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F1715" w14:textId="77777777" w:rsidR="006574BE" w:rsidRPr="00DA380C" w:rsidRDefault="006574BE" w:rsidP="000571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445615C" w14:textId="77777777" w:rsidR="006574BE" w:rsidRPr="00DA380C" w:rsidRDefault="006574BE" w:rsidP="000571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380C">
        <w:rPr>
          <w:rFonts w:ascii="Times New Roman" w:hAnsi="Times New Roman" w:cs="Times New Roman"/>
          <w:b/>
          <w:sz w:val="24"/>
          <w:szCs w:val="24"/>
        </w:rPr>
        <w:t xml:space="preserve">VÁCI VÁROSFEJLESZTŐ KFT. </w:t>
      </w:r>
    </w:p>
    <w:p w14:paraId="24B4F35F" w14:textId="77777777" w:rsidR="006574BE" w:rsidRPr="00DA380C" w:rsidRDefault="006574BE" w:rsidP="000571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380C">
        <w:rPr>
          <w:rFonts w:ascii="Times New Roman" w:hAnsi="Times New Roman" w:cs="Times New Roman"/>
          <w:b/>
          <w:sz w:val="24"/>
          <w:szCs w:val="24"/>
        </w:rPr>
        <w:t>2600 VÁC, KÖZTÁRSASÁG ÚT 34.</w:t>
      </w:r>
    </w:p>
    <w:p w14:paraId="4CE93B2F" w14:textId="77777777" w:rsidR="006574BE" w:rsidRPr="00DA380C" w:rsidRDefault="006574BE" w:rsidP="000571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A905257" w14:textId="77777777" w:rsidR="006574BE" w:rsidRPr="00DA380C" w:rsidRDefault="006574BE" w:rsidP="000571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DB3AC64" w14:textId="77777777" w:rsidR="006574BE" w:rsidRPr="00DA380C" w:rsidRDefault="006574BE" w:rsidP="000571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0E981E5" w14:textId="77777777" w:rsidR="006574BE" w:rsidRPr="00DA380C" w:rsidRDefault="006574BE" w:rsidP="000571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3E35">
        <w:rPr>
          <w:rFonts w:ascii="Times New Roman" w:hAnsi="Times New Roman" w:cs="Times New Roman"/>
          <w:b/>
          <w:sz w:val="24"/>
          <w:szCs w:val="24"/>
        </w:rPr>
        <w:t>AJÁNLATKÉRŐ DOKUMENTUMOK</w:t>
      </w:r>
    </w:p>
    <w:p w14:paraId="49291AEA" w14:textId="77777777" w:rsidR="006574BE" w:rsidRPr="00DA380C" w:rsidRDefault="006574BE" w:rsidP="000571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8FA4C10" w14:textId="77777777" w:rsidR="006574BE" w:rsidRPr="00DA380C" w:rsidRDefault="006574BE" w:rsidP="000571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44DF79" w14:textId="77777777" w:rsidR="006574BE" w:rsidRPr="00DA380C" w:rsidRDefault="006574BE" w:rsidP="000571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E3E00BE" w14:textId="77777777" w:rsidR="006574BE" w:rsidRPr="00DA380C" w:rsidRDefault="006574BE" w:rsidP="000571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BAF666C" w14:textId="00E61345" w:rsidR="006574BE" w:rsidRPr="00DA380C" w:rsidRDefault="006574BE" w:rsidP="000571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74BE">
        <w:rPr>
          <w:rFonts w:ascii="Times New Roman" w:hAnsi="Times New Roman" w:cs="Times New Roman"/>
          <w:b/>
          <w:bCs/>
          <w:sz w:val="24"/>
          <w:szCs w:val="24"/>
        </w:rPr>
        <w:t>Közétkeztetési konyhák nagyüzemi eszközeinek karbantartása és javítása</w:t>
      </w:r>
    </w:p>
    <w:p w14:paraId="02F8F835" w14:textId="77777777" w:rsidR="006574BE" w:rsidRPr="00DA380C" w:rsidRDefault="006574BE" w:rsidP="000571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456BADC" w14:textId="77777777" w:rsidR="006574BE" w:rsidRPr="00DA380C" w:rsidRDefault="006574BE" w:rsidP="000571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E4B46D8" w14:textId="77777777" w:rsidR="006574BE" w:rsidRPr="00DA380C" w:rsidRDefault="006574BE" w:rsidP="000571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380C">
        <w:rPr>
          <w:rFonts w:ascii="Times New Roman" w:hAnsi="Times New Roman" w:cs="Times New Roman"/>
          <w:b/>
          <w:sz w:val="24"/>
          <w:szCs w:val="24"/>
        </w:rPr>
        <w:t>TÁRGYÚ</w:t>
      </w:r>
    </w:p>
    <w:p w14:paraId="18E98A70" w14:textId="77777777" w:rsidR="006574BE" w:rsidRPr="00DA380C" w:rsidRDefault="006574BE" w:rsidP="000571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270A67B" w14:textId="77777777" w:rsidR="006574BE" w:rsidRPr="00DA380C" w:rsidRDefault="006574BE" w:rsidP="000571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6AF9493" w14:textId="77777777" w:rsidR="006574BE" w:rsidRPr="00DA380C" w:rsidRDefault="006574BE" w:rsidP="000571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8E3A7B6" w14:textId="77777777" w:rsidR="006574BE" w:rsidRPr="00DA380C" w:rsidRDefault="006574BE" w:rsidP="000571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3E35">
        <w:rPr>
          <w:rFonts w:ascii="Times New Roman" w:hAnsi="Times New Roman" w:cs="Times New Roman"/>
          <w:b/>
          <w:sz w:val="24"/>
          <w:szCs w:val="24"/>
        </w:rPr>
        <w:t>KÖZBESZERZÉSNEK NEM MINŐSÜLŐ VERSENYEZTETÉSI ELJÁRÁSHOZ</w:t>
      </w:r>
    </w:p>
    <w:p w14:paraId="30A5E8EE" w14:textId="77777777" w:rsidR="006574BE" w:rsidRPr="00DA380C" w:rsidRDefault="006574BE" w:rsidP="000571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7E5B6F1" w14:textId="77777777" w:rsidR="006574BE" w:rsidRPr="00DA380C" w:rsidRDefault="006574BE" w:rsidP="000571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2A83C80" w14:textId="77777777" w:rsidR="006574BE" w:rsidRPr="00DA380C" w:rsidRDefault="006574BE" w:rsidP="000571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B25EB7E" w14:textId="77777777" w:rsidR="006574BE" w:rsidRPr="00DA380C" w:rsidRDefault="006574BE" w:rsidP="000571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8C81751" w14:textId="77777777" w:rsidR="006574BE" w:rsidRPr="00DA380C" w:rsidRDefault="006574BE" w:rsidP="000571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F335065" w14:textId="77777777" w:rsidR="006574BE" w:rsidRPr="00DA380C" w:rsidRDefault="006574BE" w:rsidP="000571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EA027F5" w14:textId="77777777" w:rsidR="006574BE" w:rsidRPr="00DA380C" w:rsidRDefault="006574BE" w:rsidP="000571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1299FD3" w14:textId="76E544FA" w:rsidR="006574BE" w:rsidRPr="00DA380C" w:rsidRDefault="006574BE" w:rsidP="000571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2DF5">
        <w:rPr>
          <w:rFonts w:ascii="Times New Roman" w:hAnsi="Times New Roman" w:cs="Times New Roman"/>
          <w:b/>
          <w:sz w:val="24"/>
          <w:szCs w:val="24"/>
        </w:rPr>
        <w:t>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BD2DF5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január</w:t>
      </w:r>
    </w:p>
    <w:p w14:paraId="34E50F82" w14:textId="77777777" w:rsidR="006574BE" w:rsidRPr="00DA380C" w:rsidRDefault="006574BE" w:rsidP="000571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290CE5C" w14:textId="77777777" w:rsidR="006574BE" w:rsidRPr="00DA380C" w:rsidRDefault="006574BE" w:rsidP="006574BE">
      <w:pPr>
        <w:pStyle w:val="Alcm"/>
        <w:spacing w:after="120" w:line="288" w:lineRule="auto"/>
        <w:rPr>
          <w:rFonts w:ascii="Times New Roman" w:hAnsi="Times New Roman"/>
          <w:iCs/>
        </w:rPr>
      </w:pPr>
    </w:p>
    <w:p w14:paraId="1849867D" w14:textId="77777777" w:rsidR="006574BE" w:rsidRPr="00DA380C" w:rsidRDefault="006574BE" w:rsidP="006574BE">
      <w:pPr>
        <w:spacing w:after="120" w:line="288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A380C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17A6AACF" w14:textId="77777777" w:rsidR="002A0AFC" w:rsidRPr="000E6F8A" w:rsidRDefault="002A0AFC" w:rsidP="002A0AFC">
      <w:pPr>
        <w:pStyle w:val="NormlWeb"/>
        <w:numPr>
          <w:ilvl w:val="0"/>
          <w:numId w:val="1"/>
        </w:numPr>
        <w:spacing w:before="0" w:beforeAutospacing="0" w:after="120" w:afterAutospacing="0" w:line="288" w:lineRule="auto"/>
        <w:ind w:left="284" w:hanging="284"/>
        <w:jc w:val="both"/>
        <w:rPr>
          <w:bCs/>
          <w:u w:val="single"/>
        </w:rPr>
      </w:pPr>
      <w:r w:rsidRPr="000E6F8A">
        <w:rPr>
          <w:b/>
          <w:iCs/>
          <w:u w:val="single"/>
        </w:rPr>
        <w:lastRenderedPageBreak/>
        <w:t xml:space="preserve">Ajánlatkérő neve, címe, telefon (e-mail): </w:t>
      </w:r>
    </w:p>
    <w:p w14:paraId="6FF383E3" w14:textId="77777777" w:rsidR="002A0AFC" w:rsidRPr="000E6F8A" w:rsidRDefault="002A0AFC" w:rsidP="002A0AFC">
      <w:pPr>
        <w:pStyle w:val="Szvegtrzs32"/>
        <w:spacing w:after="0" w:line="288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0E6F8A">
        <w:rPr>
          <w:rFonts w:ascii="Times New Roman" w:hAnsi="Times New Roman" w:cs="Times New Roman"/>
          <w:color w:val="auto"/>
          <w:sz w:val="24"/>
          <w:szCs w:val="24"/>
        </w:rPr>
        <w:t xml:space="preserve">Váci Városfejlesztő Kft. </w:t>
      </w:r>
    </w:p>
    <w:p w14:paraId="6C17A09C" w14:textId="77777777" w:rsidR="002A0AFC" w:rsidRPr="000E6F8A" w:rsidRDefault="002A0AFC" w:rsidP="002A0AFC">
      <w:pPr>
        <w:pStyle w:val="Szvegtrzs32"/>
        <w:spacing w:after="0" w:line="288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0E6F8A">
        <w:rPr>
          <w:rFonts w:ascii="Times New Roman" w:hAnsi="Times New Roman" w:cs="Times New Roman"/>
          <w:color w:val="auto"/>
          <w:sz w:val="24"/>
          <w:szCs w:val="24"/>
        </w:rPr>
        <w:t>2600 Vác, Köztársaság út 34.</w:t>
      </w:r>
    </w:p>
    <w:p w14:paraId="61797855" w14:textId="77777777" w:rsidR="002A0AFC" w:rsidRPr="000E6F8A" w:rsidRDefault="002A0AFC" w:rsidP="002A0AFC">
      <w:pPr>
        <w:pStyle w:val="Szvegtrzs32"/>
        <w:spacing w:after="0" w:line="288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0E6F8A">
        <w:rPr>
          <w:rFonts w:ascii="Times New Roman" w:hAnsi="Times New Roman" w:cs="Times New Roman"/>
          <w:color w:val="auto"/>
          <w:sz w:val="24"/>
          <w:szCs w:val="24"/>
        </w:rPr>
        <w:t>Telefon: 06-27/510-107</w:t>
      </w:r>
    </w:p>
    <w:p w14:paraId="0C0A31DE" w14:textId="77777777" w:rsidR="002A0AFC" w:rsidRPr="000E6F8A" w:rsidRDefault="002A0AFC" w:rsidP="002A0AFC">
      <w:pPr>
        <w:pStyle w:val="Szvegtrzs32"/>
        <w:spacing w:line="288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0E6F8A">
        <w:rPr>
          <w:rFonts w:ascii="Times New Roman" w:hAnsi="Times New Roman" w:cs="Times New Roman"/>
          <w:color w:val="auto"/>
          <w:sz w:val="24"/>
          <w:szCs w:val="24"/>
        </w:rPr>
        <w:t xml:space="preserve">E-mail: </w:t>
      </w:r>
      <w:hyperlink r:id="rId7" w:history="1">
        <w:r w:rsidRPr="000E6F8A">
          <w:rPr>
            <w:rStyle w:val="Hiperhivatkozs"/>
            <w:rFonts w:ascii="Times New Roman" w:hAnsi="Times New Roman"/>
            <w:sz w:val="24"/>
            <w:szCs w:val="24"/>
          </w:rPr>
          <w:t>info@vacholding.hu</w:t>
        </w:r>
      </w:hyperlink>
      <w:r w:rsidRPr="000E6F8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7E27D515" w14:textId="77777777" w:rsidR="002A0AFC" w:rsidRPr="000E6F8A" w:rsidRDefault="002A0AFC" w:rsidP="002A0AFC">
      <w:pPr>
        <w:pStyle w:val="NormlWeb"/>
        <w:numPr>
          <w:ilvl w:val="0"/>
          <w:numId w:val="1"/>
        </w:numPr>
        <w:spacing w:before="0" w:beforeAutospacing="0" w:after="120" w:afterAutospacing="0" w:line="288" w:lineRule="auto"/>
        <w:ind w:left="284" w:hanging="284"/>
        <w:jc w:val="both"/>
        <w:rPr>
          <w:b/>
          <w:iCs/>
          <w:u w:val="single"/>
        </w:rPr>
      </w:pPr>
      <w:r w:rsidRPr="000E6F8A">
        <w:rPr>
          <w:b/>
          <w:iCs/>
          <w:u w:val="single"/>
        </w:rPr>
        <w:t>A versenyeztetési eljárás fajtája:</w:t>
      </w:r>
    </w:p>
    <w:p w14:paraId="592672C0" w14:textId="77777777" w:rsidR="002A0AFC" w:rsidRPr="000E6F8A" w:rsidRDefault="002A0AFC" w:rsidP="002A0AFC">
      <w:pPr>
        <w:spacing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F8A">
        <w:rPr>
          <w:rFonts w:ascii="Times New Roman" w:hAnsi="Times New Roman" w:cs="Times New Roman"/>
          <w:sz w:val="24"/>
          <w:szCs w:val="24"/>
        </w:rPr>
        <w:t>Hirdetménnyel induló, tárgyalás nélküli versenyeztetési eljárás. Jelen eljárás a 2015. évi CXLIII. közbeszerzésről szóló törvény (továbbiakban: Kbt.) hatálya alá nem tartozik, tekintettel arra, hogy az eljárás becsült értéke nem éri el a nemzeti értékhatárt.</w:t>
      </w:r>
    </w:p>
    <w:p w14:paraId="330D0DC9" w14:textId="77777777" w:rsidR="002A0AFC" w:rsidRPr="000E6F8A" w:rsidRDefault="002A0AFC" w:rsidP="002A0AFC">
      <w:pPr>
        <w:pStyle w:val="NormlWeb"/>
        <w:numPr>
          <w:ilvl w:val="0"/>
          <w:numId w:val="1"/>
        </w:numPr>
        <w:spacing w:before="0" w:beforeAutospacing="0" w:after="120" w:afterAutospacing="0" w:line="288" w:lineRule="auto"/>
        <w:ind w:left="284" w:hanging="284"/>
        <w:jc w:val="both"/>
        <w:rPr>
          <w:b/>
          <w:iCs/>
          <w:u w:val="single"/>
        </w:rPr>
      </w:pPr>
      <w:r w:rsidRPr="000E6F8A">
        <w:rPr>
          <w:b/>
          <w:iCs/>
          <w:u w:val="single"/>
        </w:rPr>
        <w:t>A dokumentáció rendelkezésre bocsátásának módja, határideje, annak beszerzési helye és pénzügyi feltételei:</w:t>
      </w:r>
    </w:p>
    <w:p w14:paraId="16D6B04A" w14:textId="560D0602" w:rsidR="002A0AFC" w:rsidRPr="000E6F8A" w:rsidRDefault="002A0AFC" w:rsidP="002A0AFC">
      <w:pPr>
        <w:pStyle w:val="NormlWeb"/>
        <w:spacing w:before="0" w:beforeAutospacing="0" w:after="120" w:afterAutospacing="0" w:line="288" w:lineRule="auto"/>
        <w:jc w:val="both"/>
      </w:pPr>
      <w:r w:rsidRPr="000E6F8A">
        <w:t xml:space="preserve">Ajánlatkérő </w:t>
      </w:r>
      <w:r w:rsidR="00057106">
        <w:t>az Ajánlatkérő</w:t>
      </w:r>
      <w:r w:rsidR="00057106" w:rsidRPr="000E6F8A">
        <w:t xml:space="preserve"> </w:t>
      </w:r>
      <w:r w:rsidR="00057106">
        <w:t>Dokumentumokat</w:t>
      </w:r>
      <w:r w:rsidR="00057106" w:rsidRPr="000E6F8A">
        <w:t xml:space="preserve"> </w:t>
      </w:r>
      <w:r w:rsidR="00057106" w:rsidRPr="000E6F8A">
        <w:rPr>
          <w:i/>
          <w:iCs/>
        </w:rPr>
        <w:t>(a továbbiakban: Dokumentáció)</w:t>
      </w:r>
      <w:r w:rsidR="00057106" w:rsidRPr="000E6F8A">
        <w:t xml:space="preserve"> </w:t>
      </w:r>
      <w:r w:rsidRPr="000E6F8A">
        <w:t>térítésmentesen, egyidejűleg, elektronikus úton bocsátja ajánlattevők rendelkezésére. A</w:t>
      </w:r>
      <w:r w:rsidRPr="00057106">
        <w:t xml:space="preserve"> Dokumentáció </w:t>
      </w:r>
      <w:r w:rsidRPr="000E6F8A">
        <w:t xml:space="preserve">közzétételre kerül a </w:t>
      </w:r>
      <w:hyperlink r:id="rId8" w:history="1">
        <w:r w:rsidRPr="000E6F8A">
          <w:rPr>
            <w:rStyle w:val="Hiperhivatkozs"/>
            <w:rFonts w:ascii="Times New Roman" w:eastAsia="Times New Roman" w:hAnsi="Times New Roman"/>
          </w:rPr>
          <w:t>www.vac.hu</w:t>
        </w:r>
      </w:hyperlink>
      <w:r w:rsidRPr="000E6F8A">
        <w:t xml:space="preserve"> és a </w:t>
      </w:r>
      <w:hyperlink r:id="rId9" w:history="1">
        <w:r w:rsidRPr="000E6F8A">
          <w:rPr>
            <w:rStyle w:val="Hiperhivatkozs"/>
            <w:rFonts w:ascii="Times New Roman" w:eastAsia="Times New Roman" w:hAnsi="Times New Roman"/>
          </w:rPr>
          <w:t>www.vacholding.hu</w:t>
        </w:r>
      </w:hyperlink>
      <w:r w:rsidRPr="000E6F8A">
        <w:t xml:space="preserve"> honlapokon.</w:t>
      </w:r>
    </w:p>
    <w:p w14:paraId="40E396EB" w14:textId="77777777" w:rsidR="002A0AFC" w:rsidRPr="000E6F8A" w:rsidRDefault="002A0AFC" w:rsidP="002A0AFC">
      <w:pPr>
        <w:pStyle w:val="NormlWeb"/>
        <w:numPr>
          <w:ilvl w:val="0"/>
          <w:numId w:val="1"/>
        </w:numPr>
        <w:spacing w:before="0" w:beforeAutospacing="0" w:after="120" w:afterAutospacing="0" w:line="288" w:lineRule="auto"/>
        <w:ind w:left="284" w:hanging="284"/>
        <w:jc w:val="both"/>
        <w:rPr>
          <w:b/>
          <w:iCs/>
          <w:u w:val="single"/>
        </w:rPr>
      </w:pPr>
      <w:r w:rsidRPr="000E6F8A">
        <w:rPr>
          <w:b/>
          <w:iCs/>
          <w:u w:val="single"/>
        </w:rPr>
        <w:t>A beszerzés tárgya és részletes leírása:</w:t>
      </w:r>
    </w:p>
    <w:p w14:paraId="76217F96" w14:textId="2227B894" w:rsidR="002A0AFC" w:rsidRPr="000E6F8A" w:rsidRDefault="002A0AFC" w:rsidP="002A0AFC">
      <w:pPr>
        <w:pStyle w:val="NormlWeb"/>
        <w:spacing w:before="0" w:beforeAutospacing="0" w:after="120" w:afterAutospacing="0" w:line="288" w:lineRule="auto"/>
        <w:ind w:right="147"/>
        <w:jc w:val="both"/>
        <w:rPr>
          <w:b/>
        </w:rPr>
      </w:pPr>
      <w:r w:rsidRPr="000E6F8A">
        <w:rPr>
          <w:u w:val="single"/>
        </w:rPr>
        <w:t>Tárgya:</w:t>
      </w:r>
      <w:r w:rsidRPr="000E6F8A">
        <w:rPr>
          <w:bCs/>
        </w:rPr>
        <w:t xml:space="preserve"> </w:t>
      </w:r>
      <w:r w:rsidRPr="000E6F8A">
        <w:rPr>
          <w:b/>
          <w:bCs/>
        </w:rPr>
        <w:t>Közétkeztetési konyhák nagyüzemi eszközeinek karbantartása és javítása</w:t>
      </w:r>
    </w:p>
    <w:p w14:paraId="3BA1179C" w14:textId="77777777" w:rsidR="000E6F8A" w:rsidRPr="000E6F8A" w:rsidRDefault="000E6F8A" w:rsidP="000E6F8A">
      <w:pPr>
        <w:spacing w:after="12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0E6F8A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Karbantartandó gépek listája, 2023.</w:t>
      </w:r>
    </w:p>
    <w:tbl>
      <w:tblPr>
        <w:tblStyle w:val="TableGrid"/>
        <w:tblW w:w="9072" w:type="dxa"/>
        <w:tblInd w:w="-3" w:type="dxa"/>
        <w:tblCellMar>
          <w:top w:w="42" w:type="dxa"/>
          <w:left w:w="64" w:type="dxa"/>
          <w:bottom w:w="16" w:type="dxa"/>
          <w:right w:w="13" w:type="dxa"/>
        </w:tblCellMar>
        <w:tblLook w:val="04A0" w:firstRow="1" w:lastRow="0" w:firstColumn="1" w:lastColumn="0" w:noHBand="0" w:noVBand="1"/>
      </w:tblPr>
      <w:tblGrid>
        <w:gridCol w:w="1589"/>
        <w:gridCol w:w="1716"/>
        <w:gridCol w:w="2893"/>
        <w:gridCol w:w="1271"/>
        <w:gridCol w:w="1603"/>
      </w:tblGrid>
      <w:tr w:rsidR="00F24B7C" w:rsidRPr="00413454" w14:paraId="00ED5061" w14:textId="77777777" w:rsidTr="006013A0">
        <w:trPr>
          <w:trHeight w:val="647"/>
        </w:trPr>
        <w:tc>
          <w:tcPr>
            <w:tcW w:w="1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E139570" w14:textId="77777777" w:rsidR="000E6F8A" w:rsidRPr="00F24B7C" w:rsidRDefault="000E6F8A" w:rsidP="006013A0">
            <w:pPr>
              <w:ind w:left="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4B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Teljesítés helye</w:t>
            </w:r>
          </w:p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58B464" w14:textId="77777777" w:rsidR="000E6F8A" w:rsidRPr="00F24B7C" w:rsidRDefault="000E6F8A" w:rsidP="006013A0">
            <w:pPr>
              <w:ind w:right="8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4B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Teljesítés címe</w:t>
            </w:r>
          </w:p>
        </w:tc>
        <w:tc>
          <w:tcPr>
            <w:tcW w:w="2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0D3DD7" w14:textId="77777777" w:rsidR="000E6F8A" w:rsidRPr="00F24B7C" w:rsidRDefault="000E6F8A" w:rsidP="006013A0">
            <w:pPr>
              <w:ind w:right="9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4B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Gép megnevezése</w:t>
            </w:r>
          </w:p>
        </w:tc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50A2EF4" w14:textId="77777777" w:rsidR="000E6F8A" w:rsidRPr="00F24B7C" w:rsidRDefault="000E6F8A" w:rsidP="006013A0">
            <w:pPr>
              <w:ind w:left="6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4B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Típusszám</w:t>
            </w:r>
          </w:p>
        </w:tc>
        <w:tc>
          <w:tcPr>
            <w:tcW w:w="1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B83C47" w14:textId="77777777" w:rsidR="000E6F8A" w:rsidRPr="00F24B7C" w:rsidRDefault="000E6F8A" w:rsidP="006013A0">
            <w:pPr>
              <w:ind w:left="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4B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Darabszám</w:t>
            </w:r>
          </w:p>
        </w:tc>
      </w:tr>
      <w:tr w:rsidR="00F24B7C" w:rsidRPr="00413454" w14:paraId="07AE52DA" w14:textId="77777777" w:rsidTr="006013A0">
        <w:trPr>
          <w:trHeight w:val="1223"/>
        </w:trPr>
        <w:tc>
          <w:tcPr>
            <w:tcW w:w="1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6328D50" w14:textId="29C47E03" w:rsidR="000E6F8A" w:rsidRPr="00F24B7C" w:rsidRDefault="000E6F8A" w:rsidP="00F24B7C">
            <w:pPr>
              <w:ind w:right="10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4B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Árpád</w:t>
            </w:r>
            <w:r w:rsidR="00F24B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F24B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Fejedelem</w:t>
            </w:r>
            <w:r w:rsidR="00F24B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F24B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Általános</w:t>
            </w:r>
            <w:r w:rsidR="00F24B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F24B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Iskola Konyha</w:t>
            </w:r>
          </w:p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8A7E0D" w14:textId="01AE7FC0" w:rsidR="000E6F8A" w:rsidRPr="00F24B7C" w:rsidRDefault="000E6F8A" w:rsidP="000E6F8A">
            <w:pPr>
              <w:ind w:left="8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4B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2600 Vác, Árpád köz 1.</w:t>
            </w:r>
          </w:p>
        </w:tc>
        <w:tc>
          <w:tcPr>
            <w:tcW w:w="2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712B3FB" w14:textId="77777777" w:rsidR="000E6F8A" w:rsidRPr="00F24B7C" w:rsidRDefault="000E6F8A" w:rsidP="006013A0">
            <w:pPr>
              <w:ind w:lef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38F764E" w14:textId="77777777" w:rsidR="000E6F8A" w:rsidRPr="00F24B7C" w:rsidRDefault="000E6F8A" w:rsidP="006013A0">
            <w:pPr>
              <w:ind w:left="7" w:right="6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1BA6B2D" w14:textId="77777777" w:rsidR="000E6F8A" w:rsidRPr="00F24B7C" w:rsidRDefault="000E6F8A" w:rsidP="006013A0">
            <w:pPr>
              <w:ind w:right="7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24B7C" w:rsidRPr="00413454" w14:paraId="2A53A106" w14:textId="77777777" w:rsidTr="006013A0">
        <w:trPr>
          <w:trHeight w:val="319"/>
        </w:trPr>
        <w:tc>
          <w:tcPr>
            <w:tcW w:w="1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AD1CD5" w14:textId="77777777" w:rsidR="000E6F8A" w:rsidRPr="00F24B7C" w:rsidRDefault="000E6F8A" w:rsidP="006013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D37F498" w14:textId="77777777" w:rsidR="000E6F8A" w:rsidRPr="00F24B7C" w:rsidRDefault="000E6F8A" w:rsidP="006013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6AF1D33" w14:textId="77777777" w:rsidR="000E6F8A" w:rsidRPr="00F24B7C" w:rsidRDefault="000E6F8A" w:rsidP="006013A0">
            <w:pPr>
              <w:ind w:lef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Üst 200 l</w:t>
            </w:r>
          </w:p>
        </w:tc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6FFE6ED" w14:textId="77777777" w:rsidR="000E6F8A" w:rsidRPr="00F24B7C" w:rsidRDefault="000E6F8A" w:rsidP="006013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ETÜ 200</w:t>
            </w:r>
          </w:p>
        </w:tc>
        <w:tc>
          <w:tcPr>
            <w:tcW w:w="1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24ACAD2" w14:textId="77777777" w:rsidR="000E6F8A" w:rsidRPr="00F24B7C" w:rsidRDefault="000E6F8A" w:rsidP="006013A0">
            <w:pPr>
              <w:ind w:right="7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24B7C" w:rsidRPr="00413454" w14:paraId="17D40829" w14:textId="77777777" w:rsidTr="006013A0">
        <w:trPr>
          <w:trHeight w:val="305"/>
        </w:trPr>
        <w:tc>
          <w:tcPr>
            <w:tcW w:w="1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55528A3" w14:textId="77777777" w:rsidR="000E6F8A" w:rsidRPr="00F24B7C" w:rsidRDefault="000E6F8A" w:rsidP="006013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04DDAB" w14:textId="77777777" w:rsidR="000E6F8A" w:rsidRPr="00F24B7C" w:rsidRDefault="000E6F8A" w:rsidP="006013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8B8A48A" w14:textId="77777777" w:rsidR="000E6F8A" w:rsidRPr="00F24B7C" w:rsidRDefault="000E6F8A" w:rsidP="006013A0">
            <w:pPr>
              <w:ind w:lef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Elektromos sütő</w:t>
            </w:r>
          </w:p>
        </w:tc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8D1D8B" w14:textId="77777777" w:rsidR="000E6F8A" w:rsidRPr="00F24B7C" w:rsidRDefault="000E6F8A" w:rsidP="006013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6B34E6A" w14:textId="77777777" w:rsidR="000E6F8A" w:rsidRPr="00F24B7C" w:rsidRDefault="000E6F8A" w:rsidP="006013A0">
            <w:pPr>
              <w:ind w:right="7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24B7C" w:rsidRPr="00413454" w14:paraId="5FA80DEE" w14:textId="77777777" w:rsidTr="006013A0">
        <w:trPr>
          <w:trHeight w:val="310"/>
        </w:trPr>
        <w:tc>
          <w:tcPr>
            <w:tcW w:w="1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C49C398" w14:textId="77777777" w:rsidR="000E6F8A" w:rsidRPr="00F24B7C" w:rsidRDefault="000E6F8A" w:rsidP="006013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E1689F" w14:textId="77777777" w:rsidR="000E6F8A" w:rsidRPr="00F24B7C" w:rsidRDefault="000E6F8A" w:rsidP="006013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67783C4" w14:textId="77777777" w:rsidR="000E6F8A" w:rsidRPr="00F24B7C" w:rsidRDefault="000E6F8A" w:rsidP="006013A0">
            <w:pPr>
              <w:ind w:lef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Gázzsámoly</w:t>
            </w:r>
          </w:p>
        </w:tc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06AE2D" w14:textId="77777777" w:rsidR="000E6F8A" w:rsidRPr="00F24B7C" w:rsidRDefault="000E6F8A" w:rsidP="006013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54C220" w14:textId="77777777" w:rsidR="000E6F8A" w:rsidRPr="00F24B7C" w:rsidRDefault="000E6F8A" w:rsidP="006013A0">
            <w:pPr>
              <w:ind w:right="7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24B7C" w:rsidRPr="00413454" w14:paraId="48AA26B9" w14:textId="77777777" w:rsidTr="006013A0">
        <w:trPr>
          <w:trHeight w:val="317"/>
        </w:trPr>
        <w:tc>
          <w:tcPr>
            <w:tcW w:w="1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D2B482A" w14:textId="77777777" w:rsidR="000E6F8A" w:rsidRPr="00F24B7C" w:rsidRDefault="000E6F8A" w:rsidP="006013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07C51E5" w14:textId="77777777" w:rsidR="000E6F8A" w:rsidRPr="00F24B7C" w:rsidRDefault="000E6F8A" w:rsidP="006013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C5E817B" w14:textId="77777777" w:rsidR="000E6F8A" w:rsidRPr="00F24B7C" w:rsidRDefault="000E6F8A" w:rsidP="006013A0">
            <w:pPr>
              <w:ind w:lef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Egyetemes konyhagép és tartozékai</w:t>
            </w:r>
          </w:p>
        </w:tc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9A0382" w14:textId="77777777" w:rsidR="000E6F8A" w:rsidRPr="00F24B7C" w:rsidRDefault="000E6F8A" w:rsidP="006013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855211" w14:textId="77777777" w:rsidR="000E6F8A" w:rsidRPr="00F24B7C" w:rsidRDefault="000E6F8A" w:rsidP="006013A0">
            <w:pPr>
              <w:ind w:right="7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24B7C" w:rsidRPr="00413454" w14:paraId="0F7BE57D" w14:textId="77777777" w:rsidTr="006013A0">
        <w:trPr>
          <w:trHeight w:val="311"/>
        </w:trPr>
        <w:tc>
          <w:tcPr>
            <w:tcW w:w="1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29C6B29" w14:textId="77777777" w:rsidR="000E6F8A" w:rsidRPr="00F24B7C" w:rsidRDefault="000E6F8A" w:rsidP="006013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5C7E993" w14:textId="77777777" w:rsidR="000E6F8A" w:rsidRPr="00F24B7C" w:rsidRDefault="000E6F8A" w:rsidP="006013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1587289" w14:textId="77777777" w:rsidR="000E6F8A" w:rsidRPr="00F24B7C" w:rsidRDefault="000E6F8A" w:rsidP="006013A0">
            <w:pPr>
              <w:ind w:lef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Szeletelő gép</w:t>
            </w:r>
          </w:p>
        </w:tc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2ECC36" w14:textId="77777777" w:rsidR="000E6F8A" w:rsidRPr="00F24B7C" w:rsidRDefault="000E6F8A" w:rsidP="006013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35CF04F" w14:textId="77777777" w:rsidR="000E6F8A" w:rsidRPr="00F24B7C" w:rsidRDefault="000E6F8A" w:rsidP="006013A0">
            <w:pPr>
              <w:ind w:right="7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24B7C" w:rsidRPr="00413454" w14:paraId="30679FEB" w14:textId="77777777" w:rsidTr="006013A0">
        <w:trPr>
          <w:trHeight w:val="313"/>
        </w:trPr>
        <w:tc>
          <w:tcPr>
            <w:tcW w:w="1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F1F9745" w14:textId="77777777" w:rsidR="000E6F8A" w:rsidRPr="00F24B7C" w:rsidRDefault="000E6F8A" w:rsidP="006013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FB0803" w14:textId="77777777" w:rsidR="000E6F8A" w:rsidRPr="00F24B7C" w:rsidRDefault="000E6F8A" w:rsidP="006013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6F1BAD" w14:textId="77777777" w:rsidR="000E6F8A" w:rsidRPr="00F24B7C" w:rsidRDefault="000E6F8A" w:rsidP="006013A0">
            <w:pPr>
              <w:ind w:lef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Mosogatógép + mosogatószer adagoló</w:t>
            </w:r>
          </w:p>
        </w:tc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85ABB8" w14:textId="77777777" w:rsidR="000E6F8A" w:rsidRPr="00F24B7C" w:rsidRDefault="000E6F8A" w:rsidP="006013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E196C96" w14:textId="77777777" w:rsidR="000E6F8A" w:rsidRPr="00F24B7C" w:rsidRDefault="000E6F8A" w:rsidP="006013A0">
            <w:pPr>
              <w:ind w:right="7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24B7C" w:rsidRPr="00413454" w14:paraId="0CA09395" w14:textId="77777777" w:rsidTr="006013A0">
        <w:trPr>
          <w:trHeight w:val="330"/>
        </w:trPr>
        <w:tc>
          <w:tcPr>
            <w:tcW w:w="1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26EC3BB" w14:textId="77777777" w:rsidR="000E6F8A" w:rsidRPr="00F24B7C" w:rsidRDefault="000E6F8A" w:rsidP="006013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5789BE" w14:textId="77777777" w:rsidR="000E6F8A" w:rsidRPr="00F24B7C" w:rsidRDefault="000E6F8A" w:rsidP="006013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F4C0954" w14:textId="77777777" w:rsidR="000E6F8A" w:rsidRPr="00F24B7C" w:rsidRDefault="000E6F8A" w:rsidP="006013A0">
            <w:pPr>
              <w:ind w:lef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Ipari hulladékőrlő</w:t>
            </w:r>
          </w:p>
        </w:tc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30EA40B" w14:textId="77777777" w:rsidR="000E6F8A" w:rsidRPr="00F24B7C" w:rsidRDefault="000E6F8A" w:rsidP="006013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3B8339B" w14:textId="77777777" w:rsidR="000E6F8A" w:rsidRPr="00F24B7C" w:rsidRDefault="000E6F8A" w:rsidP="006013A0">
            <w:pPr>
              <w:ind w:right="7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24B7C" w:rsidRPr="00413454" w14:paraId="391F3F6F" w14:textId="77777777" w:rsidTr="006013A0">
        <w:trPr>
          <w:trHeight w:val="330"/>
        </w:trPr>
        <w:tc>
          <w:tcPr>
            <w:tcW w:w="1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74A7F8B" w14:textId="77777777" w:rsidR="000E6F8A" w:rsidRPr="00F24B7C" w:rsidRDefault="000E6F8A" w:rsidP="006013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00BA4C1" w14:textId="77777777" w:rsidR="000E6F8A" w:rsidRPr="00F24B7C" w:rsidRDefault="000E6F8A" w:rsidP="006013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9BC4EDC" w14:textId="77777777" w:rsidR="000E6F8A" w:rsidRPr="00F24B7C" w:rsidRDefault="000E6F8A" w:rsidP="006013A0">
            <w:pPr>
              <w:ind w:lef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Burgonyakoptató</w:t>
            </w:r>
          </w:p>
        </w:tc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2A4A73" w14:textId="77777777" w:rsidR="000E6F8A" w:rsidRPr="00F24B7C" w:rsidRDefault="000E6F8A" w:rsidP="006013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97719A3" w14:textId="77777777" w:rsidR="000E6F8A" w:rsidRPr="00F24B7C" w:rsidRDefault="000E6F8A" w:rsidP="006013A0">
            <w:pPr>
              <w:ind w:right="7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24B7C" w:rsidRPr="00413454" w14:paraId="1049FAD1" w14:textId="77777777" w:rsidTr="006013A0">
        <w:trPr>
          <w:trHeight w:val="330"/>
        </w:trPr>
        <w:tc>
          <w:tcPr>
            <w:tcW w:w="1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ED14828" w14:textId="77777777" w:rsidR="000E6F8A" w:rsidRPr="00F24B7C" w:rsidRDefault="000E6F8A" w:rsidP="006013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DCA27A2" w14:textId="77777777" w:rsidR="000E6F8A" w:rsidRPr="00F24B7C" w:rsidRDefault="000E6F8A" w:rsidP="006013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5F4A7F" w14:textId="77777777" w:rsidR="000E6F8A" w:rsidRPr="00F24B7C" w:rsidRDefault="000E6F8A" w:rsidP="006013A0">
            <w:pPr>
              <w:ind w:lef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5B9990A" w14:textId="77777777" w:rsidR="000E6F8A" w:rsidRPr="00F24B7C" w:rsidRDefault="000E6F8A" w:rsidP="006013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310998" w14:textId="77777777" w:rsidR="000E6F8A" w:rsidRPr="00F24B7C" w:rsidRDefault="000E6F8A" w:rsidP="006013A0">
            <w:pPr>
              <w:ind w:right="7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24B7C" w:rsidRPr="00413454" w14:paraId="32BF280D" w14:textId="77777777" w:rsidTr="006013A0">
        <w:trPr>
          <w:trHeight w:val="1229"/>
        </w:trPr>
        <w:tc>
          <w:tcPr>
            <w:tcW w:w="1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74A3A0F" w14:textId="1FD87C36" w:rsidR="000E6F8A" w:rsidRPr="00F24B7C" w:rsidRDefault="000E6F8A" w:rsidP="00F24B7C">
            <w:pPr>
              <w:ind w:left="1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24B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Földváry</w:t>
            </w:r>
            <w:proofErr w:type="spellEnd"/>
            <w:r w:rsidRPr="00F24B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Károly</w:t>
            </w:r>
            <w:r w:rsidR="00F24B7C" w:rsidRPr="00F24B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F24B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Általános</w:t>
            </w:r>
            <w:r w:rsidR="00F24B7C" w:rsidRPr="00F24B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F24B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Iskola Konyha</w:t>
            </w:r>
          </w:p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5A23EC6" w14:textId="77777777" w:rsidR="000E6F8A" w:rsidRPr="00F24B7C" w:rsidRDefault="000E6F8A" w:rsidP="006013A0">
            <w:pPr>
              <w:ind w:left="151" w:right="131" w:hanging="8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4B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2600 Vác, Nagymező utca 14. (gazdasági bejárat </w:t>
            </w:r>
            <w:proofErr w:type="spellStart"/>
            <w:r w:rsidRPr="00F24B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Damjanich</w:t>
            </w:r>
            <w:proofErr w:type="spellEnd"/>
            <w:r w:rsidRPr="00F24B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utca felől)</w:t>
            </w:r>
          </w:p>
        </w:tc>
        <w:tc>
          <w:tcPr>
            <w:tcW w:w="2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C4EE5EE" w14:textId="77777777" w:rsidR="000E6F8A" w:rsidRPr="00F24B7C" w:rsidRDefault="000E6F8A" w:rsidP="006013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9D7B78C" w14:textId="77777777" w:rsidR="000E6F8A" w:rsidRPr="00F24B7C" w:rsidRDefault="000E6F8A" w:rsidP="006013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3A958C4" w14:textId="77777777" w:rsidR="000E6F8A" w:rsidRPr="00F24B7C" w:rsidRDefault="000E6F8A" w:rsidP="006013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24B7C" w:rsidRPr="00413454" w14:paraId="0554AFCA" w14:textId="77777777" w:rsidTr="006013A0">
        <w:trPr>
          <w:trHeight w:val="307"/>
        </w:trPr>
        <w:tc>
          <w:tcPr>
            <w:tcW w:w="1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A70542F" w14:textId="77777777" w:rsidR="000E6F8A" w:rsidRPr="00F24B7C" w:rsidRDefault="000E6F8A" w:rsidP="006013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25A8AA1" w14:textId="77777777" w:rsidR="000E6F8A" w:rsidRPr="00F24B7C" w:rsidRDefault="000E6F8A" w:rsidP="006013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85307C" w14:textId="77777777" w:rsidR="000E6F8A" w:rsidRPr="00F24B7C" w:rsidRDefault="000E6F8A" w:rsidP="006013A0">
            <w:pPr>
              <w:ind w:lef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Üst 100 l</w:t>
            </w:r>
          </w:p>
        </w:tc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EA1D167" w14:textId="77777777" w:rsidR="000E6F8A" w:rsidRPr="00F24B7C" w:rsidRDefault="000E6F8A" w:rsidP="006013A0">
            <w:pPr>
              <w:ind w:left="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KG 1001</w:t>
            </w:r>
          </w:p>
        </w:tc>
        <w:tc>
          <w:tcPr>
            <w:tcW w:w="1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0EB136A" w14:textId="77777777" w:rsidR="000E6F8A" w:rsidRPr="00F24B7C" w:rsidRDefault="000E6F8A" w:rsidP="006013A0">
            <w:pPr>
              <w:ind w:right="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24B7C" w:rsidRPr="00413454" w14:paraId="56ECE839" w14:textId="77777777" w:rsidTr="006013A0">
        <w:trPr>
          <w:trHeight w:val="307"/>
        </w:trPr>
        <w:tc>
          <w:tcPr>
            <w:tcW w:w="1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CE8899D" w14:textId="77777777" w:rsidR="000E6F8A" w:rsidRPr="00F24B7C" w:rsidRDefault="000E6F8A" w:rsidP="006013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FF40C7A" w14:textId="77777777" w:rsidR="000E6F8A" w:rsidRPr="00F24B7C" w:rsidRDefault="000E6F8A" w:rsidP="006013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08F5FE3" w14:textId="77777777" w:rsidR="000E6F8A" w:rsidRPr="00F24B7C" w:rsidRDefault="000E6F8A" w:rsidP="006013A0">
            <w:pPr>
              <w:ind w:lef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Üst 200 l</w:t>
            </w:r>
          </w:p>
        </w:tc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75E70D0" w14:textId="77777777" w:rsidR="000E6F8A" w:rsidRPr="00F24B7C" w:rsidRDefault="000E6F8A" w:rsidP="006013A0">
            <w:pPr>
              <w:ind w:left="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KG 1002</w:t>
            </w:r>
          </w:p>
        </w:tc>
        <w:tc>
          <w:tcPr>
            <w:tcW w:w="1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D1AC464" w14:textId="77777777" w:rsidR="000E6F8A" w:rsidRPr="00F24B7C" w:rsidRDefault="000E6F8A" w:rsidP="006013A0">
            <w:pPr>
              <w:ind w:right="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F24B7C" w:rsidRPr="00413454" w14:paraId="01DAF07B" w14:textId="77777777" w:rsidTr="006013A0">
        <w:trPr>
          <w:trHeight w:val="307"/>
        </w:trPr>
        <w:tc>
          <w:tcPr>
            <w:tcW w:w="1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995BFE0" w14:textId="77777777" w:rsidR="000E6F8A" w:rsidRPr="00F24B7C" w:rsidRDefault="000E6F8A" w:rsidP="006013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0EEE72A" w14:textId="77777777" w:rsidR="000E6F8A" w:rsidRPr="00F24B7C" w:rsidRDefault="000E6F8A" w:rsidP="006013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8271A96" w14:textId="77777777" w:rsidR="000E6F8A" w:rsidRPr="00F24B7C" w:rsidRDefault="000E6F8A" w:rsidP="006013A0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Elektromos sütő</w:t>
            </w:r>
          </w:p>
        </w:tc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F33CEA7" w14:textId="77777777" w:rsidR="000E6F8A" w:rsidRPr="00F24B7C" w:rsidRDefault="000E6F8A" w:rsidP="006013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18B8E33" w14:textId="77777777" w:rsidR="000E6F8A" w:rsidRPr="00F24B7C" w:rsidRDefault="000E6F8A" w:rsidP="006013A0">
            <w:pPr>
              <w:ind w:right="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24B7C" w:rsidRPr="00413454" w14:paraId="004B09D8" w14:textId="77777777" w:rsidTr="006013A0">
        <w:trPr>
          <w:trHeight w:val="307"/>
        </w:trPr>
        <w:tc>
          <w:tcPr>
            <w:tcW w:w="1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74849C4" w14:textId="77777777" w:rsidR="000E6F8A" w:rsidRPr="00F24B7C" w:rsidRDefault="000E6F8A" w:rsidP="006013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42CF0E" w14:textId="77777777" w:rsidR="000E6F8A" w:rsidRPr="00F24B7C" w:rsidRDefault="000E6F8A" w:rsidP="006013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D0E1751" w14:textId="77777777" w:rsidR="000E6F8A" w:rsidRPr="00F24B7C" w:rsidRDefault="000E6F8A" w:rsidP="006013A0">
            <w:pPr>
              <w:ind w:lef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Gázsütő</w:t>
            </w:r>
          </w:p>
        </w:tc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0A13FFC" w14:textId="77777777" w:rsidR="000E6F8A" w:rsidRPr="00F24B7C" w:rsidRDefault="000E6F8A" w:rsidP="006013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20A446" w14:textId="77777777" w:rsidR="000E6F8A" w:rsidRPr="00F24B7C" w:rsidRDefault="000E6F8A" w:rsidP="006013A0">
            <w:pPr>
              <w:ind w:right="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24B7C" w:rsidRPr="00413454" w14:paraId="374C3323" w14:textId="77777777" w:rsidTr="006013A0">
        <w:trPr>
          <w:trHeight w:val="307"/>
        </w:trPr>
        <w:tc>
          <w:tcPr>
            <w:tcW w:w="1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9C5530C" w14:textId="77777777" w:rsidR="000E6F8A" w:rsidRPr="00F24B7C" w:rsidRDefault="000E6F8A" w:rsidP="006013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0FDA51" w14:textId="77777777" w:rsidR="000E6F8A" w:rsidRPr="00F24B7C" w:rsidRDefault="000E6F8A" w:rsidP="006013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53706F4" w14:textId="77777777" w:rsidR="000E6F8A" w:rsidRPr="00F24B7C" w:rsidRDefault="000E6F8A" w:rsidP="006013A0">
            <w:pPr>
              <w:ind w:lef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Gázzsámoly</w:t>
            </w:r>
          </w:p>
        </w:tc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B129AF5" w14:textId="77777777" w:rsidR="000E6F8A" w:rsidRPr="00F24B7C" w:rsidRDefault="000E6F8A" w:rsidP="006013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3CF6B17" w14:textId="77777777" w:rsidR="000E6F8A" w:rsidRPr="00F24B7C" w:rsidRDefault="000E6F8A" w:rsidP="006013A0">
            <w:pPr>
              <w:ind w:right="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24B7C" w:rsidRPr="00413454" w14:paraId="1D02B9C6" w14:textId="77777777" w:rsidTr="006013A0">
        <w:trPr>
          <w:trHeight w:val="313"/>
        </w:trPr>
        <w:tc>
          <w:tcPr>
            <w:tcW w:w="1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152A122" w14:textId="77777777" w:rsidR="000E6F8A" w:rsidRPr="00F24B7C" w:rsidRDefault="000E6F8A" w:rsidP="006013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9FC398A" w14:textId="77777777" w:rsidR="000E6F8A" w:rsidRPr="00F24B7C" w:rsidRDefault="000E6F8A" w:rsidP="006013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C385912" w14:textId="77777777" w:rsidR="000E6F8A" w:rsidRPr="00F24B7C" w:rsidRDefault="000E6F8A" w:rsidP="006013A0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Egyetemes konyhagép és tartozékai</w:t>
            </w:r>
          </w:p>
        </w:tc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8BDE918" w14:textId="77777777" w:rsidR="000E6F8A" w:rsidRPr="00F24B7C" w:rsidRDefault="000E6F8A" w:rsidP="006013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8A42A98" w14:textId="77777777" w:rsidR="000E6F8A" w:rsidRPr="00F24B7C" w:rsidRDefault="000E6F8A" w:rsidP="006013A0">
            <w:pPr>
              <w:ind w:right="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24B7C" w:rsidRPr="00413454" w14:paraId="5AB8CF9A" w14:textId="77777777" w:rsidTr="006013A0">
        <w:trPr>
          <w:trHeight w:val="311"/>
        </w:trPr>
        <w:tc>
          <w:tcPr>
            <w:tcW w:w="1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C9DAF62" w14:textId="77777777" w:rsidR="000E6F8A" w:rsidRPr="00F24B7C" w:rsidRDefault="000E6F8A" w:rsidP="006013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5DFCE6" w14:textId="77777777" w:rsidR="000E6F8A" w:rsidRPr="00F24B7C" w:rsidRDefault="000E6F8A" w:rsidP="006013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8BBC32B" w14:textId="77777777" w:rsidR="000E6F8A" w:rsidRPr="00F24B7C" w:rsidRDefault="000E6F8A" w:rsidP="006013A0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Konyhai robotgép</w:t>
            </w:r>
          </w:p>
        </w:tc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63B2AA2" w14:textId="77777777" w:rsidR="000E6F8A" w:rsidRPr="00F24B7C" w:rsidRDefault="000E6F8A" w:rsidP="006013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DF2C72" w14:textId="77777777" w:rsidR="000E6F8A" w:rsidRPr="00F24B7C" w:rsidRDefault="000E6F8A" w:rsidP="006013A0">
            <w:pPr>
              <w:ind w:right="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24B7C" w:rsidRPr="00413454" w14:paraId="5129427D" w14:textId="77777777" w:rsidTr="006013A0">
        <w:trPr>
          <w:trHeight w:val="304"/>
        </w:trPr>
        <w:tc>
          <w:tcPr>
            <w:tcW w:w="1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F013E01" w14:textId="77777777" w:rsidR="000E6F8A" w:rsidRPr="00F24B7C" w:rsidRDefault="000E6F8A" w:rsidP="006013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DB49E40" w14:textId="77777777" w:rsidR="000E6F8A" w:rsidRPr="00F24B7C" w:rsidRDefault="000E6F8A" w:rsidP="006013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28010D" w14:textId="77777777" w:rsidR="000E6F8A" w:rsidRPr="00F24B7C" w:rsidRDefault="000E6F8A" w:rsidP="006013A0">
            <w:pPr>
              <w:ind w:lef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Szeletelőgép</w:t>
            </w:r>
          </w:p>
        </w:tc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BD16AE" w14:textId="77777777" w:rsidR="000E6F8A" w:rsidRPr="00F24B7C" w:rsidRDefault="000E6F8A" w:rsidP="006013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31BEB93" w14:textId="77777777" w:rsidR="000E6F8A" w:rsidRPr="00F24B7C" w:rsidRDefault="000E6F8A" w:rsidP="006013A0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24B7C" w:rsidRPr="00413454" w14:paraId="51B132EF" w14:textId="77777777" w:rsidTr="006013A0">
        <w:trPr>
          <w:trHeight w:val="560"/>
        </w:trPr>
        <w:tc>
          <w:tcPr>
            <w:tcW w:w="1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6E89851" w14:textId="77777777" w:rsidR="000E6F8A" w:rsidRPr="00F24B7C" w:rsidRDefault="000E6F8A" w:rsidP="006013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4282C47" w14:textId="77777777" w:rsidR="000E6F8A" w:rsidRPr="00F24B7C" w:rsidRDefault="000E6F8A" w:rsidP="006013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3752E4" w14:textId="77777777" w:rsidR="000E6F8A" w:rsidRPr="00F24B7C" w:rsidRDefault="000E6F8A" w:rsidP="006013A0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Kombi pároló</w:t>
            </w:r>
          </w:p>
        </w:tc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973F063" w14:textId="77777777" w:rsidR="000E6F8A" w:rsidRPr="00F24B7C" w:rsidRDefault="000E6F8A" w:rsidP="006013A0">
            <w:pPr>
              <w:ind w:left="27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24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Zanussi</w:t>
            </w:r>
            <w:proofErr w:type="spellEnd"/>
            <w:r w:rsidRPr="00F24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FCF 101 E</w:t>
            </w:r>
          </w:p>
        </w:tc>
        <w:tc>
          <w:tcPr>
            <w:tcW w:w="1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FD9CD99" w14:textId="77777777" w:rsidR="000E6F8A" w:rsidRPr="00F24B7C" w:rsidRDefault="000E6F8A" w:rsidP="006013A0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24B7C" w:rsidRPr="00413454" w14:paraId="27FEF6FE" w14:textId="77777777" w:rsidTr="006013A0">
        <w:trPr>
          <w:trHeight w:val="304"/>
        </w:trPr>
        <w:tc>
          <w:tcPr>
            <w:tcW w:w="1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FBD830" w14:textId="77777777" w:rsidR="000E6F8A" w:rsidRPr="00F24B7C" w:rsidRDefault="000E6F8A" w:rsidP="006013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9A16959" w14:textId="77777777" w:rsidR="000E6F8A" w:rsidRPr="00F24B7C" w:rsidRDefault="000E6F8A" w:rsidP="006013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537936" w14:textId="77777777" w:rsidR="000E6F8A" w:rsidRPr="00F24B7C" w:rsidRDefault="000E6F8A" w:rsidP="006013A0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Mosogatógép + mosogatószer adagoló</w:t>
            </w:r>
          </w:p>
        </w:tc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D5DEC73" w14:textId="77777777" w:rsidR="000E6F8A" w:rsidRPr="00F24B7C" w:rsidRDefault="000E6F8A" w:rsidP="006013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44DDD4" w14:textId="77777777" w:rsidR="000E6F8A" w:rsidRPr="00F24B7C" w:rsidRDefault="000E6F8A" w:rsidP="006013A0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24B7C" w:rsidRPr="00413454" w14:paraId="0FA67EBE" w14:textId="77777777" w:rsidTr="006013A0">
        <w:trPr>
          <w:trHeight w:val="307"/>
        </w:trPr>
        <w:tc>
          <w:tcPr>
            <w:tcW w:w="1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56342E" w14:textId="77777777" w:rsidR="000E6F8A" w:rsidRPr="00F24B7C" w:rsidRDefault="000E6F8A" w:rsidP="006013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51CB49C" w14:textId="77777777" w:rsidR="000E6F8A" w:rsidRPr="00F24B7C" w:rsidRDefault="000E6F8A" w:rsidP="006013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498DBB" w14:textId="77777777" w:rsidR="000E6F8A" w:rsidRPr="00F24B7C" w:rsidRDefault="000E6F8A" w:rsidP="006013A0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Ipari hulladékőrlő</w:t>
            </w:r>
          </w:p>
        </w:tc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5CEF63C" w14:textId="77777777" w:rsidR="000E6F8A" w:rsidRPr="00F24B7C" w:rsidRDefault="000E6F8A" w:rsidP="006013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FC91138" w14:textId="77777777" w:rsidR="000E6F8A" w:rsidRPr="00F24B7C" w:rsidRDefault="000E6F8A" w:rsidP="006013A0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24B7C" w:rsidRPr="00413454" w14:paraId="71D1E16B" w14:textId="77777777" w:rsidTr="006013A0">
        <w:trPr>
          <w:trHeight w:val="388"/>
        </w:trPr>
        <w:tc>
          <w:tcPr>
            <w:tcW w:w="1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158F9FF" w14:textId="77777777" w:rsidR="000E6F8A" w:rsidRPr="00F24B7C" w:rsidRDefault="000E6F8A" w:rsidP="006013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D7B5D3D" w14:textId="77777777" w:rsidR="000E6F8A" w:rsidRPr="00F24B7C" w:rsidRDefault="000E6F8A" w:rsidP="006013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0B4D072" w14:textId="77777777" w:rsidR="000E6F8A" w:rsidRPr="00F24B7C" w:rsidRDefault="000E6F8A" w:rsidP="006013A0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Burgonyakoptató</w:t>
            </w:r>
          </w:p>
        </w:tc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3AD57D8" w14:textId="77777777" w:rsidR="000E6F8A" w:rsidRPr="00F24B7C" w:rsidRDefault="000E6F8A" w:rsidP="006013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C0FB650" w14:textId="77777777" w:rsidR="000E6F8A" w:rsidRPr="00F24B7C" w:rsidRDefault="000E6F8A" w:rsidP="006013A0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24B7C" w:rsidRPr="00413454" w14:paraId="1910DD0A" w14:textId="77777777" w:rsidTr="006013A0">
        <w:trPr>
          <w:trHeight w:val="336"/>
        </w:trPr>
        <w:tc>
          <w:tcPr>
            <w:tcW w:w="1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BC1B538" w14:textId="77777777" w:rsidR="000E6F8A" w:rsidRPr="00F24B7C" w:rsidRDefault="000E6F8A" w:rsidP="006013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51D5D2" w14:textId="77777777" w:rsidR="000E6F8A" w:rsidRPr="00F24B7C" w:rsidRDefault="000E6F8A" w:rsidP="006013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B84C722" w14:textId="77777777" w:rsidR="000E6F8A" w:rsidRPr="00F24B7C" w:rsidRDefault="000E6F8A" w:rsidP="006013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Gáztűzhely </w:t>
            </w:r>
          </w:p>
        </w:tc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FD84847" w14:textId="77777777" w:rsidR="000E6F8A" w:rsidRPr="00F24B7C" w:rsidRDefault="000E6F8A" w:rsidP="006013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759BF69" w14:textId="77777777" w:rsidR="000E6F8A" w:rsidRPr="00F24B7C" w:rsidRDefault="000E6F8A" w:rsidP="006013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24B7C" w:rsidRPr="00413454" w14:paraId="3E781F3E" w14:textId="77777777" w:rsidTr="006013A0">
        <w:trPr>
          <w:trHeight w:val="336"/>
        </w:trPr>
        <w:tc>
          <w:tcPr>
            <w:tcW w:w="1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6FC7D75" w14:textId="77777777" w:rsidR="000E6F8A" w:rsidRPr="00F24B7C" w:rsidRDefault="000E6F8A" w:rsidP="006013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65CD85" w14:textId="77777777" w:rsidR="000E6F8A" w:rsidRPr="00F24B7C" w:rsidRDefault="000E6F8A" w:rsidP="006013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8A1CE4" w14:textId="77777777" w:rsidR="000E6F8A" w:rsidRPr="00F24B7C" w:rsidRDefault="000E6F8A" w:rsidP="006013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Kis konyhagép </w:t>
            </w:r>
          </w:p>
        </w:tc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832BCD" w14:textId="77777777" w:rsidR="000E6F8A" w:rsidRPr="00F24B7C" w:rsidRDefault="000E6F8A" w:rsidP="006013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Bosch</w:t>
            </w:r>
          </w:p>
        </w:tc>
        <w:tc>
          <w:tcPr>
            <w:tcW w:w="1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3340A33" w14:textId="77777777" w:rsidR="000E6F8A" w:rsidRPr="00F24B7C" w:rsidRDefault="000E6F8A" w:rsidP="006013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24B7C" w:rsidRPr="00413454" w14:paraId="27974BCC" w14:textId="77777777" w:rsidTr="006013A0">
        <w:trPr>
          <w:trHeight w:val="336"/>
        </w:trPr>
        <w:tc>
          <w:tcPr>
            <w:tcW w:w="1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153753A" w14:textId="77777777" w:rsidR="000E6F8A" w:rsidRPr="00F24B7C" w:rsidRDefault="000E6F8A" w:rsidP="006013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4B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Teljesítés helye</w:t>
            </w:r>
          </w:p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C4F489" w14:textId="77777777" w:rsidR="000E6F8A" w:rsidRPr="00F24B7C" w:rsidRDefault="000E6F8A" w:rsidP="006013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B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Teljesítés címe</w:t>
            </w:r>
          </w:p>
        </w:tc>
        <w:tc>
          <w:tcPr>
            <w:tcW w:w="2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3E5E3AB" w14:textId="77777777" w:rsidR="000E6F8A" w:rsidRPr="00F24B7C" w:rsidRDefault="000E6F8A" w:rsidP="006013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B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Gép megnevezése</w:t>
            </w:r>
          </w:p>
        </w:tc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5BDDEE" w14:textId="77777777" w:rsidR="000E6F8A" w:rsidRPr="00F24B7C" w:rsidRDefault="000E6F8A" w:rsidP="006013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B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Típusszám</w:t>
            </w:r>
          </w:p>
        </w:tc>
        <w:tc>
          <w:tcPr>
            <w:tcW w:w="1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5DBFE4" w14:textId="77777777" w:rsidR="000E6F8A" w:rsidRPr="00F24B7C" w:rsidRDefault="000E6F8A" w:rsidP="006013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B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Darabszám</w:t>
            </w:r>
          </w:p>
        </w:tc>
      </w:tr>
      <w:tr w:rsidR="00F24B7C" w:rsidRPr="00413454" w14:paraId="4F74B589" w14:textId="77777777" w:rsidTr="006013A0">
        <w:trPr>
          <w:trHeight w:val="336"/>
        </w:trPr>
        <w:tc>
          <w:tcPr>
            <w:tcW w:w="1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2438CE7" w14:textId="77777777" w:rsidR="000E6F8A" w:rsidRPr="00F24B7C" w:rsidRDefault="000E6F8A" w:rsidP="006013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24B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Földváry</w:t>
            </w:r>
            <w:proofErr w:type="spellEnd"/>
            <w:r w:rsidRPr="00F24B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Konyhához csatolt tálaló konyhák</w:t>
            </w:r>
          </w:p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4816032" w14:textId="77777777" w:rsidR="000E6F8A" w:rsidRPr="00F24B7C" w:rsidRDefault="000E6F8A" w:rsidP="006013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25435C2" w14:textId="77777777" w:rsidR="000E6F8A" w:rsidRPr="00F24B7C" w:rsidRDefault="000E6F8A" w:rsidP="006013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39F13EA" w14:textId="77777777" w:rsidR="000E6F8A" w:rsidRPr="00F24B7C" w:rsidRDefault="000E6F8A" w:rsidP="006013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8CBD9F0" w14:textId="77777777" w:rsidR="000E6F8A" w:rsidRPr="00F24B7C" w:rsidRDefault="000E6F8A" w:rsidP="006013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24B7C" w:rsidRPr="00413454" w14:paraId="10874EE8" w14:textId="77777777" w:rsidTr="006013A0">
        <w:trPr>
          <w:trHeight w:val="336"/>
        </w:trPr>
        <w:tc>
          <w:tcPr>
            <w:tcW w:w="1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B653172" w14:textId="77777777" w:rsidR="000E6F8A" w:rsidRPr="00F24B7C" w:rsidRDefault="000E6F8A" w:rsidP="006013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Vám utcai Óvoda tálaló konyha</w:t>
            </w:r>
          </w:p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26B2BE" w14:textId="77777777" w:rsidR="000E6F8A" w:rsidRPr="00F24B7C" w:rsidRDefault="000E6F8A" w:rsidP="006013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2600 Vác, Vám utca 11.</w:t>
            </w:r>
          </w:p>
        </w:tc>
        <w:tc>
          <w:tcPr>
            <w:tcW w:w="2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A3CBB5" w14:textId="77777777" w:rsidR="000E6F8A" w:rsidRPr="00F24B7C" w:rsidRDefault="000E6F8A" w:rsidP="006013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Ipari hulladékőrlő</w:t>
            </w:r>
          </w:p>
        </w:tc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5CAD0CC" w14:textId="77777777" w:rsidR="000E6F8A" w:rsidRPr="00F24B7C" w:rsidRDefault="000E6F8A" w:rsidP="006013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B8E71E" w14:textId="77777777" w:rsidR="000E6F8A" w:rsidRPr="00F24B7C" w:rsidRDefault="000E6F8A" w:rsidP="006013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24B7C" w:rsidRPr="00413454" w14:paraId="20570CCB" w14:textId="77777777" w:rsidTr="006013A0">
        <w:trPr>
          <w:trHeight w:val="336"/>
        </w:trPr>
        <w:tc>
          <w:tcPr>
            <w:tcW w:w="1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1EAC810" w14:textId="77777777" w:rsidR="000E6F8A" w:rsidRPr="00F24B7C" w:rsidRDefault="000E6F8A" w:rsidP="006013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Kertész utcai Óvoda tálaló Konyha</w:t>
            </w:r>
          </w:p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09E6FB" w14:textId="77777777" w:rsidR="000E6F8A" w:rsidRPr="00F24B7C" w:rsidRDefault="000E6F8A" w:rsidP="006013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2600 Vác, Kertész utca 9.</w:t>
            </w:r>
          </w:p>
        </w:tc>
        <w:tc>
          <w:tcPr>
            <w:tcW w:w="2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EEE480" w14:textId="77777777" w:rsidR="000E6F8A" w:rsidRPr="00F24B7C" w:rsidRDefault="000E6F8A" w:rsidP="006013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Ipari hulladékőrlő</w:t>
            </w:r>
          </w:p>
        </w:tc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C100FA" w14:textId="77777777" w:rsidR="000E6F8A" w:rsidRPr="00F24B7C" w:rsidRDefault="000E6F8A" w:rsidP="006013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B4F680A" w14:textId="77777777" w:rsidR="000E6F8A" w:rsidRPr="00F24B7C" w:rsidRDefault="000E6F8A" w:rsidP="006013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24B7C" w:rsidRPr="00413454" w14:paraId="3F2D599A" w14:textId="77777777" w:rsidTr="006013A0">
        <w:trPr>
          <w:trHeight w:val="336"/>
        </w:trPr>
        <w:tc>
          <w:tcPr>
            <w:tcW w:w="1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6929453" w14:textId="77777777" w:rsidR="000E6F8A" w:rsidRPr="00F24B7C" w:rsidRDefault="000E6F8A" w:rsidP="006013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51000F" w14:textId="77777777" w:rsidR="000E6F8A" w:rsidRPr="00F24B7C" w:rsidRDefault="000E6F8A" w:rsidP="006013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7BF300" w14:textId="77777777" w:rsidR="000E6F8A" w:rsidRPr="00F24B7C" w:rsidRDefault="000E6F8A" w:rsidP="006013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Mosogatógép</w:t>
            </w:r>
          </w:p>
        </w:tc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4261FA5" w14:textId="77777777" w:rsidR="000E6F8A" w:rsidRPr="00F24B7C" w:rsidRDefault="000E6F8A" w:rsidP="006013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ASBER</w:t>
            </w:r>
          </w:p>
        </w:tc>
        <w:tc>
          <w:tcPr>
            <w:tcW w:w="1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598BA3C" w14:textId="77777777" w:rsidR="000E6F8A" w:rsidRPr="00F24B7C" w:rsidRDefault="000E6F8A" w:rsidP="006013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24B7C" w:rsidRPr="00413454" w14:paraId="1F6D3680" w14:textId="77777777" w:rsidTr="006013A0">
        <w:trPr>
          <w:trHeight w:val="336"/>
        </w:trPr>
        <w:tc>
          <w:tcPr>
            <w:tcW w:w="1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D33F90" w14:textId="77777777" w:rsidR="000E6F8A" w:rsidRPr="00F24B7C" w:rsidRDefault="000E6F8A" w:rsidP="006013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83A5041" w14:textId="77777777" w:rsidR="000E6F8A" w:rsidRPr="00F24B7C" w:rsidRDefault="000E6F8A" w:rsidP="006013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259865" w14:textId="77777777" w:rsidR="000E6F8A" w:rsidRPr="00F24B7C" w:rsidRDefault="000E6F8A" w:rsidP="006013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Elektromos sütő</w:t>
            </w:r>
          </w:p>
        </w:tc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D5418CF" w14:textId="77777777" w:rsidR="000E6F8A" w:rsidRPr="00F24B7C" w:rsidRDefault="000E6F8A" w:rsidP="006013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E4886EE" w14:textId="77777777" w:rsidR="000E6F8A" w:rsidRPr="00F24B7C" w:rsidRDefault="000E6F8A" w:rsidP="006013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24B7C" w:rsidRPr="00413454" w14:paraId="60E68A6A" w14:textId="77777777" w:rsidTr="006013A0">
        <w:trPr>
          <w:trHeight w:val="336"/>
        </w:trPr>
        <w:tc>
          <w:tcPr>
            <w:tcW w:w="1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D07E67" w14:textId="77777777" w:rsidR="000E6F8A" w:rsidRPr="00F24B7C" w:rsidRDefault="000E6F8A" w:rsidP="006013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Kölcsey utcai Óvoda tálaló konyha</w:t>
            </w:r>
          </w:p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88E0E35" w14:textId="77777777" w:rsidR="000E6F8A" w:rsidRPr="00F24B7C" w:rsidRDefault="000E6F8A" w:rsidP="006013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2600 Vác, Kölcsey utca 4.</w:t>
            </w:r>
          </w:p>
        </w:tc>
        <w:tc>
          <w:tcPr>
            <w:tcW w:w="2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CC3EA76" w14:textId="77777777" w:rsidR="000E6F8A" w:rsidRPr="00F24B7C" w:rsidRDefault="000E6F8A" w:rsidP="006013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Mosogatógép</w:t>
            </w:r>
          </w:p>
        </w:tc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3067739" w14:textId="77777777" w:rsidR="000E6F8A" w:rsidRPr="00F24B7C" w:rsidRDefault="000E6F8A" w:rsidP="006013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ASBER</w:t>
            </w:r>
          </w:p>
        </w:tc>
        <w:tc>
          <w:tcPr>
            <w:tcW w:w="1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A18B50D" w14:textId="77777777" w:rsidR="000E6F8A" w:rsidRPr="00F24B7C" w:rsidRDefault="000E6F8A" w:rsidP="006013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24B7C" w:rsidRPr="00413454" w14:paraId="6C51289A" w14:textId="77777777" w:rsidTr="006013A0">
        <w:trPr>
          <w:trHeight w:val="336"/>
        </w:trPr>
        <w:tc>
          <w:tcPr>
            <w:tcW w:w="1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758E46B" w14:textId="77777777" w:rsidR="000E6F8A" w:rsidRPr="00F24B7C" w:rsidRDefault="000E6F8A" w:rsidP="006013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3FA386" w14:textId="77777777" w:rsidR="000E6F8A" w:rsidRPr="00F24B7C" w:rsidRDefault="000E6F8A" w:rsidP="006013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C7156E6" w14:textId="77777777" w:rsidR="000E6F8A" w:rsidRPr="00F24B7C" w:rsidRDefault="000E6F8A" w:rsidP="006013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Ipari hulladékőrlő</w:t>
            </w:r>
          </w:p>
        </w:tc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31F7BE9" w14:textId="77777777" w:rsidR="000E6F8A" w:rsidRPr="00F24B7C" w:rsidRDefault="000E6F8A" w:rsidP="006013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E188FD" w14:textId="77777777" w:rsidR="000E6F8A" w:rsidRPr="00F24B7C" w:rsidRDefault="000E6F8A" w:rsidP="006013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24B7C" w:rsidRPr="00413454" w14:paraId="5BDEB5A9" w14:textId="77777777" w:rsidTr="006013A0">
        <w:trPr>
          <w:trHeight w:val="336"/>
        </w:trPr>
        <w:tc>
          <w:tcPr>
            <w:tcW w:w="1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8F7BDC" w14:textId="77777777" w:rsidR="000E6F8A" w:rsidRPr="00F24B7C" w:rsidRDefault="000E6F8A" w:rsidP="006013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Nyár utcai Óvoda tálaló konyha</w:t>
            </w:r>
          </w:p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B8F4738" w14:textId="77777777" w:rsidR="000E6F8A" w:rsidRPr="00F24B7C" w:rsidRDefault="000E6F8A" w:rsidP="006013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2600 Vác, Nyár utca 1.</w:t>
            </w:r>
          </w:p>
        </w:tc>
        <w:tc>
          <w:tcPr>
            <w:tcW w:w="2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2ABEDD5" w14:textId="77777777" w:rsidR="000E6F8A" w:rsidRPr="00F24B7C" w:rsidRDefault="000E6F8A" w:rsidP="006013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Ipari hulladékőrlő</w:t>
            </w:r>
          </w:p>
        </w:tc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CFFC73" w14:textId="77777777" w:rsidR="000E6F8A" w:rsidRPr="00F24B7C" w:rsidRDefault="000E6F8A" w:rsidP="006013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E14B7DE" w14:textId="77777777" w:rsidR="000E6F8A" w:rsidRPr="00F24B7C" w:rsidRDefault="000E6F8A" w:rsidP="006013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24B7C" w:rsidRPr="00413454" w14:paraId="21B0CF88" w14:textId="77777777" w:rsidTr="006013A0">
        <w:tblPrEx>
          <w:tblCellMar>
            <w:top w:w="19" w:type="dxa"/>
            <w:left w:w="67" w:type="dxa"/>
            <w:bottom w:w="0" w:type="dxa"/>
            <w:right w:w="24" w:type="dxa"/>
          </w:tblCellMar>
        </w:tblPrEx>
        <w:trPr>
          <w:trHeight w:val="277"/>
        </w:trPr>
        <w:tc>
          <w:tcPr>
            <w:tcW w:w="1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9EBF176" w14:textId="77777777" w:rsidR="000E6F8A" w:rsidRPr="00F24B7C" w:rsidRDefault="000E6F8A" w:rsidP="006013A0">
            <w:pPr>
              <w:ind w:left="1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9ADFE9" w14:textId="77777777" w:rsidR="000E6F8A" w:rsidRPr="00F24B7C" w:rsidRDefault="000E6F8A" w:rsidP="006013A0">
            <w:pPr>
              <w:ind w:left="1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F8CAF48" w14:textId="77777777" w:rsidR="000E6F8A" w:rsidRPr="00F24B7C" w:rsidRDefault="000E6F8A" w:rsidP="006013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32D3B7E" w14:textId="77777777" w:rsidR="000E6F8A" w:rsidRPr="00F24B7C" w:rsidRDefault="000E6F8A" w:rsidP="006013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501E8C" w14:textId="77777777" w:rsidR="000E6F8A" w:rsidRPr="00F24B7C" w:rsidRDefault="000E6F8A" w:rsidP="006013A0">
            <w:pPr>
              <w:ind w:right="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24B7C" w:rsidRPr="00413454" w14:paraId="1CD8ED9B" w14:textId="77777777" w:rsidTr="006013A0">
        <w:tblPrEx>
          <w:tblCellMar>
            <w:top w:w="19" w:type="dxa"/>
            <w:left w:w="67" w:type="dxa"/>
            <w:bottom w:w="0" w:type="dxa"/>
            <w:right w:w="24" w:type="dxa"/>
          </w:tblCellMar>
        </w:tblPrEx>
        <w:trPr>
          <w:trHeight w:val="806"/>
        </w:trPr>
        <w:tc>
          <w:tcPr>
            <w:tcW w:w="1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714805" w14:textId="43D40614" w:rsidR="000E6F8A" w:rsidRPr="00F24B7C" w:rsidRDefault="000E6F8A" w:rsidP="00F24B7C">
            <w:pPr>
              <w:ind w:left="1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4B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Juhász Gyula Általános</w:t>
            </w:r>
            <w:r w:rsidR="00F24B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F24B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Iskola Konyha</w:t>
            </w:r>
          </w:p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AE4D177" w14:textId="77777777" w:rsidR="000E6F8A" w:rsidRPr="00F24B7C" w:rsidRDefault="000E6F8A" w:rsidP="006013A0">
            <w:pPr>
              <w:ind w:left="1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4B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2600 Vác, Báthori Miklós u. 17. (gazdasági bejárat Görgey utca felől)</w:t>
            </w:r>
          </w:p>
        </w:tc>
        <w:tc>
          <w:tcPr>
            <w:tcW w:w="2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44A06A" w14:textId="77777777" w:rsidR="000E6F8A" w:rsidRPr="00F24B7C" w:rsidRDefault="000E6F8A" w:rsidP="006013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CAE8C9" w14:textId="77777777" w:rsidR="000E6F8A" w:rsidRPr="00F24B7C" w:rsidRDefault="000E6F8A" w:rsidP="006013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9513E89" w14:textId="77777777" w:rsidR="000E6F8A" w:rsidRPr="00F24B7C" w:rsidRDefault="000E6F8A" w:rsidP="006013A0">
            <w:pPr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24B7C" w:rsidRPr="00413454" w14:paraId="53B872D6" w14:textId="77777777" w:rsidTr="006013A0">
        <w:tblPrEx>
          <w:tblCellMar>
            <w:top w:w="19" w:type="dxa"/>
            <w:left w:w="67" w:type="dxa"/>
            <w:bottom w:w="0" w:type="dxa"/>
            <w:right w:w="24" w:type="dxa"/>
          </w:tblCellMar>
        </w:tblPrEx>
        <w:trPr>
          <w:trHeight w:val="307"/>
        </w:trPr>
        <w:tc>
          <w:tcPr>
            <w:tcW w:w="1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2012FF" w14:textId="77777777" w:rsidR="000E6F8A" w:rsidRPr="00F24B7C" w:rsidRDefault="000E6F8A" w:rsidP="006013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85A99C" w14:textId="77777777" w:rsidR="000E6F8A" w:rsidRPr="00F24B7C" w:rsidRDefault="000E6F8A" w:rsidP="006013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C8B1DF" w14:textId="77777777" w:rsidR="000E6F8A" w:rsidRPr="00F24B7C" w:rsidRDefault="000E6F8A" w:rsidP="006013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Üst 200 l</w:t>
            </w:r>
          </w:p>
        </w:tc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65C7693" w14:textId="77777777" w:rsidR="000E6F8A" w:rsidRPr="00F24B7C" w:rsidRDefault="000E6F8A" w:rsidP="006013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KG 1002</w:t>
            </w:r>
          </w:p>
        </w:tc>
        <w:tc>
          <w:tcPr>
            <w:tcW w:w="1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3DD8F2" w14:textId="77777777" w:rsidR="000E6F8A" w:rsidRPr="00F24B7C" w:rsidRDefault="000E6F8A" w:rsidP="006013A0">
            <w:pPr>
              <w:ind w:right="7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24B7C" w:rsidRPr="00413454" w14:paraId="6005B01D" w14:textId="77777777" w:rsidTr="006013A0">
        <w:tblPrEx>
          <w:tblCellMar>
            <w:top w:w="19" w:type="dxa"/>
            <w:left w:w="67" w:type="dxa"/>
            <w:bottom w:w="0" w:type="dxa"/>
            <w:right w:w="24" w:type="dxa"/>
          </w:tblCellMar>
        </w:tblPrEx>
        <w:trPr>
          <w:trHeight w:val="311"/>
        </w:trPr>
        <w:tc>
          <w:tcPr>
            <w:tcW w:w="1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61A5B0D" w14:textId="77777777" w:rsidR="000E6F8A" w:rsidRPr="00F24B7C" w:rsidRDefault="000E6F8A" w:rsidP="006013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C23DD5D" w14:textId="77777777" w:rsidR="000E6F8A" w:rsidRPr="00F24B7C" w:rsidRDefault="000E6F8A" w:rsidP="006013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EFF1E2" w14:textId="77777777" w:rsidR="000E6F8A" w:rsidRPr="00F24B7C" w:rsidRDefault="000E6F8A" w:rsidP="006013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Elektromos sütő</w:t>
            </w:r>
          </w:p>
        </w:tc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E1F2E50" w14:textId="77777777" w:rsidR="000E6F8A" w:rsidRPr="00F24B7C" w:rsidRDefault="000E6F8A" w:rsidP="006013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N-1301</w:t>
            </w:r>
          </w:p>
        </w:tc>
        <w:tc>
          <w:tcPr>
            <w:tcW w:w="1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D408A47" w14:textId="77777777" w:rsidR="000E6F8A" w:rsidRPr="00F24B7C" w:rsidRDefault="000E6F8A" w:rsidP="006013A0">
            <w:pPr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24B7C" w:rsidRPr="00413454" w14:paraId="3378A407" w14:textId="77777777" w:rsidTr="006013A0">
        <w:tblPrEx>
          <w:tblCellMar>
            <w:top w:w="19" w:type="dxa"/>
            <w:left w:w="67" w:type="dxa"/>
            <w:bottom w:w="0" w:type="dxa"/>
            <w:right w:w="24" w:type="dxa"/>
          </w:tblCellMar>
        </w:tblPrEx>
        <w:trPr>
          <w:trHeight w:val="317"/>
        </w:trPr>
        <w:tc>
          <w:tcPr>
            <w:tcW w:w="1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5423F25" w14:textId="77777777" w:rsidR="000E6F8A" w:rsidRPr="00F24B7C" w:rsidRDefault="000E6F8A" w:rsidP="006013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97D5CE2" w14:textId="77777777" w:rsidR="000E6F8A" w:rsidRPr="00F24B7C" w:rsidRDefault="000E6F8A" w:rsidP="006013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9614044" w14:textId="77777777" w:rsidR="000E6F8A" w:rsidRPr="00F24B7C" w:rsidRDefault="000E6F8A" w:rsidP="006013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Gázzsámoly</w:t>
            </w:r>
          </w:p>
        </w:tc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2EB3556" w14:textId="77777777" w:rsidR="000E6F8A" w:rsidRPr="00F24B7C" w:rsidRDefault="000E6F8A" w:rsidP="006013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46A0CC4" w14:textId="77777777" w:rsidR="000E6F8A" w:rsidRPr="00F24B7C" w:rsidRDefault="000E6F8A" w:rsidP="006013A0">
            <w:pPr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F24B7C" w:rsidRPr="00413454" w14:paraId="06A28516" w14:textId="77777777" w:rsidTr="006013A0">
        <w:tblPrEx>
          <w:tblCellMar>
            <w:top w:w="19" w:type="dxa"/>
            <w:left w:w="67" w:type="dxa"/>
            <w:bottom w:w="0" w:type="dxa"/>
            <w:right w:w="24" w:type="dxa"/>
          </w:tblCellMar>
        </w:tblPrEx>
        <w:trPr>
          <w:trHeight w:val="317"/>
        </w:trPr>
        <w:tc>
          <w:tcPr>
            <w:tcW w:w="1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6397ECE" w14:textId="77777777" w:rsidR="000E6F8A" w:rsidRPr="00F24B7C" w:rsidRDefault="000E6F8A" w:rsidP="006013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6C26BA4" w14:textId="77777777" w:rsidR="000E6F8A" w:rsidRPr="00F24B7C" w:rsidRDefault="000E6F8A" w:rsidP="006013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BA8655D" w14:textId="77777777" w:rsidR="000E6F8A" w:rsidRPr="00F24B7C" w:rsidRDefault="000E6F8A" w:rsidP="006013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Egyetemes konyhagép és tartozékai</w:t>
            </w:r>
          </w:p>
        </w:tc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645AB7B" w14:textId="77777777" w:rsidR="000E6F8A" w:rsidRPr="00F24B7C" w:rsidRDefault="000E6F8A" w:rsidP="006013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9D0498D" w14:textId="77777777" w:rsidR="000E6F8A" w:rsidRPr="00F24B7C" w:rsidRDefault="000E6F8A" w:rsidP="006013A0">
            <w:pPr>
              <w:ind w:right="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24B7C" w:rsidRPr="00413454" w14:paraId="587CD428" w14:textId="77777777" w:rsidTr="006013A0">
        <w:tblPrEx>
          <w:tblCellMar>
            <w:top w:w="19" w:type="dxa"/>
            <w:left w:w="67" w:type="dxa"/>
            <w:bottom w:w="0" w:type="dxa"/>
            <w:right w:w="24" w:type="dxa"/>
          </w:tblCellMar>
        </w:tblPrEx>
        <w:trPr>
          <w:trHeight w:val="313"/>
        </w:trPr>
        <w:tc>
          <w:tcPr>
            <w:tcW w:w="1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3D84ED2" w14:textId="77777777" w:rsidR="000E6F8A" w:rsidRPr="00F24B7C" w:rsidRDefault="000E6F8A" w:rsidP="006013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C54A01C" w14:textId="77777777" w:rsidR="000E6F8A" w:rsidRPr="00F24B7C" w:rsidRDefault="000E6F8A" w:rsidP="006013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8F3980" w14:textId="77777777" w:rsidR="000E6F8A" w:rsidRPr="00F24B7C" w:rsidRDefault="000E6F8A" w:rsidP="006013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Konyhai robotgép</w:t>
            </w:r>
          </w:p>
        </w:tc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9DA97C" w14:textId="77777777" w:rsidR="000E6F8A" w:rsidRPr="00F24B7C" w:rsidRDefault="000E6F8A" w:rsidP="006013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57BC68C" w14:textId="77777777" w:rsidR="000E6F8A" w:rsidRPr="00F24B7C" w:rsidRDefault="000E6F8A" w:rsidP="006013A0">
            <w:pPr>
              <w:ind w:right="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24B7C" w:rsidRPr="00413454" w14:paraId="7F155FB6" w14:textId="77777777" w:rsidTr="006013A0">
        <w:tblPrEx>
          <w:tblCellMar>
            <w:top w:w="19" w:type="dxa"/>
            <w:left w:w="67" w:type="dxa"/>
            <w:bottom w:w="0" w:type="dxa"/>
            <w:right w:w="24" w:type="dxa"/>
          </w:tblCellMar>
        </w:tblPrEx>
        <w:trPr>
          <w:trHeight w:val="311"/>
        </w:trPr>
        <w:tc>
          <w:tcPr>
            <w:tcW w:w="1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7E3E091" w14:textId="77777777" w:rsidR="000E6F8A" w:rsidRPr="00F24B7C" w:rsidRDefault="000E6F8A" w:rsidP="006013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C2AF2F2" w14:textId="77777777" w:rsidR="000E6F8A" w:rsidRPr="00F24B7C" w:rsidRDefault="000E6F8A" w:rsidP="006013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6B6E057" w14:textId="77777777" w:rsidR="000E6F8A" w:rsidRPr="00F24B7C" w:rsidRDefault="000E6F8A" w:rsidP="006013A0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Szeletelőgép</w:t>
            </w:r>
          </w:p>
        </w:tc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0C94CD0" w14:textId="77777777" w:rsidR="000E6F8A" w:rsidRPr="00F24B7C" w:rsidRDefault="000E6F8A" w:rsidP="006013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948DEC" w14:textId="77777777" w:rsidR="000E6F8A" w:rsidRPr="00F24B7C" w:rsidRDefault="000E6F8A" w:rsidP="006013A0">
            <w:pPr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24B7C" w:rsidRPr="00413454" w14:paraId="7D71BB6B" w14:textId="77777777" w:rsidTr="006013A0">
        <w:tblPrEx>
          <w:tblCellMar>
            <w:top w:w="19" w:type="dxa"/>
            <w:left w:w="67" w:type="dxa"/>
            <w:bottom w:w="0" w:type="dxa"/>
            <w:right w:w="24" w:type="dxa"/>
          </w:tblCellMar>
        </w:tblPrEx>
        <w:trPr>
          <w:trHeight w:val="313"/>
        </w:trPr>
        <w:tc>
          <w:tcPr>
            <w:tcW w:w="1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205C62B" w14:textId="77777777" w:rsidR="000E6F8A" w:rsidRPr="00F24B7C" w:rsidRDefault="000E6F8A" w:rsidP="006013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29065F7" w14:textId="77777777" w:rsidR="000E6F8A" w:rsidRPr="00F24B7C" w:rsidRDefault="000E6F8A" w:rsidP="006013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8A4A8CB" w14:textId="77777777" w:rsidR="000E6F8A" w:rsidRPr="00F24B7C" w:rsidRDefault="000E6F8A" w:rsidP="006013A0">
            <w:pPr>
              <w:ind w:left="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Mosogatógép +mosogatószer adagoló</w:t>
            </w:r>
          </w:p>
        </w:tc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FEC5B72" w14:textId="77777777" w:rsidR="000E6F8A" w:rsidRPr="00F24B7C" w:rsidRDefault="000E6F8A" w:rsidP="006013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24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Hoonved</w:t>
            </w:r>
            <w:proofErr w:type="spellEnd"/>
          </w:p>
        </w:tc>
        <w:tc>
          <w:tcPr>
            <w:tcW w:w="1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97D0D3D" w14:textId="77777777" w:rsidR="000E6F8A" w:rsidRPr="00F24B7C" w:rsidRDefault="000E6F8A" w:rsidP="006013A0">
            <w:pPr>
              <w:ind w:right="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24B7C" w:rsidRPr="00413454" w14:paraId="480707BA" w14:textId="77777777" w:rsidTr="006013A0">
        <w:tblPrEx>
          <w:tblCellMar>
            <w:top w:w="19" w:type="dxa"/>
            <w:left w:w="67" w:type="dxa"/>
            <w:bottom w:w="0" w:type="dxa"/>
            <w:right w:w="24" w:type="dxa"/>
          </w:tblCellMar>
        </w:tblPrEx>
        <w:trPr>
          <w:trHeight w:val="320"/>
        </w:trPr>
        <w:tc>
          <w:tcPr>
            <w:tcW w:w="1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2FE50C" w14:textId="77777777" w:rsidR="000E6F8A" w:rsidRPr="00F24B7C" w:rsidRDefault="000E6F8A" w:rsidP="006013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72A380" w14:textId="77777777" w:rsidR="000E6F8A" w:rsidRPr="00F24B7C" w:rsidRDefault="000E6F8A" w:rsidP="006013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7F72A6F" w14:textId="77777777" w:rsidR="000E6F8A" w:rsidRPr="00F24B7C" w:rsidRDefault="000E6F8A" w:rsidP="006013A0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Ipari hulladékőrlő</w:t>
            </w:r>
          </w:p>
        </w:tc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23C25D" w14:textId="77777777" w:rsidR="000E6F8A" w:rsidRPr="00F24B7C" w:rsidRDefault="000E6F8A" w:rsidP="006013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E41BB1" w14:textId="77777777" w:rsidR="000E6F8A" w:rsidRPr="00F24B7C" w:rsidRDefault="000E6F8A" w:rsidP="006013A0">
            <w:pPr>
              <w:ind w:right="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24B7C" w:rsidRPr="00413454" w14:paraId="3071E54D" w14:textId="77777777" w:rsidTr="006013A0">
        <w:tblPrEx>
          <w:tblCellMar>
            <w:top w:w="19" w:type="dxa"/>
            <w:left w:w="67" w:type="dxa"/>
            <w:bottom w:w="0" w:type="dxa"/>
            <w:right w:w="24" w:type="dxa"/>
          </w:tblCellMar>
        </w:tblPrEx>
        <w:trPr>
          <w:trHeight w:val="320"/>
        </w:trPr>
        <w:tc>
          <w:tcPr>
            <w:tcW w:w="1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0C04DC6" w14:textId="77777777" w:rsidR="000E6F8A" w:rsidRPr="00F24B7C" w:rsidRDefault="000E6F8A" w:rsidP="006013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C7491A6" w14:textId="77777777" w:rsidR="000E6F8A" w:rsidRPr="00F24B7C" w:rsidRDefault="000E6F8A" w:rsidP="006013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F047CA7" w14:textId="77777777" w:rsidR="000E6F8A" w:rsidRPr="00F24B7C" w:rsidRDefault="000E6F8A" w:rsidP="006013A0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Burgonyakoptató</w:t>
            </w:r>
          </w:p>
        </w:tc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A2EC326" w14:textId="77777777" w:rsidR="000E6F8A" w:rsidRPr="00F24B7C" w:rsidRDefault="000E6F8A" w:rsidP="006013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F015049" w14:textId="77777777" w:rsidR="000E6F8A" w:rsidRPr="00F24B7C" w:rsidRDefault="000E6F8A" w:rsidP="006013A0">
            <w:pPr>
              <w:ind w:right="5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4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24B7C" w:rsidRPr="00413454" w14:paraId="5BFDB1C7" w14:textId="77777777" w:rsidTr="006013A0">
        <w:tblPrEx>
          <w:tblCellMar>
            <w:top w:w="19" w:type="dxa"/>
            <w:left w:w="67" w:type="dxa"/>
            <w:bottom w:w="0" w:type="dxa"/>
            <w:right w:w="24" w:type="dxa"/>
          </w:tblCellMar>
        </w:tblPrEx>
        <w:trPr>
          <w:trHeight w:val="320"/>
        </w:trPr>
        <w:tc>
          <w:tcPr>
            <w:tcW w:w="1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C767A37" w14:textId="77777777" w:rsidR="000E6F8A" w:rsidRPr="00F24B7C" w:rsidRDefault="000E6F8A" w:rsidP="006013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83B4F26" w14:textId="77777777" w:rsidR="000E6F8A" w:rsidRPr="00F24B7C" w:rsidRDefault="000E6F8A" w:rsidP="006013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6581D00" w14:textId="77777777" w:rsidR="000E6F8A" w:rsidRPr="00F24B7C" w:rsidRDefault="000E6F8A" w:rsidP="006013A0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Elektromos sütő</w:t>
            </w:r>
          </w:p>
        </w:tc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D5D6BAE" w14:textId="77777777" w:rsidR="000E6F8A" w:rsidRPr="00F24B7C" w:rsidRDefault="000E6F8A" w:rsidP="006013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NS1306</w:t>
            </w:r>
          </w:p>
        </w:tc>
        <w:tc>
          <w:tcPr>
            <w:tcW w:w="1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3F8D484" w14:textId="77777777" w:rsidR="000E6F8A" w:rsidRPr="00F24B7C" w:rsidRDefault="000E6F8A" w:rsidP="006013A0">
            <w:pPr>
              <w:ind w:right="5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4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24B7C" w:rsidRPr="00413454" w14:paraId="11BC41C9" w14:textId="77777777" w:rsidTr="006013A0">
        <w:tblPrEx>
          <w:tblCellMar>
            <w:top w:w="19" w:type="dxa"/>
            <w:left w:w="67" w:type="dxa"/>
            <w:bottom w:w="0" w:type="dxa"/>
            <w:right w:w="24" w:type="dxa"/>
          </w:tblCellMar>
        </w:tblPrEx>
        <w:trPr>
          <w:trHeight w:val="320"/>
        </w:trPr>
        <w:tc>
          <w:tcPr>
            <w:tcW w:w="1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E9A19BA" w14:textId="77777777" w:rsidR="000E6F8A" w:rsidRPr="00F24B7C" w:rsidRDefault="000E6F8A" w:rsidP="006013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B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Juhász Konyhához csatolt tálaló konyhák</w:t>
            </w:r>
          </w:p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8D9C6C4" w14:textId="77777777" w:rsidR="000E6F8A" w:rsidRPr="00F24B7C" w:rsidRDefault="000E6F8A" w:rsidP="006013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5AB3103" w14:textId="77777777" w:rsidR="000E6F8A" w:rsidRPr="00F24B7C" w:rsidRDefault="000E6F8A" w:rsidP="006013A0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383F178" w14:textId="77777777" w:rsidR="000E6F8A" w:rsidRPr="00F24B7C" w:rsidRDefault="000E6F8A" w:rsidP="006013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7D356F8" w14:textId="77777777" w:rsidR="000E6F8A" w:rsidRPr="00F24B7C" w:rsidRDefault="000E6F8A" w:rsidP="006013A0">
            <w:pPr>
              <w:ind w:right="5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24B7C" w:rsidRPr="00413454" w14:paraId="1F15787B" w14:textId="77777777" w:rsidTr="006013A0">
        <w:tblPrEx>
          <w:tblCellMar>
            <w:top w:w="19" w:type="dxa"/>
            <w:left w:w="67" w:type="dxa"/>
            <w:bottom w:w="0" w:type="dxa"/>
            <w:right w:w="24" w:type="dxa"/>
          </w:tblCellMar>
        </w:tblPrEx>
        <w:trPr>
          <w:trHeight w:val="320"/>
        </w:trPr>
        <w:tc>
          <w:tcPr>
            <w:tcW w:w="1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E347FC0" w14:textId="77777777" w:rsidR="000E6F8A" w:rsidRPr="00F24B7C" w:rsidRDefault="000E6F8A" w:rsidP="006013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Hársfa utcai Óvoda tálaló konyha</w:t>
            </w:r>
          </w:p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F15F0BF" w14:textId="77777777" w:rsidR="000E6F8A" w:rsidRPr="00F24B7C" w:rsidRDefault="000E6F8A" w:rsidP="006013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2600 Vác, Hársfa utca 4.</w:t>
            </w:r>
          </w:p>
        </w:tc>
        <w:tc>
          <w:tcPr>
            <w:tcW w:w="2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7C19CF0" w14:textId="77777777" w:rsidR="000E6F8A" w:rsidRPr="00F24B7C" w:rsidRDefault="000E6F8A" w:rsidP="006013A0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Ipari hulladékőrlő</w:t>
            </w:r>
          </w:p>
        </w:tc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9AE7CF3" w14:textId="77777777" w:rsidR="000E6F8A" w:rsidRPr="00F24B7C" w:rsidRDefault="000E6F8A" w:rsidP="006013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5FC6758" w14:textId="77777777" w:rsidR="000E6F8A" w:rsidRPr="00F24B7C" w:rsidRDefault="000E6F8A" w:rsidP="006013A0">
            <w:pPr>
              <w:ind w:right="5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4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24B7C" w:rsidRPr="00413454" w14:paraId="56576807" w14:textId="77777777" w:rsidTr="006013A0">
        <w:tblPrEx>
          <w:tblCellMar>
            <w:top w:w="19" w:type="dxa"/>
            <w:left w:w="67" w:type="dxa"/>
            <w:bottom w:w="0" w:type="dxa"/>
            <w:right w:w="24" w:type="dxa"/>
          </w:tblCellMar>
        </w:tblPrEx>
        <w:trPr>
          <w:trHeight w:val="320"/>
        </w:trPr>
        <w:tc>
          <w:tcPr>
            <w:tcW w:w="1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BBD489" w14:textId="77777777" w:rsidR="000E6F8A" w:rsidRPr="00F24B7C" w:rsidRDefault="000E6F8A" w:rsidP="006013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D55B0B" w14:textId="77777777" w:rsidR="000E6F8A" w:rsidRPr="00F24B7C" w:rsidRDefault="000E6F8A" w:rsidP="006013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129594" w14:textId="77777777" w:rsidR="000E6F8A" w:rsidRPr="00F24B7C" w:rsidRDefault="000E6F8A" w:rsidP="006013A0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Mosogatógép</w:t>
            </w:r>
          </w:p>
        </w:tc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012DC6" w14:textId="77777777" w:rsidR="000E6F8A" w:rsidRPr="00F24B7C" w:rsidRDefault="000E6F8A" w:rsidP="006013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ASBER</w:t>
            </w:r>
          </w:p>
        </w:tc>
        <w:tc>
          <w:tcPr>
            <w:tcW w:w="1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545EB0F" w14:textId="77777777" w:rsidR="000E6F8A" w:rsidRPr="00F24B7C" w:rsidRDefault="000E6F8A" w:rsidP="006013A0">
            <w:pPr>
              <w:ind w:right="5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4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24B7C" w:rsidRPr="00413454" w14:paraId="3C3B6FD9" w14:textId="77777777" w:rsidTr="006013A0">
        <w:tblPrEx>
          <w:tblCellMar>
            <w:top w:w="19" w:type="dxa"/>
            <w:left w:w="67" w:type="dxa"/>
            <w:bottom w:w="0" w:type="dxa"/>
            <w:right w:w="24" w:type="dxa"/>
          </w:tblCellMar>
        </w:tblPrEx>
        <w:trPr>
          <w:trHeight w:val="320"/>
        </w:trPr>
        <w:tc>
          <w:tcPr>
            <w:tcW w:w="1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23EBC9E" w14:textId="77777777" w:rsidR="000E6F8A" w:rsidRPr="00F24B7C" w:rsidRDefault="000E6F8A" w:rsidP="006013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BD6DEB3" w14:textId="77777777" w:rsidR="000E6F8A" w:rsidRPr="00F24B7C" w:rsidRDefault="000E6F8A" w:rsidP="006013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D2A690C" w14:textId="77777777" w:rsidR="000E6F8A" w:rsidRPr="00F24B7C" w:rsidRDefault="000E6F8A" w:rsidP="006013A0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Elektromos sütő</w:t>
            </w:r>
          </w:p>
        </w:tc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0CBA1D" w14:textId="77777777" w:rsidR="000E6F8A" w:rsidRPr="00F24B7C" w:rsidRDefault="000E6F8A" w:rsidP="006013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64CD2B0" w14:textId="77777777" w:rsidR="000E6F8A" w:rsidRPr="00F24B7C" w:rsidRDefault="000E6F8A" w:rsidP="006013A0">
            <w:pPr>
              <w:ind w:right="5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4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24B7C" w:rsidRPr="00413454" w14:paraId="0F87ED99" w14:textId="77777777" w:rsidTr="006013A0">
        <w:tblPrEx>
          <w:tblCellMar>
            <w:top w:w="19" w:type="dxa"/>
            <w:left w:w="67" w:type="dxa"/>
            <w:bottom w:w="0" w:type="dxa"/>
            <w:right w:w="24" w:type="dxa"/>
          </w:tblCellMar>
        </w:tblPrEx>
        <w:trPr>
          <w:trHeight w:val="320"/>
        </w:trPr>
        <w:tc>
          <w:tcPr>
            <w:tcW w:w="1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3E9D5D" w14:textId="77777777" w:rsidR="000E6F8A" w:rsidRPr="00F24B7C" w:rsidRDefault="000E6F8A" w:rsidP="006013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027E834" w14:textId="77777777" w:rsidR="000E6F8A" w:rsidRPr="00F24B7C" w:rsidRDefault="000E6F8A" w:rsidP="006013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603F08E" w14:textId="77777777" w:rsidR="000E6F8A" w:rsidRPr="00F24B7C" w:rsidRDefault="000E6F8A" w:rsidP="006013A0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Elektromos zsámoly</w:t>
            </w:r>
          </w:p>
        </w:tc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0302D02" w14:textId="77777777" w:rsidR="000E6F8A" w:rsidRPr="00F24B7C" w:rsidRDefault="000E6F8A" w:rsidP="006013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33B931F" w14:textId="77777777" w:rsidR="000E6F8A" w:rsidRPr="00F24B7C" w:rsidRDefault="000E6F8A" w:rsidP="006013A0">
            <w:pPr>
              <w:ind w:right="5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4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24B7C" w:rsidRPr="00413454" w14:paraId="75F7006E" w14:textId="77777777" w:rsidTr="006013A0">
        <w:tblPrEx>
          <w:tblCellMar>
            <w:top w:w="19" w:type="dxa"/>
            <w:left w:w="67" w:type="dxa"/>
            <w:bottom w:w="0" w:type="dxa"/>
            <w:right w:w="24" w:type="dxa"/>
          </w:tblCellMar>
        </w:tblPrEx>
        <w:trPr>
          <w:trHeight w:val="320"/>
        </w:trPr>
        <w:tc>
          <w:tcPr>
            <w:tcW w:w="1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CB2B82F" w14:textId="77777777" w:rsidR="000E6F8A" w:rsidRPr="00F24B7C" w:rsidRDefault="000E6F8A" w:rsidP="00601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B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Teljesítés helye</w:t>
            </w:r>
          </w:p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F50C65B" w14:textId="77777777" w:rsidR="000E6F8A" w:rsidRPr="00F24B7C" w:rsidRDefault="000E6F8A" w:rsidP="006013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B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Teljesítés címe</w:t>
            </w:r>
          </w:p>
        </w:tc>
        <w:tc>
          <w:tcPr>
            <w:tcW w:w="2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D65E75" w14:textId="77777777" w:rsidR="000E6F8A" w:rsidRPr="00F24B7C" w:rsidRDefault="000E6F8A" w:rsidP="006013A0">
            <w:pPr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B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Gép megnevezése</w:t>
            </w:r>
          </w:p>
        </w:tc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F2A0B2" w14:textId="77777777" w:rsidR="000E6F8A" w:rsidRPr="00F24B7C" w:rsidRDefault="000E6F8A" w:rsidP="006013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B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Típusszám</w:t>
            </w:r>
          </w:p>
        </w:tc>
        <w:tc>
          <w:tcPr>
            <w:tcW w:w="1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10B9F9C" w14:textId="77777777" w:rsidR="000E6F8A" w:rsidRPr="00F24B7C" w:rsidRDefault="000E6F8A" w:rsidP="006013A0">
            <w:pPr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B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Darabszám</w:t>
            </w:r>
          </w:p>
        </w:tc>
      </w:tr>
      <w:tr w:rsidR="00F24B7C" w:rsidRPr="00413454" w14:paraId="3EC55795" w14:textId="77777777" w:rsidTr="006013A0">
        <w:tblPrEx>
          <w:tblCellMar>
            <w:top w:w="19" w:type="dxa"/>
            <w:left w:w="67" w:type="dxa"/>
            <w:bottom w:w="0" w:type="dxa"/>
            <w:right w:w="24" w:type="dxa"/>
          </w:tblCellMar>
        </w:tblPrEx>
        <w:trPr>
          <w:trHeight w:val="320"/>
        </w:trPr>
        <w:tc>
          <w:tcPr>
            <w:tcW w:w="1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D87738" w14:textId="77777777" w:rsidR="000E6F8A" w:rsidRPr="00F24B7C" w:rsidRDefault="000E6F8A" w:rsidP="006013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B7C">
              <w:rPr>
                <w:rFonts w:ascii="Times New Roman" w:hAnsi="Times New Roman" w:cs="Times New Roman"/>
                <w:sz w:val="24"/>
                <w:szCs w:val="24"/>
              </w:rPr>
              <w:t>Csányi körúti Óvoda tálaló konyha</w:t>
            </w:r>
          </w:p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62718A" w14:textId="77777777" w:rsidR="000E6F8A" w:rsidRPr="00F24B7C" w:rsidRDefault="000E6F8A" w:rsidP="006013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2600 Vác, Dr. Csányi L.krt. 13.</w:t>
            </w:r>
          </w:p>
        </w:tc>
        <w:tc>
          <w:tcPr>
            <w:tcW w:w="2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AA9EF0" w14:textId="77777777" w:rsidR="000E6F8A" w:rsidRPr="00F24B7C" w:rsidRDefault="000E6F8A" w:rsidP="006013A0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B7C">
              <w:rPr>
                <w:rFonts w:ascii="Times New Roman" w:hAnsi="Times New Roman" w:cs="Times New Roman"/>
                <w:sz w:val="24"/>
                <w:szCs w:val="24"/>
              </w:rPr>
              <w:t>Ipari hulladékőrlő</w:t>
            </w:r>
          </w:p>
        </w:tc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A034ED" w14:textId="77777777" w:rsidR="000E6F8A" w:rsidRPr="00F24B7C" w:rsidRDefault="000E6F8A" w:rsidP="006013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1B5CD7" w14:textId="77777777" w:rsidR="000E6F8A" w:rsidRPr="00F24B7C" w:rsidRDefault="000E6F8A" w:rsidP="006013A0">
            <w:pPr>
              <w:ind w:right="5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4B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4B7C" w:rsidRPr="00413454" w14:paraId="60AAA5F2" w14:textId="77777777" w:rsidTr="006013A0">
        <w:tblPrEx>
          <w:tblCellMar>
            <w:top w:w="19" w:type="dxa"/>
            <w:left w:w="67" w:type="dxa"/>
            <w:bottom w:w="0" w:type="dxa"/>
            <w:right w:w="24" w:type="dxa"/>
          </w:tblCellMar>
        </w:tblPrEx>
        <w:trPr>
          <w:trHeight w:val="320"/>
        </w:trPr>
        <w:tc>
          <w:tcPr>
            <w:tcW w:w="1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BDC0CD" w14:textId="77777777" w:rsidR="000E6F8A" w:rsidRPr="00F24B7C" w:rsidRDefault="000E6F8A" w:rsidP="006013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B7C">
              <w:rPr>
                <w:rFonts w:ascii="Times New Roman" w:hAnsi="Times New Roman" w:cs="Times New Roman"/>
                <w:sz w:val="24"/>
                <w:szCs w:val="24"/>
              </w:rPr>
              <w:t>Eötvös utcai Óvoda tálaló konyha</w:t>
            </w:r>
          </w:p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9A51DE" w14:textId="77777777" w:rsidR="000E6F8A" w:rsidRPr="00F24B7C" w:rsidRDefault="000E6F8A" w:rsidP="006013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2600 Vác, Eötvös utca 3.</w:t>
            </w:r>
          </w:p>
        </w:tc>
        <w:tc>
          <w:tcPr>
            <w:tcW w:w="2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435982" w14:textId="77777777" w:rsidR="000E6F8A" w:rsidRPr="00F24B7C" w:rsidRDefault="000E6F8A" w:rsidP="006013A0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B7C">
              <w:rPr>
                <w:rFonts w:ascii="Times New Roman" w:hAnsi="Times New Roman" w:cs="Times New Roman"/>
                <w:sz w:val="24"/>
                <w:szCs w:val="24"/>
              </w:rPr>
              <w:t>Ipari hulladékőrlő</w:t>
            </w:r>
          </w:p>
        </w:tc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CDC257" w14:textId="77777777" w:rsidR="000E6F8A" w:rsidRPr="00F24B7C" w:rsidRDefault="000E6F8A" w:rsidP="006013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A575F2" w14:textId="77777777" w:rsidR="000E6F8A" w:rsidRPr="00F24B7C" w:rsidRDefault="000E6F8A" w:rsidP="006013A0">
            <w:pPr>
              <w:ind w:right="5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4B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4B7C" w:rsidRPr="00413454" w14:paraId="2B866813" w14:textId="77777777" w:rsidTr="006013A0">
        <w:tblPrEx>
          <w:tblCellMar>
            <w:top w:w="19" w:type="dxa"/>
            <w:left w:w="67" w:type="dxa"/>
            <w:bottom w:w="0" w:type="dxa"/>
            <w:right w:w="24" w:type="dxa"/>
          </w:tblCellMar>
        </w:tblPrEx>
        <w:trPr>
          <w:trHeight w:val="320"/>
        </w:trPr>
        <w:tc>
          <w:tcPr>
            <w:tcW w:w="1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DAD1760" w14:textId="77777777" w:rsidR="000E6F8A" w:rsidRPr="00F24B7C" w:rsidRDefault="000E6F8A" w:rsidP="006013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46664EA" w14:textId="77777777" w:rsidR="000E6F8A" w:rsidRPr="00F24B7C" w:rsidRDefault="000E6F8A" w:rsidP="006013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73A30D6" w14:textId="77777777" w:rsidR="000E6F8A" w:rsidRPr="00F24B7C" w:rsidRDefault="000E6F8A" w:rsidP="006013A0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E7054AF" w14:textId="77777777" w:rsidR="000E6F8A" w:rsidRPr="00F24B7C" w:rsidRDefault="000E6F8A" w:rsidP="006013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66DC0B3" w14:textId="77777777" w:rsidR="000E6F8A" w:rsidRPr="00F24B7C" w:rsidRDefault="000E6F8A" w:rsidP="006013A0">
            <w:pPr>
              <w:ind w:right="5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24B7C" w:rsidRPr="00413454" w14:paraId="39F1ECC3" w14:textId="77777777" w:rsidTr="006013A0">
        <w:tblPrEx>
          <w:tblCellMar>
            <w:top w:w="19" w:type="dxa"/>
            <w:left w:w="67" w:type="dxa"/>
            <w:bottom w:w="0" w:type="dxa"/>
            <w:right w:w="24" w:type="dxa"/>
          </w:tblCellMar>
        </w:tblPrEx>
        <w:trPr>
          <w:trHeight w:val="1104"/>
        </w:trPr>
        <w:tc>
          <w:tcPr>
            <w:tcW w:w="1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C0BEF7" w14:textId="3E2105A7" w:rsidR="000E6F8A" w:rsidRPr="00F24B7C" w:rsidRDefault="000E6F8A" w:rsidP="00F24B7C">
            <w:pPr>
              <w:ind w:left="1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4B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Váci Petőfi Sándor</w:t>
            </w:r>
            <w:r w:rsidR="00F24B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F24B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Általános</w:t>
            </w:r>
            <w:r w:rsidR="00F24B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F24B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Iskola Konyha</w:t>
            </w:r>
          </w:p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6AAA52" w14:textId="77777777" w:rsidR="000E6F8A" w:rsidRPr="00F24B7C" w:rsidRDefault="000E6F8A" w:rsidP="006013A0">
            <w:pPr>
              <w:ind w:left="1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4B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2600 Vác, Deákvári főtér 5. (gazdasági </w:t>
            </w:r>
            <w:r w:rsidRPr="00F24B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bejárat Diófa utca felől)</w:t>
            </w:r>
          </w:p>
        </w:tc>
        <w:tc>
          <w:tcPr>
            <w:tcW w:w="2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4150C85" w14:textId="77777777" w:rsidR="000E6F8A" w:rsidRPr="00F24B7C" w:rsidRDefault="000E6F8A" w:rsidP="006013A0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68E0030" w14:textId="77777777" w:rsidR="000E6F8A" w:rsidRPr="00F24B7C" w:rsidRDefault="000E6F8A" w:rsidP="006013A0">
            <w:pPr>
              <w:ind w:left="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AA2248" w14:textId="77777777" w:rsidR="000E6F8A" w:rsidRPr="00F24B7C" w:rsidRDefault="000E6F8A" w:rsidP="006013A0">
            <w:pPr>
              <w:ind w:right="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24B7C" w:rsidRPr="00413454" w14:paraId="07AA62A0" w14:textId="77777777" w:rsidTr="006013A0">
        <w:tblPrEx>
          <w:tblCellMar>
            <w:top w:w="19" w:type="dxa"/>
            <w:left w:w="67" w:type="dxa"/>
            <w:bottom w:w="0" w:type="dxa"/>
            <w:right w:w="24" w:type="dxa"/>
          </w:tblCellMar>
        </w:tblPrEx>
        <w:trPr>
          <w:trHeight w:val="317"/>
        </w:trPr>
        <w:tc>
          <w:tcPr>
            <w:tcW w:w="1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14CF0F" w14:textId="77777777" w:rsidR="000E6F8A" w:rsidRPr="00F24B7C" w:rsidRDefault="000E6F8A" w:rsidP="006013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6581A3C" w14:textId="77777777" w:rsidR="000E6F8A" w:rsidRPr="00F24B7C" w:rsidRDefault="000E6F8A" w:rsidP="006013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CF35AF1" w14:textId="77777777" w:rsidR="000E6F8A" w:rsidRPr="00F24B7C" w:rsidRDefault="000E6F8A" w:rsidP="006013A0">
            <w:pPr>
              <w:ind w:left="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Üst 300 l</w:t>
            </w:r>
          </w:p>
        </w:tc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EF4C602" w14:textId="77777777" w:rsidR="000E6F8A" w:rsidRPr="00F24B7C" w:rsidRDefault="000E6F8A" w:rsidP="006013A0">
            <w:pPr>
              <w:ind w:left="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ETÜ 300</w:t>
            </w:r>
          </w:p>
        </w:tc>
        <w:tc>
          <w:tcPr>
            <w:tcW w:w="1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5D419A" w14:textId="77777777" w:rsidR="000E6F8A" w:rsidRPr="00F24B7C" w:rsidRDefault="000E6F8A" w:rsidP="006013A0">
            <w:pPr>
              <w:ind w:right="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24B7C" w:rsidRPr="00413454" w14:paraId="0F389317" w14:textId="77777777" w:rsidTr="006013A0">
        <w:tblPrEx>
          <w:tblCellMar>
            <w:top w:w="19" w:type="dxa"/>
            <w:left w:w="67" w:type="dxa"/>
            <w:bottom w:w="0" w:type="dxa"/>
            <w:right w:w="24" w:type="dxa"/>
          </w:tblCellMar>
        </w:tblPrEx>
        <w:trPr>
          <w:trHeight w:val="317"/>
        </w:trPr>
        <w:tc>
          <w:tcPr>
            <w:tcW w:w="1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E965803" w14:textId="77777777" w:rsidR="000E6F8A" w:rsidRPr="00F24B7C" w:rsidRDefault="000E6F8A" w:rsidP="006013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8BB344B" w14:textId="77777777" w:rsidR="000E6F8A" w:rsidRPr="00F24B7C" w:rsidRDefault="000E6F8A" w:rsidP="006013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D20CD8" w14:textId="77777777" w:rsidR="000E6F8A" w:rsidRPr="00F24B7C" w:rsidRDefault="000E6F8A" w:rsidP="006013A0">
            <w:pPr>
              <w:ind w:left="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Üst 200 l</w:t>
            </w:r>
          </w:p>
        </w:tc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5438E04" w14:textId="77777777" w:rsidR="000E6F8A" w:rsidRPr="00F24B7C" w:rsidRDefault="000E6F8A" w:rsidP="006013A0">
            <w:pPr>
              <w:ind w:left="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KG 1002</w:t>
            </w:r>
          </w:p>
        </w:tc>
        <w:tc>
          <w:tcPr>
            <w:tcW w:w="1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ABF73B" w14:textId="77777777" w:rsidR="000E6F8A" w:rsidRPr="00F24B7C" w:rsidRDefault="000E6F8A" w:rsidP="006013A0">
            <w:pPr>
              <w:ind w:right="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24B7C" w:rsidRPr="00413454" w14:paraId="5D0F8DFF" w14:textId="77777777" w:rsidTr="006013A0">
        <w:tblPrEx>
          <w:tblCellMar>
            <w:top w:w="19" w:type="dxa"/>
            <w:left w:w="67" w:type="dxa"/>
            <w:bottom w:w="0" w:type="dxa"/>
            <w:right w:w="24" w:type="dxa"/>
          </w:tblCellMar>
        </w:tblPrEx>
        <w:trPr>
          <w:trHeight w:val="307"/>
        </w:trPr>
        <w:tc>
          <w:tcPr>
            <w:tcW w:w="1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86F8830" w14:textId="77777777" w:rsidR="000E6F8A" w:rsidRPr="00F24B7C" w:rsidRDefault="000E6F8A" w:rsidP="006013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9C86112" w14:textId="77777777" w:rsidR="000E6F8A" w:rsidRPr="00F24B7C" w:rsidRDefault="000E6F8A" w:rsidP="006013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740BBE4" w14:textId="77777777" w:rsidR="000E6F8A" w:rsidRPr="00F24B7C" w:rsidRDefault="000E6F8A" w:rsidP="006013A0">
            <w:pPr>
              <w:ind w:left="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Elektromos sütő</w:t>
            </w:r>
          </w:p>
        </w:tc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974F730" w14:textId="77777777" w:rsidR="000E6F8A" w:rsidRPr="00F24B7C" w:rsidRDefault="000E6F8A" w:rsidP="006013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NS-1301</w:t>
            </w:r>
          </w:p>
        </w:tc>
        <w:tc>
          <w:tcPr>
            <w:tcW w:w="1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73BD2B7" w14:textId="77777777" w:rsidR="000E6F8A" w:rsidRPr="00F24B7C" w:rsidRDefault="000E6F8A" w:rsidP="006013A0">
            <w:pPr>
              <w:ind w:right="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24B7C" w:rsidRPr="00413454" w14:paraId="52B17B8A" w14:textId="77777777" w:rsidTr="006013A0">
        <w:tblPrEx>
          <w:tblCellMar>
            <w:top w:w="19" w:type="dxa"/>
            <w:left w:w="67" w:type="dxa"/>
            <w:bottom w:w="0" w:type="dxa"/>
            <w:right w:w="24" w:type="dxa"/>
          </w:tblCellMar>
        </w:tblPrEx>
        <w:trPr>
          <w:trHeight w:val="313"/>
        </w:trPr>
        <w:tc>
          <w:tcPr>
            <w:tcW w:w="1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C74F79" w14:textId="77777777" w:rsidR="000E6F8A" w:rsidRPr="00F24B7C" w:rsidRDefault="000E6F8A" w:rsidP="006013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4094A5" w14:textId="77777777" w:rsidR="000E6F8A" w:rsidRPr="00F24B7C" w:rsidRDefault="000E6F8A" w:rsidP="006013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59366EB" w14:textId="77777777" w:rsidR="000E6F8A" w:rsidRPr="00F24B7C" w:rsidRDefault="000E6F8A" w:rsidP="006013A0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Elektromos sütő </w:t>
            </w:r>
          </w:p>
        </w:tc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2E00B34" w14:textId="77777777" w:rsidR="000E6F8A" w:rsidRPr="00F24B7C" w:rsidRDefault="000E6F8A" w:rsidP="006013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NS-1306</w:t>
            </w:r>
          </w:p>
        </w:tc>
        <w:tc>
          <w:tcPr>
            <w:tcW w:w="1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1AAED2" w14:textId="77777777" w:rsidR="000E6F8A" w:rsidRPr="00F24B7C" w:rsidRDefault="000E6F8A" w:rsidP="006013A0">
            <w:pPr>
              <w:ind w:right="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24B7C" w:rsidRPr="00413454" w14:paraId="409759B9" w14:textId="77777777" w:rsidTr="006013A0">
        <w:tblPrEx>
          <w:tblCellMar>
            <w:top w:w="19" w:type="dxa"/>
            <w:left w:w="67" w:type="dxa"/>
            <w:bottom w:w="0" w:type="dxa"/>
            <w:right w:w="24" w:type="dxa"/>
          </w:tblCellMar>
        </w:tblPrEx>
        <w:trPr>
          <w:trHeight w:val="311"/>
        </w:trPr>
        <w:tc>
          <w:tcPr>
            <w:tcW w:w="1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DDD4162" w14:textId="77777777" w:rsidR="000E6F8A" w:rsidRPr="00F24B7C" w:rsidRDefault="000E6F8A" w:rsidP="006013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C224E27" w14:textId="77777777" w:rsidR="000E6F8A" w:rsidRPr="00F24B7C" w:rsidRDefault="000E6F8A" w:rsidP="006013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1D0A41" w14:textId="77777777" w:rsidR="000E6F8A" w:rsidRPr="00F24B7C" w:rsidRDefault="000E6F8A" w:rsidP="006013A0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Gázzsámoly</w:t>
            </w:r>
            <w:r w:rsidRPr="00F24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1F4284" w14:textId="77777777" w:rsidR="000E6F8A" w:rsidRPr="00F24B7C" w:rsidRDefault="000E6F8A" w:rsidP="006013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47B92B" w14:textId="77777777" w:rsidR="000E6F8A" w:rsidRPr="00F24B7C" w:rsidRDefault="000E6F8A" w:rsidP="006013A0">
            <w:pPr>
              <w:ind w:right="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F24B7C" w:rsidRPr="00413454" w14:paraId="476463EA" w14:textId="77777777" w:rsidTr="006013A0">
        <w:tblPrEx>
          <w:tblCellMar>
            <w:top w:w="19" w:type="dxa"/>
            <w:left w:w="67" w:type="dxa"/>
            <w:bottom w:w="0" w:type="dxa"/>
            <w:right w:w="24" w:type="dxa"/>
          </w:tblCellMar>
        </w:tblPrEx>
        <w:trPr>
          <w:trHeight w:val="307"/>
        </w:trPr>
        <w:tc>
          <w:tcPr>
            <w:tcW w:w="1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959E367" w14:textId="77777777" w:rsidR="000E6F8A" w:rsidRPr="00F24B7C" w:rsidRDefault="000E6F8A" w:rsidP="006013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875AE0C" w14:textId="77777777" w:rsidR="000E6F8A" w:rsidRPr="00F24B7C" w:rsidRDefault="000E6F8A" w:rsidP="006013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5A2F513" w14:textId="77777777" w:rsidR="000E6F8A" w:rsidRPr="00F24B7C" w:rsidRDefault="000E6F8A" w:rsidP="006013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Egyetemes konyhagép és tartozékai</w:t>
            </w:r>
          </w:p>
        </w:tc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7A0B743" w14:textId="77777777" w:rsidR="000E6F8A" w:rsidRPr="00F24B7C" w:rsidRDefault="000E6F8A" w:rsidP="006013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MA-750</w:t>
            </w:r>
          </w:p>
        </w:tc>
        <w:tc>
          <w:tcPr>
            <w:tcW w:w="1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A36B9D" w14:textId="77777777" w:rsidR="000E6F8A" w:rsidRPr="00F24B7C" w:rsidRDefault="000E6F8A" w:rsidP="006013A0">
            <w:pPr>
              <w:ind w:right="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24B7C" w:rsidRPr="00413454" w14:paraId="1078EFD3" w14:textId="77777777" w:rsidTr="006013A0">
        <w:tblPrEx>
          <w:tblCellMar>
            <w:top w:w="19" w:type="dxa"/>
            <w:left w:w="67" w:type="dxa"/>
            <w:bottom w:w="0" w:type="dxa"/>
            <w:right w:w="24" w:type="dxa"/>
          </w:tblCellMar>
        </w:tblPrEx>
        <w:trPr>
          <w:trHeight w:val="317"/>
        </w:trPr>
        <w:tc>
          <w:tcPr>
            <w:tcW w:w="1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59E7D7" w14:textId="77777777" w:rsidR="000E6F8A" w:rsidRPr="00F24B7C" w:rsidRDefault="000E6F8A" w:rsidP="006013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1200929" w14:textId="77777777" w:rsidR="000E6F8A" w:rsidRPr="00F24B7C" w:rsidRDefault="000E6F8A" w:rsidP="006013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50C2CA7" w14:textId="77777777" w:rsidR="000E6F8A" w:rsidRPr="00F24B7C" w:rsidRDefault="000E6F8A" w:rsidP="006013A0">
            <w:pPr>
              <w:ind w:left="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Szeletelőgép</w:t>
            </w:r>
          </w:p>
        </w:tc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F19FCCE" w14:textId="77777777" w:rsidR="000E6F8A" w:rsidRPr="00F24B7C" w:rsidRDefault="000E6F8A" w:rsidP="006013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24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Beckers</w:t>
            </w:r>
            <w:proofErr w:type="spellEnd"/>
            <w:r w:rsidRPr="00F24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275</w:t>
            </w:r>
          </w:p>
        </w:tc>
        <w:tc>
          <w:tcPr>
            <w:tcW w:w="1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3042129" w14:textId="77777777" w:rsidR="000E6F8A" w:rsidRPr="00F24B7C" w:rsidRDefault="000E6F8A" w:rsidP="006013A0">
            <w:pPr>
              <w:ind w:right="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24B7C" w:rsidRPr="00413454" w14:paraId="3AF5050C" w14:textId="77777777" w:rsidTr="006013A0">
        <w:tblPrEx>
          <w:tblCellMar>
            <w:top w:w="19" w:type="dxa"/>
            <w:left w:w="67" w:type="dxa"/>
            <w:bottom w:w="0" w:type="dxa"/>
            <w:right w:w="24" w:type="dxa"/>
          </w:tblCellMar>
        </w:tblPrEx>
        <w:trPr>
          <w:trHeight w:val="313"/>
        </w:trPr>
        <w:tc>
          <w:tcPr>
            <w:tcW w:w="1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A952189" w14:textId="77777777" w:rsidR="000E6F8A" w:rsidRPr="00F24B7C" w:rsidRDefault="000E6F8A" w:rsidP="006013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343ADF" w14:textId="77777777" w:rsidR="000E6F8A" w:rsidRPr="00F24B7C" w:rsidRDefault="000E6F8A" w:rsidP="006013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CC33608" w14:textId="77777777" w:rsidR="000E6F8A" w:rsidRPr="00F24B7C" w:rsidRDefault="000E6F8A" w:rsidP="006013A0">
            <w:pPr>
              <w:ind w:left="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Burgonyakoptató</w:t>
            </w:r>
          </w:p>
        </w:tc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FCB384" w14:textId="77777777" w:rsidR="000E6F8A" w:rsidRPr="00F24B7C" w:rsidRDefault="000E6F8A" w:rsidP="006013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DH-200</w:t>
            </w:r>
          </w:p>
        </w:tc>
        <w:tc>
          <w:tcPr>
            <w:tcW w:w="1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7F83ED" w14:textId="77777777" w:rsidR="000E6F8A" w:rsidRPr="00F24B7C" w:rsidRDefault="000E6F8A" w:rsidP="006013A0">
            <w:pPr>
              <w:ind w:right="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24B7C" w:rsidRPr="00413454" w14:paraId="53DF54F7" w14:textId="77777777" w:rsidTr="006013A0">
        <w:tblPrEx>
          <w:tblCellMar>
            <w:top w:w="19" w:type="dxa"/>
            <w:left w:w="67" w:type="dxa"/>
            <w:bottom w:w="0" w:type="dxa"/>
            <w:right w:w="24" w:type="dxa"/>
          </w:tblCellMar>
        </w:tblPrEx>
        <w:trPr>
          <w:trHeight w:val="313"/>
        </w:trPr>
        <w:tc>
          <w:tcPr>
            <w:tcW w:w="1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CF710D" w14:textId="77777777" w:rsidR="000E6F8A" w:rsidRPr="00F24B7C" w:rsidRDefault="000E6F8A" w:rsidP="006013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530FBCF" w14:textId="77777777" w:rsidR="000E6F8A" w:rsidRPr="00F24B7C" w:rsidRDefault="000E6F8A" w:rsidP="006013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338DFE2" w14:textId="77777777" w:rsidR="000E6F8A" w:rsidRPr="00F24B7C" w:rsidRDefault="000E6F8A" w:rsidP="006013A0">
            <w:pPr>
              <w:ind w:left="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Egyetemes konyhagép</w:t>
            </w:r>
          </w:p>
        </w:tc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F1B6F7" w14:textId="77777777" w:rsidR="000E6F8A" w:rsidRPr="00F24B7C" w:rsidRDefault="000E6F8A" w:rsidP="006013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EK 1000</w:t>
            </w:r>
          </w:p>
        </w:tc>
        <w:tc>
          <w:tcPr>
            <w:tcW w:w="1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052815" w14:textId="77777777" w:rsidR="000E6F8A" w:rsidRPr="00F24B7C" w:rsidRDefault="000E6F8A" w:rsidP="006013A0">
            <w:pPr>
              <w:ind w:right="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24B7C" w:rsidRPr="00413454" w14:paraId="6F6EDADC" w14:textId="77777777" w:rsidTr="006013A0">
        <w:tblPrEx>
          <w:tblCellMar>
            <w:top w:w="19" w:type="dxa"/>
            <w:left w:w="67" w:type="dxa"/>
            <w:bottom w:w="0" w:type="dxa"/>
            <w:right w:w="24" w:type="dxa"/>
          </w:tblCellMar>
        </w:tblPrEx>
        <w:trPr>
          <w:trHeight w:val="311"/>
        </w:trPr>
        <w:tc>
          <w:tcPr>
            <w:tcW w:w="1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9CB6F6F" w14:textId="77777777" w:rsidR="000E6F8A" w:rsidRPr="00F24B7C" w:rsidRDefault="000E6F8A" w:rsidP="006013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7EB7C9" w14:textId="77777777" w:rsidR="000E6F8A" w:rsidRPr="00F24B7C" w:rsidRDefault="000E6F8A" w:rsidP="006013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45D7848" w14:textId="77777777" w:rsidR="000E6F8A" w:rsidRPr="00F24B7C" w:rsidRDefault="000E6F8A" w:rsidP="006013A0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Mosogatógép + mosogatószer adagoló</w:t>
            </w:r>
          </w:p>
        </w:tc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DC28F8" w14:textId="77777777" w:rsidR="000E6F8A" w:rsidRPr="00F24B7C" w:rsidRDefault="000E6F8A" w:rsidP="006013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1C5829" w14:textId="77777777" w:rsidR="000E6F8A" w:rsidRPr="00F24B7C" w:rsidRDefault="000E6F8A" w:rsidP="006013A0">
            <w:pPr>
              <w:ind w:right="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24B7C" w:rsidRPr="00413454" w14:paraId="484830F8" w14:textId="77777777" w:rsidTr="006013A0">
        <w:tblPrEx>
          <w:tblCellMar>
            <w:top w:w="19" w:type="dxa"/>
            <w:left w:w="67" w:type="dxa"/>
            <w:bottom w:w="0" w:type="dxa"/>
            <w:right w:w="24" w:type="dxa"/>
          </w:tblCellMar>
        </w:tblPrEx>
        <w:trPr>
          <w:trHeight w:val="307"/>
        </w:trPr>
        <w:tc>
          <w:tcPr>
            <w:tcW w:w="1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ACF1795" w14:textId="77777777" w:rsidR="000E6F8A" w:rsidRPr="00F24B7C" w:rsidRDefault="000E6F8A" w:rsidP="006013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C86F58" w14:textId="77777777" w:rsidR="000E6F8A" w:rsidRPr="00F24B7C" w:rsidRDefault="000E6F8A" w:rsidP="006013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5644FFF" w14:textId="77777777" w:rsidR="000E6F8A" w:rsidRPr="00F24B7C" w:rsidRDefault="000E6F8A" w:rsidP="006013A0">
            <w:pPr>
              <w:ind w:left="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Ipari hulladéktörő</w:t>
            </w:r>
          </w:p>
        </w:tc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5DB8FC" w14:textId="77777777" w:rsidR="000E6F8A" w:rsidRPr="00F24B7C" w:rsidRDefault="000E6F8A" w:rsidP="006013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A8E8318" w14:textId="77777777" w:rsidR="000E6F8A" w:rsidRPr="00F24B7C" w:rsidRDefault="000E6F8A" w:rsidP="006013A0">
            <w:pPr>
              <w:ind w:right="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24B7C" w:rsidRPr="00413454" w14:paraId="5AF43B5C" w14:textId="77777777" w:rsidTr="006013A0">
        <w:tblPrEx>
          <w:tblCellMar>
            <w:top w:w="19" w:type="dxa"/>
            <w:left w:w="67" w:type="dxa"/>
            <w:bottom w:w="0" w:type="dxa"/>
            <w:right w:w="24" w:type="dxa"/>
          </w:tblCellMar>
        </w:tblPrEx>
        <w:trPr>
          <w:trHeight w:val="538"/>
        </w:trPr>
        <w:tc>
          <w:tcPr>
            <w:tcW w:w="1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48B80AC" w14:textId="77777777" w:rsidR="000E6F8A" w:rsidRPr="00F24B7C" w:rsidRDefault="000E6F8A" w:rsidP="006013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B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Petőfi Konyhához csatolt tálaló konyhák</w:t>
            </w:r>
          </w:p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6D41383" w14:textId="77777777" w:rsidR="000E6F8A" w:rsidRPr="00F24B7C" w:rsidRDefault="000E6F8A" w:rsidP="006013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0FD57F0" w14:textId="77777777" w:rsidR="000E6F8A" w:rsidRPr="00F24B7C" w:rsidRDefault="000E6F8A" w:rsidP="006013A0">
            <w:pPr>
              <w:ind w:left="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22379BE" w14:textId="77777777" w:rsidR="000E6F8A" w:rsidRPr="00F24B7C" w:rsidRDefault="000E6F8A" w:rsidP="006013A0">
            <w:pPr>
              <w:ind w:left="29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602228C" w14:textId="77777777" w:rsidR="000E6F8A" w:rsidRPr="00F24B7C" w:rsidRDefault="000E6F8A" w:rsidP="006013A0">
            <w:pPr>
              <w:ind w:right="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24B7C" w:rsidRPr="00413454" w14:paraId="1B4EE1E8" w14:textId="77777777" w:rsidTr="006013A0">
        <w:tblPrEx>
          <w:tblCellMar>
            <w:top w:w="19" w:type="dxa"/>
            <w:left w:w="67" w:type="dxa"/>
            <w:bottom w:w="0" w:type="dxa"/>
            <w:right w:w="24" w:type="dxa"/>
          </w:tblCellMar>
        </w:tblPrEx>
        <w:trPr>
          <w:trHeight w:val="538"/>
        </w:trPr>
        <w:tc>
          <w:tcPr>
            <w:tcW w:w="1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69624D7" w14:textId="77777777" w:rsidR="000E6F8A" w:rsidRPr="00F24B7C" w:rsidRDefault="000E6F8A" w:rsidP="006013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Diófa utcai Óvoda tálaló konyha</w:t>
            </w:r>
          </w:p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1045F1" w14:textId="77777777" w:rsidR="000E6F8A" w:rsidRPr="00F24B7C" w:rsidRDefault="000E6F8A" w:rsidP="006013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2600 Vác, Diófa utca 1.</w:t>
            </w:r>
          </w:p>
        </w:tc>
        <w:tc>
          <w:tcPr>
            <w:tcW w:w="2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057EF5C" w14:textId="77777777" w:rsidR="000E6F8A" w:rsidRPr="00F24B7C" w:rsidRDefault="000E6F8A" w:rsidP="006013A0">
            <w:pPr>
              <w:ind w:left="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Ipari hulladékőrlő</w:t>
            </w:r>
          </w:p>
        </w:tc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86A131" w14:textId="77777777" w:rsidR="000E6F8A" w:rsidRPr="00F24B7C" w:rsidRDefault="000E6F8A" w:rsidP="006013A0">
            <w:pPr>
              <w:ind w:left="29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FE2CFE8" w14:textId="77777777" w:rsidR="000E6F8A" w:rsidRPr="00F24B7C" w:rsidRDefault="000E6F8A" w:rsidP="006013A0">
            <w:pPr>
              <w:ind w:right="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24B7C" w:rsidRPr="00413454" w14:paraId="6BB1C6DE" w14:textId="77777777" w:rsidTr="006013A0">
        <w:tblPrEx>
          <w:tblCellMar>
            <w:top w:w="19" w:type="dxa"/>
            <w:left w:w="67" w:type="dxa"/>
            <w:bottom w:w="0" w:type="dxa"/>
            <w:right w:w="24" w:type="dxa"/>
          </w:tblCellMar>
        </w:tblPrEx>
        <w:trPr>
          <w:trHeight w:val="307"/>
        </w:trPr>
        <w:tc>
          <w:tcPr>
            <w:tcW w:w="1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C3D46F7" w14:textId="77777777" w:rsidR="000E6F8A" w:rsidRPr="00F24B7C" w:rsidRDefault="000E6F8A" w:rsidP="006013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D848BA" w14:textId="77777777" w:rsidR="000E6F8A" w:rsidRPr="00F24B7C" w:rsidRDefault="000E6F8A" w:rsidP="006013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56AB6A1" w14:textId="77777777" w:rsidR="000E6F8A" w:rsidRPr="00F24B7C" w:rsidRDefault="000E6F8A" w:rsidP="006013A0">
            <w:pPr>
              <w:ind w:left="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Mosogatógép</w:t>
            </w:r>
          </w:p>
        </w:tc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9ECF4AA" w14:textId="77777777" w:rsidR="000E6F8A" w:rsidRPr="00F24B7C" w:rsidRDefault="000E6F8A" w:rsidP="006013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24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Hoonved</w:t>
            </w:r>
            <w:proofErr w:type="spellEnd"/>
          </w:p>
        </w:tc>
        <w:tc>
          <w:tcPr>
            <w:tcW w:w="1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272DDBF" w14:textId="77777777" w:rsidR="000E6F8A" w:rsidRPr="00F24B7C" w:rsidRDefault="000E6F8A" w:rsidP="006013A0">
            <w:pPr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24B7C" w:rsidRPr="00413454" w14:paraId="0D26A97E" w14:textId="77777777" w:rsidTr="006013A0">
        <w:tblPrEx>
          <w:tblCellMar>
            <w:top w:w="19" w:type="dxa"/>
            <w:left w:w="67" w:type="dxa"/>
            <w:bottom w:w="0" w:type="dxa"/>
            <w:right w:w="24" w:type="dxa"/>
          </w:tblCellMar>
        </w:tblPrEx>
        <w:trPr>
          <w:trHeight w:val="332"/>
        </w:trPr>
        <w:tc>
          <w:tcPr>
            <w:tcW w:w="1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2734BA" w14:textId="77777777" w:rsidR="000E6F8A" w:rsidRPr="00F24B7C" w:rsidRDefault="000E6F8A" w:rsidP="006013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Újhegyi úti Óvoda tálaló konyha</w:t>
            </w:r>
          </w:p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1E83A2" w14:textId="77777777" w:rsidR="000E6F8A" w:rsidRPr="00F24B7C" w:rsidRDefault="000E6F8A" w:rsidP="006013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2600 Vác, Újhegyi út 46.</w:t>
            </w:r>
          </w:p>
        </w:tc>
        <w:tc>
          <w:tcPr>
            <w:tcW w:w="2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AACC34D" w14:textId="77777777" w:rsidR="000E6F8A" w:rsidRPr="00F24B7C" w:rsidRDefault="000E6F8A" w:rsidP="006013A0">
            <w:pPr>
              <w:ind w:left="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Ipari </w:t>
            </w:r>
            <w:proofErr w:type="spellStart"/>
            <w:r w:rsidRPr="00F24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hulladékörlő</w:t>
            </w:r>
            <w:proofErr w:type="spellEnd"/>
          </w:p>
        </w:tc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CD5EEE" w14:textId="77777777" w:rsidR="000E6F8A" w:rsidRPr="00F24B7C" w:rsidRDefault="000E6F8A" w:rsidP="006013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BF90E6" w14:textId="77777777" w:rsidR="000E6F8A" w:rsidRPr="00F24B7C" w:rsidRDefault="000E6F8A" w:rsidP="006013A0">
            <w:pPr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24B7C" w:rsidRPr="00413454" w14:paraId="5F12E879" w14:textId="77777777" w:rsidTr="006013A0">
        <w:tblPrEx>
          <w:tblCellMar>
            <w:top w:w="19" w:type="dxa"/>
            <w:left w:w="67" w:type="dxa"/>
            <w:bottom w:w="0" w:type="dxa"/>
            <w:right w:w="24" w:type="dxa"/>
          </w:tblCellMar>
        </w:tblPrEx>
        <w:trPr>
          <w:trHeight w:val="332"/>
        </w:trPr>
        <w:tc>
          <w:tcPr>
            <w:tcW w:w="1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F40EEDD" w14:textId="77777777" w:rsidR="000E6F8A" w:rsidRPr="00F24B7C" w:rsidRDefault="000E6F8A" w:rsidP="006013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184E95" w14:textId="77777777" w:rsidR="000E6F8A" w:rsidRPr="00F24B7C" w:rsidRDefault="000E6F8A" w:rsidP="006013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8B69BE" w14:textId="77777777" w:rsidR="000E6F8A" w:rsidRPr="00F24B7C" w:rsidRDefault="000E6F8A" w:rsidP="006013A0">
            <w:pPr>
              <w:ind w:left="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Mosogatógép</w:t>
            </w:r>
          </w:p>
        </w:tc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3648009" w14:textId="77777777" w:rsidR="000E6F8A" w:rsidRPr="00F24B7C" w:rsidRDefault="000E6F8A" w:rsidP="006013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ASBER</w:t>
            </w:r>
          </w:p>
        </w:tc>
        <w:tc>
          <w:tcPr>
            <w:tcW w:w="1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1907CDC" w14:textId="77777777" w:rsidR="000E6F8A" w:rsidRPr="00F24B7C" w:rsidRDefault="000E6F8A" w:rsidP="006013A0">
            <w:pPr>
              <w:ind w:right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4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24B7C" w:rsidRPr="00413454" w14:paraId="23BF7674" w14:textId="77777777" w:rsidTr="006013A0">
        <w:tblPrEx>
          <w:tblCellMar>
            <w:top w:w="19" w:type="dxa"/>
            <w:left w:w="67" w:type="dxa"/>
            <w:bottom w:w="0" w:type="dxa"/>
            <w:right w:w="24" w:type="dxa"/>
          </w:tblCellMar>
        </w:tblPrEx>
        <w:trPr>
          <w:trHeight w:val="332"/>
        </w:trPr>
        <w:tc>
          <w:tcPr>
            <w:tcW w:w="1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36D6104" w14:textId="77777777" w:rsidR="000E6F8A" w:rsidRPr="00F24B7C" w:rsidRDefault="000E6F8A" w:rsidP="006013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62FC858" w14:textId="77777777" w:rsidR="000E6F8A" w:rsidRPr="00F24B7C" w:rsidRDefault="000E6F8A" w:rsidP="006013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25B568" w14:textId="77777777" w:rsidR="000E6F8A" w:rsidRPr="00F24B7C" w:rsidRDefault="000E6F8A" w:rsidP="006013A0">
            <w:pPr>
              <w:ind w:left="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Indukciós főzőzsámoly</w:t>
            </w:r>
          </w:p>
        </w:tc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BAD1DA9" w14:textId="77777777" w:rsidR="000E6F8A" w:rsidRPr="00F24B7C" w:rsidRDefault="000E6F8A" w:rsidP="006013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HENDI</w:t>
            </w:r>
          </w:p>
        </w:tc>
        <w:tc>
          <w:tcPr>
            <w:tcW w:w="1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B57D627" w14:textId="77777777" w:rsidR="000E6F8A" w:rsidRPr="00F24B7C" w:rsidRDefault="000E6F8A" w:rsidP="006013A0">
            <w:pPr>
              <w:ind w:right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4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24B7C" w:rsidRPr="00413454" w14:paraId="5D606510" w14:textId="77777777" w:rsidTr="006013A0">
        <w:tblPrEx>
          <w:tblCellMar>
            <w:top w:w="19" w:type="dxa"/>
            <w:left w:w="67" w:type="dxa"/>
            <w:bottom w:w="0" w:type="dxa"/>
            <w:right w:w="24" w:type="dxa"/>
          </w:tblCellMar>
        </w:tblPrEx>
        <w:trPr>
          <w:trHeight w:val="332"/>
        </w:trPr>
        <w:tc>
          <w:tcPr>
            <w:tcW w:w="1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330035B" w14:textId="77777777" w:rsidR="000E6F8A" w:rsidRPr="00F24B7C" w:rsidRDefault="000E6F8A" w:rsidP="006013A0">
            <w:pPr>
              <w:ind w:left="1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3FD6AE9" w14:textId="77777777" w:rsidR="000E6F8A" w:rsidRPr="00F24B7C" w:rsidRDefault="000E6F8A" w:rsidP="006013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FB56F9" w14:textId="77777777" w:rsidR="000E6F8A" w:rsidRPr="00F24B7C" w:rsidRDefault="000E6F8A" w:rsidP="006013A0">
            <w:pPr>
              <w:ind w:left="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4444F45" w14:textId="77777777" w:rsidR="000E6F8A" w:rsidRPr="00F24B7C" w:rsidRDefault="000E6F8A" w:rsidP="006013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A1E87B" w14:textId="77777777" w:rsidR="000E6F8A" w:rsidRPr="00F24B7C" w:rsidRDefault="000E6F8A" w:rsidP="006013A0">
            <w:pPr>
              <w:ind w:right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24B7C" w:rsidRPr="00413454" w14:paraId="3CA19C42" w14:textId="77777777" w:rsidTr="006013A0">
        <w:tblPrEx>
          <w:tblCellMar>
            <w:top w:w="19" w:type="dxa"/>
            <w:left w:w="67" w:type="dxa"/>
            <w:bottom w:w="0" w:type="dxa"/>
            <w:right w:w="24" w:type="dxa"/>
          </w:tblCellMar>
        </w:tblPrEx>
        <w:trPr>
          <w:trHeight w:val="332"/>
        </w:trPr>
        <w:tc>
          <w:tcPr>
            <w:tcW w:w="1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A84415" w14:textId="5D9C5AC0" w:rsidR="000E6F8A" w:rsidRPr="00F24B7C" w:rsidRDefault="000E6F8A" w:rsidP="00F24B7C">
            <w:pPr>
              <w:ind w:left="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B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Váci Radnóti</w:t>
            </w:r>
            <w:r w:rsidR="00F24B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F24B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Miklós</w:t>
            </w:r>
            <w:r w:rsidR="00F24B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F24B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Általános</w:t>
            </w:r>
            <w:r w:rsidR="00F24B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F24B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Iskola Konyha</w:t>
            </w:r>
          </w:p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3489352" w14:textId="77777777" w:rsidR="000E6F8A" w:rsidRPr="00F24B7C" w:rsidRDefault="000E6F8A" w:rsidP="006013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B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2600 Vác, Radnóti Miklós út 7. (gazdasági bejárat Kakukk utca felől)</w:t>
            </w:r>
          </w:p>
        </w:tc>
        <w:tc>
          <w:tcPr>
            <w:tcW w:w="2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248ABBF" w14:textId="77777777" w:rsidR="000E6F8A" w:rsidRPr="00F24B7C" w:rsidRDefault="000E6F8A" w:rsidP="006013A0">
            <w:pPr>
              <w:ind w:left="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F19B12" w14:textId="77777777" w:rsidR="000E6F8A" w:rsidRPr="00F24B7C" w:rsidRDefault="000E6F8A" w:rsidP="006013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D6F5D3" w14:textId="77777777" w:rsidR="000E6F8A" w:rsidRPr="00F24B7C" w:rsidRDefault="000E6F8A" w:rsidP="006013A0">
            <w:pPr>
              <w:ind w:right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24B7C" w:rsidRPr="00413454" w14:paraId="66608D37" w14:textId="77777777" w:rsidTr="006013A0">
        <w:tblPrEx>
          <w:tblCellMar>
            <w:top w:w="19" w:type="dxa"/>
            <w:left w:w="67" w:type="dxa"/>
            <w:bottom w:w="0" w:type="dxa"/>
            <w:right w:w="24" w:type="dxa"/>
          </w:tblCellMar>
        </w:tblPrEx>
        <w:trPr>
          <w:trHeight w:val="332"/>
        </w:trPr>
        <w:tc>
          <w:tcPr>
            <w:tcW w:w="1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F46C71" w14:textId="77777777" w:rsidR="000E6F8A" w:rsidRPr="00F24B7C" w:rsidRDefault="000E6F8A" w:rsidP="006013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1F0E413" w14:textId="77777777" w:rsidR="000E6F8A" w:rsidRPr="00F24B7C" w:rsidRDefault="000E6F8A" w:rsidP="006013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16A6925" w14:textId="77777777" w:rsidR="000E6F8A" w:rsidRPr="00F24B7C" w:rsidRDefault="000E6F8A" w:rsidP="006013A0">
            <w:pPr>
              <w:ind w:left="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Üst 300 1</w:t>
            </w:r>
          </w:p>
        </w:tc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A508BC7" w14:textId="77777777" w:rsidR="000E6F8A" w:rsidRPr="00F24B7C" w:rsidRDefault="000E6F8A" w:rsidP="006013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KG 1003</w:t>
            </w:r>
          </w:p>
        </w:tc>
        <w:tc>
          <w:tcPr>
            <w:tcW w:w="1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F0F3B3D" w14:textId="77777777" w:rsidR="000E6F8A" w:rsidRPr="00F24B7C" w:rsidRDefault="000E6F8A" w:rsidP="006013A0">
            <w:pPr>
              <w:ind w:right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4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24B7C" w:rsidRPr="00413454" w14:paraId="3E354372" w14:textId="77777777" w:rsidTr="006013A0">
        <w:tblPrEx>
          <w:tblCellMar>
            <w:top w:w="19" w:type="dxa"/>
            <w:left w:w="67" w:type="dxa"/>
            <w:bottom w:w="0" w:type="dxa"/>
            <w:right w:w="24" w:type="dxa"/>
          </w:tblCellMar>
        </w:tblPrEx>
        <w:trPr>
          <w:trHeight w:val="332"/>
        </w:trPr>
        <w:tc>
          <w:tcPr>
            <w:tcW w:w="1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1167310" w14:textId="77777777" w:rsidR="000E6F8A" w:rsidRPr="00F24B7C" w:rsidRDefault="000E6F8A" w:rsidP="006013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48FEDB" w14:textId="77777777" w:rsidR="000E6F8A" w:rsidRPr="00F24B7C" w:rsidRDefault="000E6F8A" w:rsidP="006013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C6613CB" w14:textId="77777777" w:rsidR="000E6F8A" w:rsidRPr="00F24B7C" w:rsidRDefault="000E6F8A" w:rsidP="006013A0">
            <w:pPr>
              <w:ind w:left="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Elektromos sütő</w:t>
            </w:r>
          </w:p>
        </w:tc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3120C84" w14:textId="77777777" w:rsidR="000E6F8A" w:rsidRPr="00F24B7C" w:rsidRDefault="000E6F8A" w:rsidP="006013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76FF84" w14:textId="77777777" w:rsidR="000E6F8A" w:rsidRPr="00F24B7C" w:rsidRDefault="000E6F8A" w:rsidP="006013A0">
            <w:pPr>
              <w:ind w:right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4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24B7C" w:rsidRPr="00413454" w14:paraId="60ED2D4A" w14:textId="77777777" w:rsidTr="006013A0">
        <w:tblPrEx>
          <w:tblCellMar>
            <w:top w:w="19" w:type="dxa"/>
            <w:left w:w="67" w:type="dxa"/>
            <w:bottom w:w="0" w:type="dxa"/>
            <w:right w:w="24" w:type="dxa"/>
          </w:tblCellMar>
        </w:tblPrEx>
        <w:trPr>
          <w:trHeight w:val="332"/>
        </w:trPr>
        <w:tc>
          <w:tcPr>
            <w:tcW w:w="1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C6933C0" w14:textId="77777777" w:rsidR="000E6F8A" w:rsidRPr="00F24B7C" w:rsidRDefault="000E6F8A" w:rsidP="006013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B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Teljesítés helye</w:t>
            </w:r>
          </w:p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AF2FD3B" w14:textId="77777777" w:rsidR="000E6F8A" w:rsidRPr="00F24B7C" w:rsidRDefault="000E6F8A" w:rsidP="006013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B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Teljesítés címe</w:t>
            </w:r>
          </w:p>
        </w:tc>
        <w:tc>
          <w:tcPr>
            <w:tcW w:w="2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E987EB" w14:textId="77777777" w:rsidR="000E6F8A" w:rsidRPr="00F24B7C" w:rsidRDefault="000E6F8A" w:rsidP="006013A0">
            <w:pPr>
              <w:ind w:left="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B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Gép megnevezése</w:t>
            </w:r>
          </w:p>
        </w:tc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81000C9" w14:textId="77777777" w:rsidR="000E6F8A" w:rsidRPr="00F24B7C" w:rsidRDefault="000E6F8A" w:rsidP="006013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B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Típusszám</w:t>
            </w:r>
          </w:p>
        </w:tc>
        <w:tc>
          <w:tcPr>
            <w:tcW w:w="1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8FB049F" w14:textId="77777777" w:rsidR="000E6F8A" w:rsidRPr="00F24B7C" w:rsidRDefault="000E6F8A" w:rsidP="006013A0">
            <w:pPr>
              <w:ind w:right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4B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Darabszám</w:t>
            </w:r>
          </w:p>
        </w:tc>
      </w:tr>
      <w:tr w:rsidR="00F24B7C" w:rsidRPr="00413454" w14:paraId="7BEF8860" w14:textId="77777777" w:rsidTr="006013A0">
        <w:tblPrEx>
          <w:tblCellMar>
            <w:top w:w="19" w:type="dxa"/>
            <w:left w:w="67" w:type="dxa"/>
            <w:bottom w:w="0" w:type="dxa"/>
            <w:right w:w="24" w:type="dxa"/>
          </w:tblCellMar>
        </w:tblPrEx>
        <w:trPr>
          <w:trHeight w:val="332"/>
        </w:trPr>
        <w:tc>
          <w:tcPr>
            <w:tcW w:w="1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5EF4E72" w14:textId="77777777" w:rsidR="000E6F8A" w:rsidRPr="00F24B7C" w:rsidRDefault="000E6F8A" w:rsidP="006013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8A127BB" w14:textId="77777777" w:rsidR="000E6F8A" w:rsidRPr="00F24B7C" w:rsidRDefault="000E6F8A" w:rsidP="006013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97E133D" w14:textId="77777777" w:rsidR="000E6F8A" w:rsidRPr="00F24B7C" w:rsidRDefault="000E6F8A" w:rsidP="006013A0">
            <w:pPr>
              <w:ind w:left="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Gázzsámoly</w:t>
            </w:r>
          </w:p>
        </w:tc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4B4F0FD" w14:textId="77777777" w:rsidR="000E6F8A" w:rsidRPr="00F24B7C" w:rsidRDefault="000E6F8A" w:rsidP="006013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8DEDFB" w14:textId="77777777" w:rsidR="000E6F8A" w:rsidRPr="00F24B7C" w:rsidRDefault="000E6F8A" w:rsidP="006013A0">
            <w:pPr>
              <w:ind w:right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4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24B7C" w:rsidRPr="00413454" w14:paraId="7C166913" w14:textId="77777777" w:rsidTr="006013A0">
        <w:tblPrEx>
          <w:tblCellMar>
            <w:top w:w="19" w:type="dxa"/>
            <w:left w:w="67" w:type="dxa"/>
            <w:bottom w:w="0" w:type="dxa"/>
            <w:right w:w="24" w:type="dxa"/>
          </w:tblCellMar>
        </w:tblPrEx>
        <w:trPr>
          <w:trHeight w:val="332"/>
        </w:trPr>
        <w:tc>
          <w:tcPr>
            <w:tcW w:w="1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F4FD50B" w14:textId="77777777" w:rsidR="000E6F8A" w:rsidRPr="00F24B7C" w:rsidRDefault="000E6F8A" w:rsidP="006013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4ACDEBD" w14:textId="77777777" w:rsidR="000E6F8A" w:rsidRPr="00F24B7C" w:rsidRDefault="000E6F8A" w:rsidP="006013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E9C70A" w14:textId="77777777" w:rsidR="000E6F8A" w:rsidRPr="00F24B7C" w:rsidRDefault="000E6F8A" w:rsidP="006013A0">
            <w:pPr>
              <w:ind w:left="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Olajsütő</w:t>
            </w:r>
          </w:p>
        </w:tc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1857DF6" w14:textId="77777777" w:rsidR="000E6F8A" w:rsidRPr="00F24B7C" w:rsidRDefault="000E6F8A" w:rsidP="006013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3E0A1B" w14:textId="77777777" w:rsidR="000E6F8A" w:rsidRPr="00F24B7C" w:rsidRDefault="000E6F8A" w:rsidP="006013A0">
            <w:pPr>
              <w:ind w:right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4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24B7C" w:rsidRPr="00413454" w14:paraId="7C1B939B" w14:textId="77777777" w:rsidTr="006013A0">
        <w:tblPrEx>
          <w:tblCellMar>
            <w:top w:w="19" w:type="dxa"/>
            <w:left w:w="67" w:type="dxa"/>
            <w:bottom w:w="0" w:type="dxa"/>
            <w:right w:w="24" w:type="dxa"/>
          </w:tblCellMar>
        </w:tblPrEx>
        <w:trPr>
          <w:trHeight w:val="332"/>
        </w:trPr>
        <w:tc>
          <w:tcPr>
            <w:tcW w:w="1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C9F1BF" w14:textId="77777777" w:rsidR="000E6F8A" w:rsidRPr="00F24B7C" w:rsidRDefault="000E6F8A" w:rsidP="006013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4BD8F9" w14:textId="77777777" w:rsidR="000E6F8A" w:rsidRPr="00F24B7C" w:rsidRDefault="000E6F8A" w:rsidP="006013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0CF7EDC" w14:textId="77777777" w:rsidR="000E6F8A" w:rsidRPr="00F24B7C" w:rsidRDefault="000E6F8A" w:rsidP="006013A0">
            <w:pPr>
              <w:ind w:left="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Villanyzsámoly</w:t>
            </w:r>
          </w:p>
        </w:tc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3428375" w14:textId="77777777" w:rsidR="000E6F8A" w:rsidRPr="00F24B7C" w:rsidRDefault="000E6F8A" w:rsidP="006013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B9E88F" w14:textId="77777777" w:rsidR="000E6F8A" w:rsidRPr="00F24B7C" w:rsidRDefault="000E6F8A" w:rsidP="006013A0">
            <w:pPr>
              <w:ind w:right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4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24B7C" w:rsidRPr="00413454" w14:paraId="67103216" w14:textId="77777777" w:rsidTr="006013A0">
        <w:tblPrEx>
          <w:tblCellMar>
            <w:top w:w="19" w:type="dxa"/>
            <w:left w:w="67" w:type="dxa"/>
            <w:bottom w:w="0" w:type="dxa"/>
            <w:right w:w="24" w:type="dxa"/>
          </w:tblCellMar>
        </w:tblPrEx>
        <w:trPr>
          <w:trHeight w:val="332"/>
        </w:trPr>
        <w:tc>
          <w:tcPr>
            <w:tcW w:w="1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8FAA375" w14:textId="77777777" w:rsidR="000E6F8A" w:rsidRPr="00F24B7C" w:rsidRDefault="000E6F8A" w:rsidP="006013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5DACF9" w14:textId="77777777" w:rsidR="000E6F8A" w:rsidRPr="00F24B7C" w:rsidRDefault="000E6F8A" w:rsidP="006013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C1B4C1" w14:textId="77777777" w:rsidR="000E6F8A" w:rsidRPr="00F24B7C" w:rsidRDefault="000E6F8A" w:rsidP="006013A0">
            <w:pPr>
              <w:ind w:left="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Egyetemes konyhagép és tartozékai</w:t>
            </w:r>
          </w:p>
        </w:tc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404A53" w14:textId="77777777" w:rsidR="000E6F8A" w:rsidRPr="00F24B7C" w:rsidRDefault="000E6F8A" w:rsidP="006013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700F84" w14:textId="77777777" w:rsidR="000E6F8A" w:rsidRPr="00F24B7C" w:rsidRDefault="000E6F8A" w:rsidP="006013A0">
            <w:pPr>
              <w:ind w:right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4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24B7C" w:rsidRPr="00413454" w14:paraId="72DD626B" w14:textId="77777777" w:rsidTr="006013A0">
        <w:tblPrEx>
          <w:tblCellMar>
            <w:top w:w="19" w:type="dxa"/>
            <w:left w:w="67" w:type="dxa"/>
            <w:bottom w:w="0" w:type="dxa"/>
            <w:right w:w="24" w:type="dxa"/>
          </w:tblCellMar>
        </w:tblPrEx>
        <w:trPr>
          <w:trHeight w:val="332"/>
        </w:trPr>
        <w:tc>
          <w:tcPr>
            <w:tcW w:w="1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35E6F00" w14:textId="77777777" w:rsidR="000E6F8A" w:rsidRPr="00F24B7C" w:rsidRDefault="000E6F8A" w:rsidP="006013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8D53A41" w14:textId="77777777" w:rsidR="000E6F8A" w:rsidRPr="00F24B7C" w:rsidRDefault="000E6F8A" w:rsidP="006013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288EC6" w14:textId="77777777" w:rsidR="000E6F8A" w:rsidRPr="00F24B7C" w:rsidRDefault="000E6F8A" w:rsidP="006013A0">
            <w:pPr>
              <w:ind w:left="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Konyhai robotgép</w:t>
            </w:r>
          </w:p>
        </w:tc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9FA46DA" w14:textId="77777777" w:rsidR="000E6F8A" w:rsidRPr="00F24B7C" w:rsidRDefault="000E6F8A" w:rsidP="006013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17CFC07" w14:textId="77777777" w:rsidR="000E6F8A" w:rsidRPr="00F24B7C" w:rsidRDefault="000E6F8A" w:rsidP="006013A0">
            <w:pPr>
              <w:ind w:right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4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24B7C" w:rsidRPr="00413454" w14:paraId="73A9CA48" w14:textId="77777777" w:rsidTr="006013A0">
        <w:tblPrEx>
          <w:tblCellMar>
            <w:top w:w="19" w:type="dxa"/>
            <w:left w:w="67" w:type="dxa"/>
            <w:bottom w:w="0" w:type="dxa"/>
            <w:right w:w="24" w:type="dxa"/>
          </w:tblCellMar>
        </w:tblPrEx>
        <w:trPr>
          <w:trHeight w:val="332"/>
        </w:trPr>
        <w:tc>
          <w:tcPr>
            <w:tcW w:w="1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15A6D2" w14:textId="77777777" w:rsidR="000E6F8A" w:rsidRPr="00F24B7C" w:rsidRDefault="000E6F8A" w:rsidP="006013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3AD9B30" w14:textId="77777777" w:rsidR="000E6F8A" w:rsidRPr="00F24B7C" w:rsidRDefault="000E6F8A" w:rsidP="006013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6272C32" w14:textId="77777777" w:rsidR="000E6F8A" w:rsidRPr="00F24B7C" w:rsidRDefault="000E6F8A" w:rsidP="006013A0">
            <w:pPr>
              <w:ind w:left="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Szeletelőgép</w:t>
            </w:r>
          </w:p>
        </w:tc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D75701" w14:textId="77777777" w:rsidR="000E6F8A" w:rsidRPr="00F24B7C" w:rsidRDefault="000E6F8A" w:rsidP="006013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3176DD" w14:textId="77777777" w:rsidR="000E6F8A" w:rsidRPr="00F24B7C" w:rsidRDefault="000E6F8A" w:rsidP="006013A0">
            <w:pPr>
              <w:ind w:right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4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24B7C" w:rsidRPr="00413454" w14:paraId="3D3458F8" w14:textId="77777777" w:rsidTr="006013A0">
        <w:tblPrEx>
          <w:tblCellMar>
            <w:top w:w="19" w:type="dxa"/>
            <w:left w:w="67" w:type="dxa"/>
            <w:bottom w:w="0" w:type="dxa"/>
            <w:right w:w="24" w:type="dxa"/>
          </w:tblCellMar>
        </w:tblPrEx>
        <w:trPr>
          <w:trHeight w:val="332"/>
        </w:trPr>
        <w:tc>
          <w:tcPr>
            <w:tcW w:w="1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3C22FBB" w14:textId="77777777" w:rsidR="000E6F8A" w:rsidRPr="00F24B7C" w:rsidRDefault="000E6F8A" w:rsidP="006013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ADF146" w14:textId="77777777" w:rsidR="000E6F8A" w:rsidRPr="00F24B7C" w:rsidRDefault="000E6F8A" w:rsidP="006013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0DEA30" w14:textId="77777777" w:rsidR="000E6F8A" w:rsidRPr="00F24B7C" w:rsidRDefault="000E6F8A" w:rsidP="006013A0">
            <w:pPr>
              <w:ind w:left="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Mosogatógép +mosogatószer adagoló</w:t>
            </w:r>
          </w:p>
        </w:tc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DE1286" w14:textId="77777777" w:rsidR="000E6F8A" w:rsidRPr="00F24B7C" w:rsidRDefault="000E6F8A" w:rsidP="006013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579656A" w14:textId="77777777" w:rsidR="000E6F8A" w:rsidRPr="00F24B7C" w:rsidRDefault="000E6F8A" w:rsidP="006013A0">
            <w:pPr>
              <w:ind w:right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4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24B7C" w:rsidRPr="00413454" w14:paraId="33FADBED" w14:textId="77777777" w:rsidTr="006013A0">
        <w:tblPrEx>
          <w:tblCellMar>
            <w:top w:w="19" w:type="dxa"/>
            <w:left w:w="67" w:type="dxa"/>
            <w:bottom w:w="0" w:type="dxa"/>
            <w:right w:w="24" w:type="dxa"/>
          </w:tblCellMar>
        </w:tblPrEx>
        <w:trPr>
          <w:trHeight w:val="332"/>
        </w:trPr>
        <w:tc>
          <w:tcPr>
            <w:tcW w:w="1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C45E42F" w14:textId="77777777" w:rsidR="000E6F8A" w:rsidRPr="00F24B7C" w:rsidRDefault="000E6F8A" w:rsidP="006013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4F9A7E" w14:textId="77777777" w:rsidR="000E6F8A" w:rsidRPr="00F24B7C" w:rsidRDefault="000E6F8A" w:rsidP="006013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8E6AF30" w14:textId="77777777" w:rsidR="000E6F8A" w:rsidRPr="00F24B7C" w:rsidRDefault="000E6F8A" w:rsidP="006013A0">
            <w:pPr>
              <w:ind w:left="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Kombi pároló</w:t>
            </w:r>
          </w:p>
        </w:tc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DB8EFD" w14:textId="77777777" w:rsidR="000E6F8A" w:rsidRPr="00F24B7C" w:rsidRDefault="000E6F8A" w:rsidP="006013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24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Zanussi</w:t>
            </w:r>
            <w:proofErr w:type="spellEnd"/>
            <w:r w:rsidRPr="00F24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FCF 101 E</w:t>
            </w:r>
          </w:p>
        </w:tc>
        <w:tc>
          <w:tcPr>
            <w:tcW w:w="1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60975DA" w14:textId="77777777" w:rsidR="000E6F8A" w:rsidRPr="00F24B7C" w:rsidRDefault="000E6F8A" w:rsidP="006013A0">
            <w:pPr>
              <w:ind w:right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4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24B7C" w:rsidRPr="00413454" w14:paraId="4F5D1852" w14:textId="77777777" w:rsidTr="006013A0">
        <w:tblPrEx>
          <w:tblCellMar>
            <w:top w:w="19" w:type="dxa"/>
            <w:left w:w="67" w:type="dxa"/>
            <w:bottom w:w="0" w:type="dxa"/>
            <w:right w:w="24" w:type="dxa"/>
          </w:tblCellMar>
        </w:tblPrEx>
        <w:trPr>
          <w:trHeight w:val="332"/>
        </w:trPr>
        <w:tc>
          <w:tcPr>
            <w:tcW w:w="1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9D3E1A0" w14:textId="77777777" w:rsidR="000E6F8A" w:rsidRPr="00F24B7C" w:rsidRDefault="000E6F8A" w:rsidP="006013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0837864" w14:textId="77777777" w:rsidR="000E6F8A" w:rsidRPr="00F24B7C" w:rsidRDefault="000E6F8A" w:rsidP="006013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AE4FD3" w14:textId="77777777" w:rsidR="000E6F8A" w:rsidRPr="00F24B7C" w:rsidRDefault="000E6F8A" w:rsidP="006013A0">
            <w:pPr>
              <w:ind w:left="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Ipari hulladéktörő</w:t>
            </w:r>
          </w:p>
        </w:tc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390DAC" w14:textId="77777777" w:rsidR="000E6F8A" w:rsidRPr="00F24B7C" w:rsidRDefault="000E6F8A" w:rsidP="006013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7CE45EB" w14:textId="77777777" w:rsidR="000E6F8A" w:rsidRPr="00F24B7C" w:rsidRDefault="000E6F8A" w:rsidP="006013A0">
            <w:pPr>
              <w:ind w:right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4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24B7C" w:rsidRPr="00413454" w14:paraId="6F122B47" w14:textId="77777777" w:rsidTr="006013A0">
        <w:tblPrEx>
          <w:tblCellMar>
            <w:top w:w="19" w:type="dxa"/>
            <w:left w:w="67" w:type="dxa"/>
            <w:bottom w:w="0" w:type="dxa"/>
            <w:right w:w="24" w:type="dxa"/>
          </w:tblCellMar>
        </w:tblPrEx>
        <w:trPr>
          <w:trHeight w:val="332"/>
        </w:trPr>
        <w:tc>
          <w:tcPr>
            <w:tcW w:w="1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17AD45C" w14:textId="77777777" w:rsidR="000E6F8A" w:rsidRPr="00F24B7C" w:rsidRDefault="000E6F8A" w:rsidP="006013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31ADB5" w14:textId="77777777" w:rsidR="000E6F8A" w:rsidRPr="00F24B7C" w:rsidRDefault="000E6F8A" w:rsidP="006013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CE1BBE4" w14:textId="77777777" w:rsidR="000E6F8A" w:rsidRPr="00F24B7C" w:rsidRDefault="000E6F8A" w:rsidP="006013A0">
            <w:pPr>
              <w:ind w:left="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Burgonyakoptató</w:t>
            </w:r>
          </w:p>
        </w:tc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AF1EA13" w14:textId="77777777" w:rsidR="000E6F8A" w:rsidRPr="00F24B7C" w:rsidRDefault="000E6F8A" w:rsidP="006013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DADC958" w14:textId="77777777" w:rsidR="000E6F8A" w:rsidRPr="00F24B7C" w:rsidRDefault="000E6F8A" w:rsidP="006013A0">
            <w:pPr>
              <w:ind w:right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4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24B7C" w:rsidRPr="00413454" w14:paraId="163B73D7" w14:textId="77777777" w:rsidTr="006013A0">
        <w:tblPrEx>
          <w:tblCellMar>
            <w:top w:w="19" w:type="dxa"/>
            <w:left w:w="67" w:type="dxa"/>
            <w:bottom w:w="0" w:type="dxa"/>
            <w:right w:w="24" w:type="dxa"/>
          </w:tblCellMar>
        </w:tblPrEx>
        <w:trPr>
          <w:trHeight w:val="332"/>
        </w:trPr>
        <w:tc>
          <w:tcPr>
            <w:tcW w:w="1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7133BBB" w14:textId="77777777" w:rsidR="000E6F8A" w:rsidRPr="00F24B7C" w:rsidRDefault="000E6F8A" w:rsidP="006013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B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Radnóti Konyhához csatolt tálaló konyhák</w:t>
            </w:r>
          </w:p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7E72F01" w14:textId="77777777" w:rsidR="000E6F8A" w:rsidRPr="00F24B7C" w:rsidRDefault="000E6F8A" w:rsidP="006013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B030A6F" w14:textId="77777777" w:rsidR="000E6F8A" w:rsidRPr="00F24B7C" w:rsidRDefault="000E6F8A" w:rsidP="006013A0">
            <w:pPr>
              <w:ind w:left="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B432B1" w14:textId="77777777" w:rsidR="000E6F8A" w:rsidRPr="00F24B7C" w:rsidRDefault="000E6F8A" w:rsidP="006013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2099F93" w14:textId="77777777" w:rsidR="000E6F8A" w:rsidRPr="00F24B7C" w:rsidRDefault="000E6F8A" w:rsidP="006013A0">
            <w:pPr>
              <w:ind w:right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24B7C" w:rsidRPr="00413454" w14:paraId="31628AF5" w14:textId="77777777" w:rsidTr="006013A0">
        <w:tblPrEx>
          <w:tblCellMar>
            <w:top w:w="19" w:type="dxa"/>
            <w:left w:w="67" w:type="dxa"/>
            <w:bottom w:w="0" w:type="dxa"/>
            <w:right w:w="24" w:type="dxa"/>
          </w:tblCellMar>
        </w:tblPrEx>
        <w:trPr>
          <w:trHeight w:val="332"/>
        </w:trPr>
        <w:tc>
          <w:tcPr>
            <w:tcW w:w="1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1D7C3BE" w14:textId="77777777" w:rsidR="000E6F8A" w:rsidRPr="00F24B7C" w:rsidRDefault="000E6F8A" w:rsidP="006013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24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Boronkay</w:t>
            </w:r>
            <w:proofErr w:type="spellEnd"/>
            <w:r w:rsidRPr="00F24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Iskola tálaló Konyha</w:t>
            </w:r>
          </w:p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D7D122F" w14:textId="77777777" w:rsidR="000E6F8A" w:rsidRPr="00F24B7C" w:rsidRDefault="000E6F8A" w:rsidP="006013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2600 Vác, Németh László utca 4-6.</w:t>
            </w:r>
          </w:p>
        </w:tc>
        <w:tc>
          <w:tcPr>
            <w:tcW w:w="2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2F7DD3" w14:textId="77777777" w:rsidR="000E6F8A" w:rsidRPr="00F24B7C" w:rsidRDefault="000E6F8A" w:rsidP="006013A0">
            <w:pPr>
              <w:ind w:left="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Ipari hulladékőrlő</w:t>
            </w:r>
          </w:p>
        </w:tc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FAF5F3" w14:textId="77777777" w:rsidR="000E6F8A" w:rsidRPr="00F24B7C" w:rsidRDefault="000E6F8A" w:rsidP="006013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0BA2D23" w14:textId="77777777" w:rsidR="000E6F8A" w:rsidRPr="00F24B7C" w:rsidRDefault="000E6F8A" w:rsidP="006013A0">
            <w:pPr>
              <w:ind w:right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4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24B7C" w:rsidRPr="00413454" w14:paraId="38FC7E29" w14:textId="77777777" w:rsidTr="006013A0">
        <w:tblPrEx>
          <w:tblCellMar>
            <w:top w:w="19" w:type="dxa"/>
            <w:left w:w="67" w:type="dxa"/>
            <w:bottom w:w="0" w:type="dxa"/>
            <w:right w:w="24" w:type="dxa"/>
          </w:tblCellMar>
        </w:tblPrEx>
        <w:trPr>
          <w:trHeight w:val="332"/>
        </w:trPr>
        <w:tc>
          <w:tcPr>
            <w:tcW w:w="1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C79B17F" w14:textId="77777777" w:rsidR="000E6F8A" w:rsidRPr="00F24B7C" w:rsidRDefault="000E6F8A" w:rsidP="006013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39B1C78" w14:textId="77777777" w:rsidR="000E6F8A" w:rsidRPr="00F24B7C" w:rsidRDefault="000E6F8A" w:rsidP="006013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9FFE71" w14:textId="77777777" w:rsidR="000E6F8A" w:rsidRPr="00F24B7C" w:rsidRDefault="000E6F8A" w:rsidP="006013A0">
            <w:pPr>
              <w:ind w:left="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Mosogatógép +mosogatószer adagoló</w:t>
            </w:r>
          </w:p>
        </w:tc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4F0D62C" w14:textId="77777777" w:rsidR="000E6F8A" w:rsidRPr="00F24B7C" w:rsidRDefault="000E6F8A" w:rsidP="006013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6551466" w14:textId="77777777" w:rsidR="000E6F8A" w:rsidRPr="00F24B7C" w:rsidRDefault="000E6F8A" w:rsidP="006013A0">
            <w:pPr>
              <w:ind w:right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4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24B7C" w:rsidRPr="00413454" w14:paraId="2DEA5606" w14:textId="77777777" w:rsidTr="006013A0">
        <w:tblPrEx>
          <w:tblCellMar>
            <w:top w:w="19" w:type="dxa"/>
            <w:left w:w="67" w:type="dxa"/>
            <w:bottom w:w="0" w:type="dxa"/>
            <w:right w:w="24" w:type="dxa"/>
          </w:tblCellMar>
        </w:tblPrEx>
        <w:trPr>
          <w:trHeight w:val="332"/>
        </w:trPr>
        <w:tc>
          <w:tcPr>
            <w:tcW w:w="1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80B8BF" w14:textId="77777777" w:rsidR="000E6F8A" w:rsidRPr="00F24B7C" w:rsidRDefault="000E6F8A" w:rsidP="006013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Bocskai Kollégium tálaló konyha</w:t>
            </w:r>
          </w:p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A3C46A9" w14:textId="77777777" w:rsidR="000E6F8A" w:rsidRPr="00F24B7C" w:rsidRDefault="000E6F8A" w:rsidP="006013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2600 Vác, </w:t>
            </w:r>
            <w:proofErr w:type="spellStart"/>
            <w:r w:rsidRPr="00F24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Brusznyai</w:t>
            </w:r>
            <w:proofErr w:type="spellEnd"/>
            <w:r w:rsidRPr="00F24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utca 1.</w:t>
            </w:r>
          </w:p>
        </w:tc>
        <w:tc>
          <w:tcPr>
            <w:tcW w:w="2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56FA1FB" w14:textId="77777777" w:rsidR="000E6F8A" w:rsidRPr="00F24B7C" w:rsidRDefault="000E6F8A" w:rsidP="006013A0">
            <w:pPr>
              <w:ind w:left="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Ipari hulladékőrlő</w:t>
            </w:r>
          </w:p>
        </w:tc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6A5D2D4" w14:textId="77777777" w:rsidR="000E6F8A" w:rsidRPr="00F24B7C" w:rsidRDefault="000E6F8A" w:rsidP="006013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295F524" w14:textId="77777777" w:rsidR="000E6F8A" w:rsidRPr="00F24B7C" w:rsidRDefault="000E6F8A" w:rsidP="006013A0">
            <w:pPr>
              <w:ind w:right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4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24B7C" w:rsidRPr="00413454" w14:paraId="49A2A3D6" w14:textId="77777777" w:rsidTr="006013A0">
        <w:tblPrEx>
          <w:tblCellMar>
            <w:top w:w="19" w:type="dxa"/>
            <w:left w:w="67" w:type="dxa"/>
            <w:bottom w:w="0" w:type="dxa"/>
            <w:right w:w="24" w:type="dxa"/>
          </w:tblCellMar>
        </w:tblPrEx>
        <w:trPr>
          <w:trHeight w:val="332"/>
        </w:trPr>
        <w:tc>
          <w:tcPr>
            <w:tcW w:w="1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F2E5E5" w14:textId="77777777" w:rsidR="000E6F8A" w:rsidRPr="00F24B7C" w:rsidRDefault="000E6F8A" w:rsidP="006013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E6A4122" w14:textId="77777777" w:rsidR="000E6F8A" w:rsidRPr="00F24B7C" w:rsidRDefault="000E6F8A" w:rsidP="006013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D517F02" w14:textId="77777777" w:rsidR="000E6F8A" w:rsidRPr="00F24B7C" w:rsidRDefault="000E6F8A" w:rsidP="006013A0">
            <w:pPr>
              <w:ind w:left="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Mosogatógép +mosogatószer adagoló</w:t>
            </w:r>
          </w:p>
        </w:tc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A823867" w14:textId="77777777" w:rsidR="000E6F8A" w:rsidRPr="00F24B7C" w:rsidRDefault="000E6F8A" w:rsidP="006013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0BACEF6" w14:textId="77777777" w:rsidR="000E6F8A" w:rsidRPr="00F24B7C" w:rsidRDefault="000E6F8A" w:rsidP="006013A0">
            <w:pPr>
              <w:ind w:right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4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24B7C" w:rsidRPr="00413454" w14:paraId="02DD93B8" w14:textId="77777777" w:rsidTr="006013A0">
        <w:tblPrEx>
          <w:tblCellMar>
            <w:top w:w="19" w:type="dxa"/>
            <w:left w:w="67" w:type="dxa"/>
            <w:bottom w:w="0" w:type="dxa"/>
            <w:right w:w="24" w:type="dxa"/>
          </w:tblCellMar>
        </w:tblPrEx>
        <w:trPr>
          <w:trHeight w:val="332"/>
        </w:trPr>
        <w:tc>
          <w:tcPr>
            <w:tcW w:w="1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F7414F1" w14:textId="77777777" w:rsidR="000E6F8A" w:rsidRPr="00F24B7C" w:rsidRDefault="000E6F8A" w:rsidP="006013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3545757" w14:textId="77777777" w:rsidR="000E6F8A" w:rsidRPr="00F24B7C" w:rsidRDefault="000E6F8A" w:rsidP="006013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A76CC2" w14:textId="77777777" w:rsidR="000E6F8A" w:rsidRPr="00F24B7C" w:rsidRDefault="000E6F8A" w:rsidP="006013A0">
            <w:pPr>
              <w:ind w:left="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Elektromos sütő</w:t>
            </w:r>
          </w:p>
        </w:tc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3044B9C" w14:textId="77777777" w:rsidR="000E6F8A" w:rsidRPr="00F24B7C" w:rsidRDefault="000E6F8A" w:rsidP="006013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6D56056" w14:textId="77777777" w:rsidR="000E6F8A" w:rsidRPr="00F24B7C" w:rsidRDefault="000E6F8A" w:rsidP="006013A0">
            <w:pPr>
              <w:ind w:right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4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24B7C" w:rsidRPr="00413454" w14:paraId="192CAC4A" w14:textId="77777777" w:rsidTr="006013A0">
        <w:tblPrEx>
          <w:tblCellMar>
            <w:top w:w="19" w:type="dxa"/>
            <w:left w:w="67" w:type="dxa"/>
            <w:bottom w:w="0" w:type="dxa"/>
            <w:right w:w="24" w:type="dxa"/>
          </w:tblCellMar>
        </w:tblPrEx>
        <w:trPr>
          <w:trHeight w:val="332"/>
        </w:trPr>
        <w:tc>
          <w:tcPr>
            <w:tcW w:w="1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978B078" w14:textId="77777777" w:rsidR="000E6F8A" w:rsidRPr="00F24B7C" w:rsidRDefault="000E6F8A" w:rsidP="006013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616AF07" w14:textId="77777777" w:rsidR="000E6F8A" w:rsidRPr="00F24B7C" w:rsidRDefault="000E6F8A" w:rsidP="006013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F45A2A8" w14:textId="77777777" w:rsidR="000E6F8A" w:rsidRPr="00F24B7C" w:rsidRDefault="000E6F8A" w:rsidP="006013A0">
            <w:pPr>
              <w:ind w:left="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Gázzsámoly</w:t>
            </w:r>
          </w:p>
        </w:tc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D7DF328" w14:textId="77777777" w:rsidR="000E6F8A" w:rsidRPr="00F24B7C" w:rsidRDefault="000E6F8A" w:rsidP="006013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3E5FD21" w14:textId="77777777" w:rsidR="000E6F8A" w:rsidRPr="00F24B7C" w:rsidRDefault="000E6F8A" w:rsidP="006013A0">
            <w:pPr>
              <w:ind w:right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4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24B7C" w:rsidRPr="00413454" w14:paraId="07035F58" w14:textId="77777777" w:rsidTr="006013A0">
        <w:tblPrEx>
          <w:tblCellMar>
            <w:top w:w="19" w:type="dxa"/>
            <w:left w:w="67" w:type="dxa"/>
            <w:bottom w:w="0" w:type="dxa"/>
            <w:right w:w="24" w:type="dxa"/>
          </w:tblCellMar>
        </w:tblPrEx>
        <w:trPr>
          <w:trHeight w:val="332"/>
        </w:trPr>
        <w:tc>
          <w:tcPr>
            <w:tcW w:w="1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DA496E" w14:textId="77777777" w:rsidR="000E6F8A" w:rsidRPr="00F24B7C" w:rsidRDefault="000E6F8A" w:rsidP="006013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Deákvári </w:t>
            </w:r>
            <w:proofErr w:type="spellStart"/>
            <w:r w:rsidRPr="00F24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főúti</w:t>
            </w:r>
            <w:proofErr w:type="spellEnd"/>
            <w:r w:rsidRPr="00F24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Óvoda tálaló konyha</w:t>
            </w:r>
          </w:p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E3FE3CB" w14:textId="77777777" w:rsidR="000E6F8A" w:rsidRPr="00F24B7C" w:rsidRDefault="000E6F8A" w:rsidP="006013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2600 Vác, Deákvári főút 34.</w:t>
            </w:r>
          </w:p>
        </w:tc>
        <w:tc>
          <w:tcPr>
            <w:tcW w:w="2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412ACA0" w14:textId="77777777" w:rsidR="000E6F8A" w:rsidRPr="00F24B7C" w:rsidRDefault="000E6F8A" w:rsidP="006013A0">
            <w:pPr>
              <w:ind w:left="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Ipari hulladékőrlő</w:t>
            </w:r>
          </w:p>
        </w:tc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B7553B7" w14:textId="77777777" w:rsidR="000E6F8A" w:rsidRPr="00F24B7C" w:rsidRDefault="000E6F8A" w:rsidP="006013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F1941EF" w14:textId="77777777" w:rsidR="000E6F8A" w:rsidRPr="00F24B7C" w:rsidRDefault="000E6F8A" w:rsidP="006013A0">
            <w:pPr>
              <w:ind w:right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4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24B7C" w:rsidRPr="00413454" w14:paraId="6EB49B8F" w14:textId="77777777" w:rsidTr="006013A0">
        <w:tblPrEx>
          <w:tblCellMar>
            <w:top w:w="19" w:type="dxa"/>
            <w:left w:w="67" w:type="dxa"/>
            <w:bottom w:w="0" w:type="dxa"/>
            <w:right w:w="24" w:type="dxa"/>
          </w:tblCellMar>
        </w:tblPrEx>
        <w:trPr>
          <w:trHeight w:val="829"/>
        </w:trPr>
        <w:tc>
          <w:tcPr>
            <w:tcW w:w="1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76D6DA4" w14:textId="77777777" w:rsidR="000E6F8A" w:rsidRPr="00F24B7C" w:rsidRDefault="000E6F8A" w:rsidP="006013A0">
            <w:pPr>
              <w:ind w:left="1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C13E8AC" w14:textId="77777777" w:rsidR="000E6F8A" w:rsidRPr="00F24B7C" w:rsidRDefault="000E6F8A" w:rsidP="006013A0">
            <w:pPr>
              <w:ind w:left="1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2D1DBE3" w14:textId="77777777" w:rsidR="000E6F8A" w:rsidRPr="00F24B7C" w:rsidRDefault="000E6F8A" w:rsidP="006013A0">
            <w:pPr>
              <w:ind w:left="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Mosogatógép +mosogatószer adagoló</w:t>
            </w:r>
          </w:p>
        </w:tc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ED5F4C" w14:textId="77777777" w:rsidR="000E6F8A" w:rsidRPr="00F24B7C" w:rsidRDefault="000E6F8A" w:rsidP="006013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24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Hoonved</w:t>
            </w:r>
            <w:proofErr w:type="spellEnd"/>
          </w:p>
        </w:tc>
        <w:tc>
          <w:tcPr>
            <w:tcW w:w="1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86D9332" w14:textId="77777777" w:rsidR="000E6F8A" w:rsidRPr="00F24B7C" w:rsidRDefault="000E6F8A" w:rsidP="006013A0">
            <w:pPr>
              <w:ind w:right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4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24B7C" w:rsidRPr="00413454" w14:paraId="7B794DA7" w14:textId="77777777" w:rsidTr="006013A0">
        <w:tblPrEx>
          <w:tblCellMar>
            <w:top w:w="19" w:type="dxa"/>
            <w:left w:w="67" w:type="dxa"/>
            <w:bottom w:w="0" w:type="dxa"/>
            <w:right w:w="24" w:type="dxa"/>
          </w:tblCellMar>
        </w:tblPrEx>
        <w:trPr>
          <w:trHeight w:val="331"/>
        </w:trPr>
        <w:tc>
          <w:tcPr>
            <w:tcW w:w="1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1C0B835" w14:textId="77777777" w:rsidR="000E6F8A" w:rsidRPr="00F24B7C" w:rsidRDefault="000E6F8A" w:rsidP="006013A0">
            <w:pPr>
              <w:ind w:left="1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24B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Selye tálaló konyha</w:t>
            </w:r>
          </w:p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9679B72" w14:textId="77777777" w:rsidR="000E6F8A" w:rsidRPr="00F24B7C" w:rsidRDefault="000E6F8A" w:rsidP="006013A0">
            <w:pPr>
              <w:ind w:left="1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24B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2600, Vác </w:t>
            </w:r>
            <w:proofErr w:type="spellStart"/>
            <w:r w:rsidRPr="00F24B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Jávorszky</w:t>
            </w:r>
            <w:proofErr w:type="spellEnd"/>
            <w:r w:rsidRPr="00F24B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Ö. sétány 2</w:t>
            </w:r>
          </w:p>
        </w:tc>
        <w:tc>
          <w:tcPr>
            <w:tcW w:w="2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C36E96" w14:textId="77777777" w:rsidR="000E6F8A" w:rsidRPr="00F24B7C" w:rsidRDefault="000E6F8A" w:rsidP="006013A0">
            <w:pPr>
              <w:ind w:left="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Ipari hulladékőrlő</w:t>
            </w:r>
          </w:p>
        </w:tc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27621DE" w14:textId="77777777" w:rsidR="000E6F8A" w:rsidRPr="00F24B7C" w:rsidRDefault="000E6F8A" w:rsidP="006013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8FE3662" w14:textId="77777777" w:rsidR="000E6F8A" w:rsidRPr="00F24B7C" w:rsidRDefault="000E6F8A" w:rsidP="006013A0">
            <w:pPr>
              <w:ind w:right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4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24B7C" w:rsidRPr="00413454" w14:paraId="0544FA5E" w14:textId="77777777" w:rsidTr="006013A0">
        <w:tblPrEx>
          <w:tblCellMar>
            <w:top w:w="19" w:type="dxa"/>
            <w:left w:w="67" w:type="dxa"/>
            <w:bottom w:w="0" w:type="dxa"/>
            <w:right w:w="24" w:type="dxa"/>
          </w:tblCellMar>
        </w:tblPrEx>
        <w:trPr>
          <w:trHeight w:val="829"/>
        </w:trPr>
        <w:tc>
          <w:tcPr>
            <w:tcW w:w="1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CA8E5D7" w14:textId="2FDEFFFF" w:rsidR="000E6F8A" w:rsidRPr="00F24B7C" w:rsidRDefault="000E6F8A" w:rsidP="009125EF">
            <w:pPr>
              <w:ind w:left="1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4B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Simon Antal Általános</w:t>
            </w:r>
            <w:r w:rsidR="009125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F24B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Iskola Konyha</w:t>
            </w:r>
          </w:p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2BE703" w14:textId="08BBB423" w:rsidR="000E6F8A" w:rsidRPr="00F24B7C" w:rsidRDefault="000E6F8A" w:rsidP="009125EF">
            <w:pPr>
              <w:ind w:left="1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4B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2600 Vác, Naszály út</w:t>
            </w:r>
            <w:r w:rsidR="009125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F24B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29.</w:t>
            </w:r>
          </w:p>
        </w:tc>
        <w:tc>
          <w:tcPr>
            <w:tcW w:w="2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4A28CB" w14:textId="77777777" w:rsidR="000E6F8A" w:rsidRPr="00F24B7C" w:rsidRDefault="000E6F8A" w:rsidP="006013A0">
            <w:pPr>
              <w:ind w:left="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Üst 200 1</w:t>
            </w:r>
          </w:p>
        </w:tc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B0BD141" w14:textId="77777777" w:rsidR="000E6F8A" w:rsidRPr="00F24B7C" w:rsidRDefault="000E6F8A" w:rsidP="006013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F679ED4" w14:textId="77777777" w:rsidR="000E6F8A" w:rsidRPr="00F24B7C" w:rsidRDefault="000E6F8A" w:rsidP="006013A0">
            <w:pPr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24B7C" w:rsidRPr="00413454" w14:paraId="7DF05C01" w14:textId="77777777" w:rsidTr="006013A0">
        <w:tblPrEx>
          <w:tblCellMar>
            <w:top w:w="19" w:type="dxa"/>
            <w:left w:w="67" w:type="dxa"/>
            <w:bottom w:w="0" w:type="dxa"/>
            <w:right w:w="24" w:type="dxa"/>
          </w:tblCellMar>
        </w:tblPrEx>
        <w:trPr>
          <w:trHeight w:val="307"/>
        </w:trPr>
        <w:tc>
          <w:tcPr>
            <w:tcW w:w="1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245A956" w14:textId="77777777" w:rsidR="000E6F8A" w:rsidRPr="00F24B7C" w:rsidRDefault="000E6F8A" w:rsidP="006013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57E2322" w14:textId="77777777" w:rsidR="000E6F8A" w:rsidRPr="00F24B7C" w:rsidRDefault="000E6F8A" w:rsidP="006013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3168F7D" w14:textId="77777777" w:rsidR="000E6F8A" w:rsidRPr="00F24B7C" w:rsidRDefault="000E6F8A" w:rsidP="006013A0">
            <w:pPr>
              <w:ind w:left="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Elektromos sütő</w:t>
            </w:r>
          </w:p>
        </w:tc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38B9AD5" w14:textId="77777777" w:rsidR="000E6F8A" w:rsidRPr="00F24B7C" w:rsidRDefault="000E6F8A" w:rsidP="006013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DBFB0D9" w14:textId="77777777" w:rsidR="000E6F8A" w:rsidRPr="00F24B7C" w:rsidRDefault="000E6F8A" w:rsidP="006013A0">
            <w:pPr>
              <w:ind w:right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24B7C" w:rsidRPr="00413454" w14:paraId="3C001289" w14:textId="77777777" w:rsidTr="006013A0">
        <w:tblPrEx>
          <w:tblCellMar>
            <w:top w:w="19" w:type="dxa"/>
            <w:left w:w="67" w:type="dxa"/>
            <w:bottom w:w="0" w:type="dxa"/>
            <w:right w:w="24" w:type="dxa"/>
          </w:tblCellMar>
        </w:tblPrEx>
        <w:trPr>
          <w:trHeight w:val="304"/>
        </w:trPr>
        <w:tc>
          <w:tcPr>
            <w:tcW w:w="1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9069724" w14:textId="77777777" w:rsidR="000E6F8A" w:rsidRPr="00F24B7C" w:rsidRDefault="000E6F8A" w:rsidP="006013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CE0EE75" w14:textId="77777777" w:rsidR="000E6F8A" w:rsidRPr="00F24B7C" w:rsidRDefault="000E6F8A" w:rsidP="006013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C28E90D" w14:textId="77777777" w:rsidR="000E6F8A" w:rsidRPr="00F24B7C" w:rsidRDefault="000E6F8A" w:rsidP="006013A0">
            <w:pPr>
              <w:ind w:left="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Olajsütő</w:t>
            </w:r>
          </w:p>
        </w:tc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8817CCE" w14:textId="77777777" w:rsidR="000E6F8A" w:rsidRPr="00F24B7C" w:rsidRDefault="000E6F8A" w:rsidP="006013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A9D9F95" w14:textId="77777777" w:rsidR="000E6F8A" w:rsidRPr="00F24B7C" w:rsidRDefault="000E6F8A" w:rsidP="006013A0">
            <w:pPr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24B7C" w:rsidRPr="00413454" w14:paraId="3435CDF6" w14:textId="77777777" w:rsidTr="006013A0">
        <w:tblPrEx>
          <w:tblCellMar>
            <w:top w:w="19" w:type="dxa"/>
            <w:left w:w="67" w:type="dxa"/>
            <w:bottom w:w="0" w:type="dxa"/>
            <w:right w:w="24" w:type="dxa"/>
          </w:tblCellMar>
        </w:tblPrEx>
        <w:trPr>
          <w:trHeight w:val="307"/>
        </w:trPr>
        <w:tc>
          <w:tcPr>
            <w:tcW w:w="1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9D3F1D3" w14:textId="77777777" w:rsidR="000E6F8A" w:rsidRPr="00F24B7C" w:rsidRDefault="000E6F8A" w:rsidP="006013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F1269D" w14:textId="77777777" w:rsidR="000E6F8A" w:rsidRPr="00F24B7C" w:rsidRDefault="000E6F8A" w:rsidP="006013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630B48" w14:textId="77777777" w:rsidR="000E6F8A" w:rsidRPr="00F24B7C" w:rsidRDefault="000E6F8A" w:rsidP="006013A0">
            <w:pPr>
              <w:ind w:left="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Gázzsámoly</w:t>
            </w:r>
          </w:p>
        </w:tc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AB4B67C" w14:textId="77777777" w:rsidR="000E6F8A" w:rsidRPr="00F24B7C" w:rsidRDefault="000E6F8A" w:rsidP="006013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C957B0" w14:textId="77777777" w:rsidR="000E6F8A" w:rsidRPr="00F24B7C" w:rsidRDefault="000E6F8A" w:rsidP="006013A0">
            <w:pPr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24B7C" w:rsidRPr="00413454" w14:paraId="646E89CA" w14:textId="77777777" w:rsidTr="006013A0">
        <w:tblPrEx>
          <w:tblCellMar>
            <w:top w:w="19" w:type="dxa"/>
            <w:left w:w="67" w:type="dxa"/>
            <w:bottom w:w="0" w:type="dxa"/>
            <w:right w:w="24" w:type="dxa"/>
          </w:tblCellMar>
        </w:tblPrEx>
        <w:trPr>
          <w:trHeight w:val="311"/>
        </w:trPr>
        <w:tc>
          <w:tcPr>
            <w:tcW w:w="1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2B13BD" w14:textId="77777777" w:rsidR="000E6F8A" w:rsidRPr="00F24B7C" w:rsidRDefault="000E6F8A" w:rsidP="006013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A0E413" w14:textId="77777777" w:rsidR="000E6F8A" w:rsidRPr="00F24B7C" w:rsidRDefault="000E6F8A" w:rsidP="006013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5A5908" w14:textId="77777777" w:rsidR="000E6F8A" w:rsidRPr="00F24B7C" w:rsidRDefault="000E6F8A" w:rsidP="006013A0">
            <w:pPr>
              <w:ind w:left="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Egyetemes konyhagép és tartozékai</w:t>
            </w:r>
          </w:p>
        </w:tc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168796" w14:textId="77777777" w:rsidR="000E6F8A" w:rsidRPr="00F24B7C" w:rsidRDefault="000E6F8A" w:rsidP="006013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55C63D4" w14:textId="77777777" w:rsidR="000E6F8A" w:rsidRPr="00F24B7C" w:rsidRDefault="000E6F8A" w:rsidP="006013A0">
            <w:pPr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24B7C" w:rsidRPr="00413454" w14:paraId="4B1BC1C4" w14:textId="77777777" w:rsidTr="006013A0">
        <w:tblPrEx>
          <w:tblCellMar>
            <w:top w:w="19" w:type="dxa"/>
            <w:left w:w="67" w:type="dxa"/>
            <w:bottom w:w="0" w:type="dxa"/>
            <w:right w:w="24" w:type="dxa"/>
          </w:tblCellMar>
        </w:tblPrEx>
        <w:trPr>
          <w:trHeight w:val="307"/>
        </w:trPr>
        <w:tc>
          <w:tcPr>
            <w:tcW w:w="1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FA8F90C" w14:textId="77777777" w:rsidR="000E6F8A" w:rsidRPr="00F24B7C" w:rsidRDefault="000E6F8A" w:rsidP="006013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0674C6E" w14:textId="77777777" w:rsidR="000E6F8A" w:rsidRPr="00F24B7C" w:rsidRDefault="000E6F8A" w:rsidP="006013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5EBD03B" w14:textId="77777777" w:rsidR="000E6F8A" w:rsidRPr="00F24B7C" w:rsidRDefault="000E6F8A" w:rsidP="006013A0">
            <w:pPr>
              <w:ind w:left="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Konyhai robotgép</w:t>
            </w:r>
          </w:p>
        </w:tc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2A05116" w14:textId="77777777" w:rsidR="000E6F8A" w:rsidRPr="00F24B7C" w:rsidRDefault="000E6F8A" w:rsidP="006013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5370CF" w14:textId="77777777" w:rsidR="000E6F8A" w:rsidRPr="00F24B7C" w:rsidRDefault="000E6F8A" w:rsidP="006013A0">
            <w:pPr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24B7C" w:rsidRPr="00413454" w14:paraId="6A422517" w14:textId="77777777" w:rsidTr="006013A0">
        <w:tblPrEx>
          <w:tblCellMar>
            <w:top w:w="19" w:type="dxa"/>
            <w:left w:w="67" w:type="dxa"/>
            <w:bottom w:w="0" w:type="dxa"/>
            <w:right w:w="24" w:type="dxa"/>
          </w:tblCellMar>
        </w:tblPrEx>
        <w:trPr>
          <w:trHeight w:val="307"/>
        </w:trPr>
        <w:tc>
          <w:tcPr>
            <w:tcW w:w="1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E54CC1" w14:textId="77777777" w:rsidR="000E6F8A" w:rsidRPr="00F24B7C" w:rsidRDefault="000E6F8A" w:rsidP="006013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B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Teljesítés helye</w:t>
            </w:r>
          </w:p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1BE45B5" w14:textId="77777777" w:rsidR="000E6F8A" w:rsidRPr="00F24B7C" w:rsidRDefault="000E6F8A" w:rsidP="006013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B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Teljesítés címe</w:t>
            </w:r>
          </w:p>
        </w:tc>
        <w:tc>
          <w:tcPr>
            <w:tcW w:w="2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B84F011" w14:textId="77777777" w:rsidR="000E6F8A" w:rsidRPr="00F24B7C" w:rsidRDefault="000E6F8A" w:rsidP="006013A0">
            <w:pPr>
              <w:ind w:left="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B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Gép megnevezése</w:t>
            </w:r>
          </w:p>
        </w:tc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5FABFAC" w14:textId="77777777" w:rsidR="000E6F8A" w:rsidRPr="00F24B7C" w:rsidRDefault="000E6F8A" w:rsidP="006013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B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Típusszám</w:t>
            </w:r>
          </w:p>
        </w:tc>
        <w:tc>
          <w:tcPr>
            <w:tcW w:w="1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F98214B" w14:textId="77777777" w:rsidR="000E6F8A" w:rsidRPr="00F24B7C" w:rsidRDefault="000E6F8A" w:rsidP="006013A0">
            <w:pPr>
              <w:ind w:right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4B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Darabszám</w:t>
            </w:r>
          </w:p>
        </w:tc>
      </w:tr>
      <w:tr w:rsidR="00F24B7C" w:rsidRPr="00413454" w14:paraId="576D4188" w14:textId="77777777" w:rsidTr="006013A0">
        <w:tblPrEx>
          <w:tblCellMar>
            <w:top w:w="19" w:type="dxa"/>
            <w:left w:w="67" w:type="dxa"/>
            <w:bottom w:w="0" w:type="dxa"/>
            <w:right w:w="24" w:type="dxa"/>
          </w:tblCellMar>
        </w:tblPrEx>
        <w:trPr>
          <w:trHeight w:val="307"/>
        </w:trPr>
        <w:tc>
          <w:tcPr>
            <w:tcW w:w="1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695E450" w14:textId="77777777" w:rsidR="000E6F8A" w:rsidRPr="00F24B7C" w:rsidRDefault="000E6F8A" w:rsidP="006013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F647554" w14:textId="77777777" w:rsidR="000E6F8A" w:rsidRPr="00F24B7C" w:rsidRDefault="000E6F8A" w:rsidP="006013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F5EE10" w14:textId="77777777" w:rsidR="000E6F8A" w:rsidRPr="00F24B7C" w:rsidRDefault="000E6F8A" w:rsidP="006013A0">
            <w:pPr>
              <w:ind w:left="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Szeletelőgép</w:t>
            </w:r>
          </w:p>
        </w:tc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BA876B" w14:textId="77777777" w:rsidR="000E6F8A" w:rsidRPr="00F24B7C" w:rsidRDefault="000E6F8A" w:rsidP="006013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EA0923" w14:textId="77777777" w:rsidR="000E6F8A" w:rsidRPr="00F24B7C" w:rsidRDefault="000E6F8A" w:rsidP="006013A0">
            <w:pPr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24B7C" w:rsidRPr="00413454" w14:paraId="03FCB138" w14:textId="77777777" w:rsidTr="006013A0">
        <w:tblPrEx>
          <w:tblCellMar>
            <w:top w:w="19" w:type="dxa"/>
            <w:left w:w="67" w:type="dxa"/>
            <w:bottom w:w="0" w:type="dxa"/>
            <w:right w:w="24" w:type="dxa"/>
          </w:tblCellMar>
        </w:tblPrEx>
        <w:trPr>
          <w:trHeight w:val="307"/>
        </w:trPr>
        <w:tc>
          <w:tcPr>
            <w:tcW w:w="1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77D2A1" w14:textId="77777777" w:rsidR="000E6F8A" w:rsidRPr="00F24B7C" w:rsidRDefault="000E6F8A" w:rsidP="006013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0D82442" w14:textId="77777777" w:rsidR="000E6F8A" w:rsidRPr="00F24B7C" w:rsidRDefault="000E6F8A" w:rsidP="006013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F3D389" w14:textId="77777777" w:rsidR="000E6F8A" w:rsidRPr="00F24B7C" w:rsidRDefault="000E6F8A" w:rsidP="006013A0">
            <w:pPr>
              <w:ind w:left="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Kenyérszeletelőgép</w:t>
            </w:r>
          </w:p>
        </w:tc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B072DA0" w14:textId="77777777" w:rsidR="000E6F8A" w:rsidRPr="00F24B7C" w:rsidRDefault="000E6F8A" w:rsidP="006013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D6E1A87" w14:textId="77777777" w:rsidR="000E6F8A" w:rsidRPr="00F24B7C" w:rsidRDefault="000E6F8A" w:rsidP="006013A0">
            <w:pPr>
              <w:ind w:right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4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24B7C" w:rsidRPr="00413454" w14:paraId="0D49EB96" w14:textId="77777777" w:rsidTr="006013A0">
        <w:tblPrEx>
          <w:tblCellMar>
            <w:top w:w="19" w:type="dxa"/>
            <w:left w:w="67" w:type="dxa"/>
            <w:bottom w:w="0" w:type="dxa"/>
            <w:right w:w="24" w:type="dxa"/>
          </w:tblCellMar>
        </w:tblPrEx>
        <w:trPr>
          <w:trHeight w:val="317"/>
        </w:trPr>
        <w:tc>
          <w:tcPr>
            <w:tcW w:w="1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02774B5" w14:textId="77777777" w:rsidR="000E6F8A" w:rsidRPr="00F24B7C" w:rsidRDefault="000E6F8A" w:rsidP="006013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B5028B" w14:textId="77777777" w:rsidR="000E6F8A" w:rsidRPr="00F24B7C" w:rsidRDefault="000E6F8A" w:rsidP="006013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F2F7094" w14:textId="77777777" w:rsidR="000E6F8A" w:rsidRPr="00F24B7C" w:rsidRDefault="000E6F8A" w:rsidP="006013A0">
            <w:pPr>
              <w:ind w:left="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Dagasztógép</w:t>
            </w:r>
          </w:p>
        </w:tc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FEAEB1" w14:textId="77777777" w:rsidR="000E6F8A" w:rsidRPr="00F24B7C" w:rsidRDefault="000E6F8A" w:rsidP="006013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A80765E" w14:textId="77777777" w:rsidR="000E6F8A" w:rsidRPr="00F24B7C" w:rsidRDefault="000E6F8A" w:rsidP="006013A0">
            <w:pPr>
              <w:ind w:right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24B7C" w:rsidRPr="00413454" w14:paraId="78E0F2B4" w14:textId="77777777" w:rsidTr="006013A0">
        <w:tblPrEx>
          <w:tblCellMar>
            <w:top w:w="19" w:type="dxa"/>
            <w:left w:w="67" w:type="dxa"/>
            <w:bottom w:w="0" w:type="dxa"/>
            <w:right w:w="24" w:type="dxa"/>
          </w:tblCellMar>
        </w:tblPrEx>
        <w:trPr>
          <w:trHeight w:val="313"/>
        </w:trPr>
        <w:tc>
          <w:tcPr>
            <w:tcW w:w="1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DFA17F" w14:textId="77777777" w:rsidR="000E6F8A" w:rsidRPr="00F24B7C" w:rsidRDefault="000E6F8A" w:rsidP="006013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9437455" w14:textId="77777777" w:rsidR="000E6F8A" w:rsidRPr="00F24B7C" w:rsidRDefault="000E6F8A" w:rsidP="006013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D2A9A2" w14:textId="77777777" w:rsidR="000E6F8A" w:rsidRPr="00F24B7C" w:rsidRDefault="000E6F8A" w:rsidP="006013A0">
            <w:pPr>
              <w:ind w:left="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Mosogatógép+ mosogatószer adagoló</w:t>
            </w:r>
          </w:p>
        </w:tc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C29400" w14:textId="77777777" w:rsidR="000E6F8A" w:rsidRPr="00F24B7C" w:rsidRDefault="000E6F8A" w:rsidP="006013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B4B06C" w14:textId="77777777" w:rsidR="000E6F8A" w:rsidRPr="00F24B7C" w:rsidRDefault="000E6F8A" w:rsidP="006013A0">
            <w:pPr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24B7C" w:rsidRPr="00413454" w14:paraId="77C6D557" w14:textId="77777777" w:rsidTr="006013A0">
        <w:tblPrEx>
          <w:tblCellMar>
            <w:top w:w="19" w:type="dxa"/>
            <w:left w:w="67" w:type="dxa"/>
            <w:bottom w:w="0" w:type="dxa"/>
            <w:right w:w="24" w:type="dxa"/>
          </w:tblCellMar>
        </w:tblPrEx>
        <w:trPr>
          <w:trHeight w:val="317"/>
        </w:trPr>
        <w:tc>
          <w:tcPr>
            <w:tcW w:w="1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8CBCA91" w14:textId="77777777" w:rsidR="000E6F8A" w:rsidRPr="00F24B7C" w:rsidRDefault="000E6F8A" w:rsidP="006013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D26FB28" w14:textId="77777777" w:rsidR="000E6F8A" w:rsidRPr="00F24B7C" w:rsidRDefault="000E6F8A" w:rsidP="006013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7E2F9C" w14:textId="77777777" w:rsidR="000E6F8A" w:rsidRPr="00F24B7C" w:rsidRDefault="000E6F8A" w:rsidP="006013A0">
            <w:pPr>
              <w:ind w:left="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Ipari hulladékőrlő</w:t>
            </w:r>
          </w:p>
        </w:tc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F533BD" w14:textId="77777777" w:rsidR="000E6F8A" w:rsidRPr="00F24B7C" w:rsidRDefault="000E6F8A" w:rsidP="006013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3CE98C1" w14:textId="77777777" w:rsidR="000E6F8A" w:rsidRPr="00F24B7C" w:rsidRDefault="000E6F8A" w:rsidP="006013A0">
            <w:pPr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24B7C" w:rsidRPr="00413454" w14:paraId="2FB05501" w14:textId="77777777" w:rsidTr="006013A0">
        <w:tblPrEx>
          <w:tblCellMar>
            <w:top w:w="19" w:type="dxa"/>
            <w:left w:w="67" w:type="dxa"/>
            <w:bottom w:w="0" w:type="dxa"/>
            <w:right w:w="24" w:type="dxa"/>
          </w:tblCellMar>
        </w:tblPrEx>
        <w:trPr>
          <w:trHeight w:val="320"/>
        </w:trPr>
        <w:tc>
          <w:tcPr>
            <w:tcW w:w="1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1F3686A" w14:textId="77777777" w:rsidR="000E6F8A" w:rsidRPr="00F24B7C" w:rsidRDefault="000E6F8A" w:rsidP="006013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F95D16" w14:textId="77777777" w:rsidR="000E6F8A" w:rsidRPr="00F24B7C" w:rsidRDefault="000E6F8A" w:rsidP="006013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74DFC6" w14:textId="77777777" w:rsidR="000E6F8A" w:rsidRPr="00F24B7C" w:rsidRDefault="000E6F8A" w:rsidP="006013A0">
            <w:pPr>
              <w:ind w:left="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Burgonyakoptató</w:t>
            </w:r>
          </w:p>
        </w:tc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CB96D0B" w14:textId="77777777" w:rsidR="000E6F8A" w:rsidRPr="00F24B7C" w:rsidRDefault="000E6F8A" w:rsidP="006013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992F17" w14:textId="77777777" w:rsidR="000E6F8A" w:rsidRPr="00F24B7C" w:rsidRDefault="000E6F8A" w:rsidP="006013A0">
            <w:pPr>
              <w:ind w:right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24B7C" w:rsidRPr="00413454" w14:paraId="0B58DF20" w14:textId="77777777" w:rsidTr="006013A0">
        <w:tblPrEx>
          <w:tblCellMar>
            <w:top w:w="19" w:type="dxa"/>
            <w:left w:w="67" w:type="dxa"/>
            <w:bottom w:w="0" w:type="dxa"/>
            <w:right w:w="24" w:type="dxa"/>
          </w:tblCellMar>
        </w:tblPrEx>
        <w:trPr>
          <w:trHeight w:val="336"/>
        </w:trPr>
        <w:tc>
          <w:tcPr>
            <w:tcW w:w="1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B9E46D" w14:textId="77777777" w:rsidR="000E6F8A" w:rsidRPr="00F24B7C" w:rsidRDefault="000E6F8A" w:rsidP="006013A0">
            <w:pPr>
              <w:ind w:left="3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87CF400" w14:textId="77777777" w:rsidR="000E6F8A" w:rsidRPr="00F24B7C" w:rsidRDefault="000E6F8A" w:rsidP="006013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CA98C01" w14:textId="77777777" w:rsidR="000E6F8A" w:rsidRPr="00F24B7C" w:rsidRDefault="000E6F8A" w:rsidP="006013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F6CBA56" w14:textId="77777777" w:rsidR="000E6F8A" w:rsidRPr="00F24B7C" w:rsidRDefault="000E6F8A" w:rsidP="006013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9354304" w14:textId="77777777" w:rsidR="000E6F8A" w:rsidRPr="00F24B7C" w:rsidRDefault="000E6F8A" w:rsidP="006013A0">
            <w:pPr>
              <w:ind w:right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24B7C" w:rsidRPr="00413454" w14:paraId="2808114F" w14:textId="77777777" w:rsidTr="006013A0">
        <w:tblPrEx>
          <w:tblCellMar>
            <w:top w:w="19" w:type="dxa"/>
            <w:left w:w="67" w:type="dxa"/>
            <w:bottom w:w="0" w:type="dxa"/>
            <w:right w:w="24" w:type="dxa"/>
          </w:tblCellMar>
        </w:tblPrEx>
        <w:trPr>
          <w:trHeight w:val="336"/>
        </w:trPr>
        <w:tc>
          <w:tcPr>
            <w:tcW w:w="1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B748D0A" w14:textId="77777777" w:rsidR="000E6F8A" w:rsidRPr="00F24B7C" w:rsidRDefault="000E6F8A" w:rsidP="006013A0">
            <w:pPr>
              <w:ind w:left="3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B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Simon Konyhához csatolt tálaló konyhák</w:t>
            </w:r>
          </w:p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539E3C" w14:textId="77777777" w:rsidR="000E6F8A" w:rsidRPr="00F24B7C" w:rsidRDefault="000E6F8A" w:rsidP="006013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FEA4953" w14:textId="77777777" w:rsidR="000E6F8A" w:rsidRPr="00F24B7C" w:rsidRDefault="000E6F8A" w:rsidP="006013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A0BD3C9" w14:textId="77777777" w:rsidR="000E6F8A" w:rsidRPr="00F24B7C" w:rsidRDefault="000E6F8A" w:rsidP="006013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2C8AFAB" w14:textId="77777777" w:rsidR="000E6F8A" w:rsidRPr="00F24B7C" w:rsidRDefault="000E6F8A" w:rsidP="006013A0">
            <w:pPr>
              <w:ind w:right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24B7C" w:rsidRPr="00413454" w14:paraId="45A5B53A" w14:textId="77777777" w:rsidTr="006013A0">
        <w:tblPrEx>
          <w:tblCellMar>
            <w:top w:w="19" w:type="dxa"/>
            <w:left w:w="67" w:type="dxa"/>
            <w:bottom w:w="0" w:type="dxa"/>
            <w:right w:w="24" w:type="dxa"/>
          </w:tblCellMar>
        </w:tblPrEx>
        <w:trPr>
          <w:trHeight w:val="336"/>
        </w:trPr>
        <w:tc>
          <w:tcPr>
            <w:tcW w:w="1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88CC389" w14:textId="77777777" w:rsidR="000E6F8A" w:rsidRPr="00F24B7C" w:rsidRDefault="000E6F8A" w:rsidP="006013A0">
            <w:pPr>
              <w:ind w:left="3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24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Cházár</w:t>
            </w:r>
            <w:proofErr w:type="spellEnd"/>
            <w:r w:rsidRPr="00F24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Iskola tálaló konyha</w:t>
            </w:r>
          </w:p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B3655AF" w14:textId="77777777" w:rsidR="000E6F8A" w:rsidRPr="00F24B7C" w:rsidRDefault="000E6F8A" w:rsidP="006013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2600 Vác, </w:t>
            </w:r>
            <w:proofErr w:type="gramStart"/>
            <w:r w:rsidRPr="00F24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Március</w:t>
            </w:r>
            <w:proofErr w:type="gramEnd"/>
            <w:r w:rsidRPr="00F24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15. tér 6.</w:t>
            </w:r>
          </w:p>
        </w:tc>
        <w:tc>
          <w:tcPr>
            <w:tcW w:w="2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E81D82A" w14:textId="77777777" w:rsidR="000E6F8A" w:rsidRPr="00F24B7C" w:rsidRDefault="000E6F8A" w:rsidP="006013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Ipari hulladékőrlő</w:t>
            </w:r>
          </w:p>
        </w:tc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64EA8F0" w14:textId="77777777" w:rsidR="000E6F8A" w:rsidRPr="00F24B7C" w:rsidRDefault="000E6F8A" w:rsidP="006013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B3C553" w14:textId="77777777" w:rsidR="000E6F8A" w:rsidRPr="00F24B7C" w:rsidRDefault="000E6F8A" w:rsidP="006013A0">
            <w:pPr>
              <w:ind w:right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24B7C" w:rsidRPr="00413454" w14:paraId="73070CC1" w14:textId="77777777" w:rsidTr="006013A0">
        <w:tblPrEx>
          <w:tblCellMar>
            <w:top w:w="19" w:type="dxa"/>
            <w:left w:w="67" w:type="dxa"/>
            <w:bottom w:w="0" w:type="dxa"/>
            <w:right w:w="24" w:type="dxa"/>
          </w:tblCellMar>
        </w:tblPrEx>
        <w:trPr>
          <w:trHeight w:val="336"/>
        </w:trPr>
        <w:tc>
          <w:tcPr>
            <w:tcW w:w="1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1265522" w14:textId="77777777" w:rsidR="000E6F8A" w:rsidRPr="00F24B7C" w:rsidRDefault="000E6F8A" w:rsidP="006013A0">
            <w:pPr>
              <w:ind w:left="3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69CA26A" w14:textId="77777777" w:rsidR="000E6F8A" w:rsidRPr="00F24B7C" w:rsidRDefault="000E6F8A" w:rsidP="006013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0F84AB" w14:textId="77777777" w:rsidR="000E6F8A" w:rsidRPr="00F24B7C" w:rsidRDefault="000E6F8A" w:rsidP="006013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Elektromos sütő</w:t>
            </w:r>
          </w:p>
        </w:tc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614FFE" w14:textId="77777777" w:rsidR="000E6F8A" w:rsidRPr="00F24B7C" w:rsidRDefault="000E6F8A" w:rsidP="006013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8467BC4" w14:textId="77777777" w:rsidR="000E6F8A" w:rsidRPr="00F24B7C" w:rsidRDefault="000E6F8A" w:rsidP="006013A0">
            <w:pPr>
              <w:ind w:right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24B7C" w:rsidRPr="00413454" w14:paraId="6EC3BD34" w14:textId="77777777" w:rsidTr="006013A0">
        <w:tblPrEx>
          <w:tblCellMar>
            <w:top w:w="19" w:type="dxa"/>
            <w:left w:w="67" w:type="dxa"/>
            <w:bottom w:w="0" w:type="dxa"/>
            <w:right w:w="24" w:type="dxa"/>
          </w:tblCellMar>
        </w:tblPrEx>
        <w:trPr>
          <w:trHeight w:val="336"/>
        </w:trPr>
        <w:tc>
          <w:tcPr>
            <w:tcW w:w="1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081404C" w14:textId="77777777" w:rsidR="000E6F8A" w:rsidRPr="00F24B7C" w:rsidRDefault="000E6F8A" w:rsidP="006013A0">
            <w:pPr>
              <w:ind w:left="3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Sirály utcai Óvoda tálaló konyha</w:t>
            </w:r>
          </w:p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8C8AF0" w14:textId="77777777" w:rsidR="000E6F8A" w:rsidRPr="00F24B7C" w:rsidRDefault="000E6F8A" w:rsidP="006013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2600 Vác, Sirály utca 7.</w:t>
            </w:r>
          </w:p>
        </w:tc>
        <w:tc>
          <w:tcPr>
            <w:tcW w:w="2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BADF40" w14:textId="77777777" w:rsidR="000E6F8A" w:rsidRPr="00F24B7C" w:rsidRDefault="000E6F8A" w:rsidP="006013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Ipari hulladékőrlő</w:t>
            </w:r>
          </w:p>
        </w:tc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13475C" w14:textId="77777777" w:rsidR="000E6F8A" w:rsidRPr="00F24B7C" w:rsidRDefault="000E6F8A" w:rsidP="006013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A5553B" w14:textId="77777777" w:rsidR="000E6F8A" w:rsidRPr="00F24B7C" w:rsidRDefault="000E6F8A" w:rsidP="006013A0">
            <w:pPr>
              <w:ind w:right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24B7C" w:rsidRPr="00413454" w14:paraId="2E3620F5" w14:textId="77777777" w:rsidTr="006013A0">
        <w:tblPrEx>
          <w:tblCellMar>
            <w:top w:w="19" w:type="dxa"/>
            <w:left w:w="67" w:type="dxa"/>
            <w:bottom w:w="0" w:type="dxa"/>
            <w:right w:w="24" w:type="dxa"/>
          </w:tblCellMar>
        </w:tblPrEx>
        <w:trPr>
          <w:trHeight w:val="336"/>
        </w:trPr>
        <w:tc>
          <w:tcPr>
            <w:tcW w:w="1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63E6EFF" w14:textId="77777777" w:rsidR="000E6F8A" w:rsidRPr="00F24B7C" w:rsidRDefault="000E6F8A" w:rsidP="006013A0">
            <w:pPr>
              <w:ind w:left="3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351743" w14:textId="77777777" w:rsidR="000E6F8A" w:rsidRPr="00F24B7C" w:rsidRDefault="000E6F8A" w:rsidP="006013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3CA2B07" w14:textId="77777777" w:rsidR="000E6F8A" w:rsidRPr="00F24B7C" w:rsidRDefault="000E6F8A" w:rsidP="006013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Mosogatógép</w:t>
            </w:r>
          </w:p>
        </w:tc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DE15C2B" w14:textId="77777777" w:rsidR="000E6F8A" w:rsidRPr="00F24B7C" w:rsidRDefault="000E6F8A" w:rsidP="006013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ASBER</w:t>
            </w:r>
          </w:p>
        </w:tc>
        <w:tc>
          <w:tcPr>
            <w:tcW w:w="1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99D967" w14:textId="77777777" w:rsidR="000E6F8A" w:rsidRPr="00F24B7C" w:rsidRDefault="000E6F8A" w:rsidP="006013A0">
            <w:pPr>
              <w:ind w:right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24B7C" w:rsidRPr="00413454" w14:paraId="38795C58" w14:textId="77777777" w:rsidTr="006013A0">
        <w:tblPrEx>
          <w:tblCellMar>
            <w:top w:w="19" w:type="dxa"/>
            <w:left w:w="67" w:type="dxa"/>
            <w:bottom w:w="0" w:type="dxa"/>
            <w:right w:w="24" w:type="dxa"/>
          </w:tblCellMar>
        </w:tblPrEx>
        <w:trPr>
          <w:trHeight w:val="336"/>
        </w:trPr>
        <w:tc>
          <w:tcPr>
            <w:tcW w:w="1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D9B16FD" w14:textId="77777777" w:rsidR="000E6F8A" w:rsidRPr="00F24B7C" w:rsidRDefault="000E6F8A" w:rsidP="006013A0">
            <w:pPr>
              <w:ind w:left="3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ÖSSZESEN</w:t>
            </w:r>
          </w:p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CDECC1" w14:textId="77777777" w:rsidR="000E6F8A" w:rsidRPr="00F24B7C" w:rsidRDefault="000E6F8A" w:rsidP="006013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00AA45" w14:textId="77777777" w:rsidR="000E6F8A" w:rsidRPr="00F24B7C" w:rsidRDefault="000E6F8A" w:rsidP="006013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890B9D0" w14:textId="77777777" w:rsidR="000E6F8A" w:rsidRPr="00F24B7C" w:rsidRDefault="000E6F8A" w:rsidP="006013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3352280" w14:textId="77777777" w:rsidR="000E6F8A" w:rsidRPr="00F24B7C" w:rsidRDefault="000E6F8A" w:rsidP="006013A0">
            <w:pPr>
              <w:ind w:right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</w:tr>
    </w:tbl>
    <w:p w14:paraId="376DAE44" w14:textId="63E16F2A" w:rsidR="00C64CDE" w:rsidRDefault="00C64CDE" w:rsidP="00C64CDE">
      <w:pPr>
        <w:pStyle w:val="NormlWeb"/>
        <w:spacing w:before="120" w:beforeAutospacing="0" w:after="120" w:afterAutospacing="0" w:line="288" w:lineRule="auto"/>
        <w:jc w:val="both"/>
        <w:rPr>
          <w:bCs/>
          <w:iCs/>
        </w:rPr>
      </w:pPr>
      <w:r>
        <w:rPr>
          <w:bCs/>
          <w:iCs/>
        </w:rPr>
        <w:t xml:space="preserve">Keretösszeg: nettó </w:t>
      </w:r>
      <w:proofErr w:type="gramStart"/>
      <w:r>
        <w:rPr>
          <w:bCs/>
          <w:iCs/>
        </w:rPr>
        <w:t>5.000.000,-</w:t>
      </w:r>
      <w:proofErr w:type="gramEnd"/>
      <w:r>
        <w:rPr>
          <w:bCs/>
          <w:iCs/>
        </w:rPr>
        <w:t xml:space="preserve"> Ft.</w:t>
      </w:r>
    </w:p>
    <w:p w14:paraId="526A6D6C" w14:textId="77777777" w:rsidR="00A761AC" w:rsidRPr="00A761AC" w:rsidRDefault="00A761AC" w:rsidP="00A761AC">
      <w:pPr>
        <w:tabs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 w:line="288" w:lineRule="auto"/>
        <w:jc w:val="both"/>
        <w:rPr>
          <w:rFonts w:ascii="Times New Roman" w:eastAsia="ヒラギノ角ゴ Pro W3" w:hAnsi="Times New Roman" w:cs="Times New Roman"/>
          <w:sz w:val="24"/>
          <w:szCs w:val="24"/>
        </w:rPr>
      </w:pPr>
      <w:r w:rsidRPr="00A761AC">
        <w:rPr>
          <w:rFonts w:ascii="Times New Roman" w:eastAsia="ヒラギノ角ゴ Pro W3" w:hAnsi="Times New Roman" w:cs="Times New Roman"/>
          <w:sz w:val="24"/>
          <w:szCs w:val="24"/>
        </w:rPr>
        <w:t>Főbb havi karbantartási feladatok:</w:t>
      </w:r>
    </w:p>
    <w:p w14:paraId="57F49AA8" w14:textId="77777777" w:rsidR="00A761AC" w:rsidRPr="00A761AC" w:rsidRDefault="00A761AC" w:rsidP="00A761AC">
      <w:pPr>
        <w:numPr>
          <w:ilvl w:val="0"/>
          <w:numId w:val="9"/>
        </w:numPr>
        <w:spacing w:after="60" w:line="288" w:lineRule="auto"/>
        <w:ind w:left="851" w:hanging="283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761AC">
        <w:rPr>
          <w:rFonts w:ascii="Times New Roman" w:eastAsiaTheme="minorEastAsia" w:hAnsi="Times New Roman" w:cs="Times New Roman"/>
          <w:sz w:val="24"/>
          <w:szCs w:val="24"/>
        </w:rPr>
        <w:t>főzőüst nyomásszabályzó-, mérő, töltő és ürítő biztonsági szerelvények ellenőrzése, tisztítása, cseréje;</w:t>
      </w:r>
    </w:p>
    <w:p w14:paraId="5DDDF160" w14:textId="77777777" w:rsidR="00A761AC" w:rsidRPr="00A761AC" w:rsidRDefault="00A761AC" w:rsidP="00A761AC">
      <w:pPr>
        <w:numPr>
          <w:ilvl w:val="0"/>
          <w:numId w:val="9"/>
        </w:numPr>
        <w:spacing w:after="60" w:line="288" w:lineRule="auto"/>
        <w:ind w:left="851" w:hanging="283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761AC">
        <w:rPr>
          <w:rFonts w:ascii="Times New Roman" w:eastAsiaTheme="minorEastAsia" w:hAnsi="Times New Roman" w:cs="Times New Roman"/>
          <w:sz w:val="24"/>
          <w:szCs w:val="24"/>
        </w:rPr>
        <w:t>egyetemes konyhagép kapcsoló, tartozék rögzítő, egyéb tartozékok ellenőrzése, karbantartása, kenése pl. segédgép biztonsági záró fülek szükség szerinti cseréje;</w:t>
      </w:r>
    </w:p>
    <w:p w14:paraId="2681E19E" w14:textId="77777777" w:rsidR="00A761AC" w:rsidRPr="00A761AC" w:rsidRDefault="00A761AC" w:rsidP="00A761AC">
      <w:pPr>
        <w:numPr>
          <w:ilvl w:val="0"/>
          <w:numId w:val="9"/>
        </w:numPr>
        <w:spacing w:after="60" w:line="288" w:lineRule="auto"/>
        <w:ind w:left="851" w:hanging="283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761AC">
        <w:rPr>
          <w:rFonts w:ascii="Times New Roman" w:eastAsiaTheme="minorEastAsia" w:hAnsi="Times New Roman" w:cs="Times New Roman"/>
          <w:sz w:val="24"/>
          <w:szCs w:val="24"/>
        </w:rPr>
        <w:t>burgonyakoptató biztonsági szerelvények, víz- és elektromos bekötés ellenőrzése, vészleállító funkció ellenőrzése, záró fedél végállás kapcsoló cseréje, kisebb alkatrészek cseréje;</w:t>
      </w:r>
    </w:p>
    <w:p w14:paraId="5FB939E5" w14:textId="77777777" w:rsidR="00A761AC" w:rsidRPr="00A761AC" w:rsidRDefault="00A761AC" w:rsidP="00A761AC">
      <w:pPr>
        <w:numPr>
          <w:ilvl w:val="0"/>
          <w:numId w:val="9"/>
        </w:numPr>
        <w:spacing w:after="60" w:line="288" w:lineRule="auto"/>
        <w:ind w:left="851" w:hanging="283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761AC">
        <w:rPr>
          <w:rFonts w:ascii="Times New Roman" w:eastAsiaTheme="minorEastAsia" w:hAnsi="Times New Roman" w:cs="Times New Roman"/>
          <w:sz w:val="24"/>
          <w:szCs w:val="24"/>
        </w:rPr>
        <w:t>gázkészülékek tisztítása, biztonsági szerelvények pl. hőelem cseréje, csapszárak cseréje</w:t>
      </w:r>
    </w:p>
    <w:p w14:paraId="5FEEFBAD" w14:textId="77777777" w:rsidR="00A761AC" w:rsidRPr="00A761AC" w:rsidRDefault="00A761AC" w:rsidP="00A761AC">
      <w:pPr>
        <w:numPr>
          <w:ilvl w:val="0"/>
          <w:numId w:val="9"/>
        </w:numPr>
        <w:spacing w:after="60" w:line="288" w:lineRule="auto"/>
        <w:ind w:left="851" w:hanging="283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761AC">
        <w:rPr>
          <w:rFonts w:ascii="Times New Roman" w:eastAsiaTheme="minorEastAsia" w:hAnsi="Times New Roman" w:cs="Times New Roman"/>
          <w:sz w:val="24"/>
          <w:szCs w:val="24"/>
        </w:rPr>
        <w:t>mosogatógépek hófokszabályzó cseréje, biztonsági elemek ellenőrzése, szabályozó elemek, vegyszeradagoló ellenőrzése. Szükség esetén szabályozás, javítás, alkatrészek cseréje, a vízlágyító berendezés ellenőrzése, cseréje;</w:t>
      </w:r>
    </w:p>
    <w:p w14:paraId="6E3A14DB" w14:textId="77777777" w:rsidR="00A761AC" w:rsidRPr="00A761AC" w:rsidRDefault="00A761AC" w:rsidP="00A761AC">
      <w:pPr>
        <w:numPr>
          <w:ilvl w:val="0"/>
          <w:numId w:val="9"/>
        </w:numPr>
        <w:spacing w:after="60" w:line="288" w:lineRule="auto"/>
        <w:ind w:left="851" w:hanging="283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761AC">
        <w:rPr>
          <w:rFonts w:ascii="Times New Roman" w:eastAsiaTheme="minorEastAsia" w:hAnsi="Times New Roman" w:cs="Times New Roman"/>
          <w:sz w:val="24"/>
          <w:szCs w:val="24"/>
        </w:rPr>
        <w:lastRenderedPageBreak/>
        <w:t>elektromos sütő hőfokszabályozók cseréje, ajtózsanérok cseréje, hőkorlátozó cseréje.</w:t>
      </w:r>
    </w:p>
    <w:p w14:paraId="453EFCCF" w14:textId="77777777" w:rsidR="00A761AC" w:rsidRPr="00A761AC" w:rsidRDefault="00A761AC" w:rsidP="00A761AC">
      <w:pPr>
        <w:numPr>
          <w:ilvl w:val="0"/>
          <w:numId w:val="9"/>
        </w:numPr>
        <w:spacing w:after="60" w:line="288" w:lineRule="auto"/>
        <w:ind w:left="851" w:hanging="283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761AC">
        <w:rPr>
          <w:rFonts w:ascii="Times New Roman" w:eastAsiaTheme="minorEastAsia" w:hAnsi="Times New Roman" w:cs="Times New Roman"/>
          <w:sz w:val="24"/>
          <w:szCs w:val="24"/>
        </w:rPr>
        <w:t>elektromos készülékek esetében a kábelsaruk ellenőrzése, cseréje,</w:t>
      </w:r>
    </w:p>
    <w:p w14:paraId="1C7576BB" w14:textId="77777777" w:rsidR="00A761AC" w:rsidRPr="00A761AC" w:rsidRDefault="00A761AC" w:rsidP="00A761AC">
      <w:pPr>
        <w:numPr>
          <w:ilvl w:val="0"/>
          <w:numId w:val="9"/>
        </w:numPr>
        <w:spacing w:after="60" w:line="288" w:lineRule="auto"/>
        <w:ind w:left="851" w:hanging="283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761AC">
        <w:rPr>
          <w:rFonts w:ascii="Times New Roman" w:eastAsiaTheme="minorEastAsia" w:hAnsi="Times New Roman" w:cs="Times New Roman"/>
          <w:sz w:val="24"/>
          <w:szCs w:val="24"/>
        </w:rPr>
        <w:t>csúszó, kopó alkatrészek kenése, zsírozása</w:t>
      </w:r>
    </w:p>
    <w:p w14:paraId="5A729791" w14:textId="57DD4272" w:rsidR="00A761AC" w:rsidRPr="00A761AC" w:rsidRDefault="00A761AC" w:rsidP="00A761AC">
      <w:pPr>
        <w:numPr>
          <w:ilvl w:val="0"/>
          <w:numId w:val="9"/>
        </w:numPr>
        <w:spacing w:after="120" w:line="288" w:lineRule="auto"/>
        <w:ind w:left="851" w:hanging="283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761AC">
        <w:rPr>
          <w:rFonts w:ascii="Times New Roman" w:eastAsiaTheme="minorEastAsia" w:hAnsi="Times New Roman" w:cs="Times New Roman"/>
          <w:sz w:val="24"/>
          <w:szCs w:val="24"/>
        </w:rPr>
        <w:t>fő darab bontás nélküli egyéb javítása.</w:t>
      </w:r>
    </w:p>
    <w:p w14:paraId="03C2DFDA" w14:textId="3754487D" w:rsidR="009F347F" w:rsidRPr="00EE3E2D" w:rsidRDefault="009F347F" w:rsidP="009F347F">
      <w:pPr>
        <w:pStyle w:val="NormlWeb"/>
        <w:numPr>
          <w:ilvl w:val="0"/>
          <w:numId w:val="1"/>
        </w:numPr>
        <w:spacing w:before="120" w:beforeAutospacing="0" w:after="120" w:afterAutospacing="0" w:line="288" w:lineRule="auto"/>
        <w:ind w:left="284" w:hanging="284"/>
        <w:jc w:val="both"/>
        <w:rPr>
          <w:b/>
          <w:iCs/>
          <w:u w:val="single"/>
        </w:rPr>
      </w:pPr>
      <w:r w:rsidRPr="00EE3E2D">
        <w:rPr>
          <w:b/>
          <w:iCs/>
          <w:u w:val="single"/>
        </w:rPr>
        <w:t>A szerződés meghatározása:</w:t>
      </w:r>
    </w:p>
    <w:p w14:paraId="661261BE" w14:textId="7B26D43C" w:rsidR="009F347F" w:rsidRPr="00EE3E2D" w:rsidRDefault="009F347F" w:rsidP="009F347F">
      <w:pPr>
        <w:spacing w:after="120" w:line="288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EE3E2D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Vállalkozási </w:t>
      </w:r>
      <w:r w:rsidR="00C932E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keret</w:t>
      </w:r>
      <w:r w:rsidRPr="00EE3E2D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szerződés</w:t>
      </w:r>
      <w:r w:rsidR="00C53F5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.</w:t>
      </w:r>
    </w:p>
    <w:p w14:paraId="6A3CB506" w14:textId="77777777" w:rsidR="009F347F" w:rsidRPr="00EE3E2D" w:rsidRDefault="009F347F" w:rsidP="009F347F">
      <w:pPr>
        <w:pStyle w:val="NormlWeb"/>
        <w:numPr>
          <w:ilvl w:val="0"/>
          <w:numId w:val="1"/>
        </w:numPr>
        <w:spacing w:before="0" w:beforeAutospacing="0" w:after="120" w:afterAutospacing="0" w:line="288" w:lineRule="auto"/>
        <w:ind w:left="284" w:hanging="284"/>
        <w:jc w:val="both"/>
        <w:rPr>
          <w:b/>
          <w:iCs/>
          <w:u w:val="single"/>
        </w:rPr>
      </w:pPr>
      <w:r w:rsidRPr="00EE3E2D">
        <w:rPr>
          <w:b/>
          <w:iCs/>
          <w:u w:val="single"/>
        </w:rPr>
        <w:t>A szerződés időtartama</w:t>
      </w:r>
      <w:r>
        <w:rPr>
          <w:b/>
          <w:iCs/>
          <w:u w:val="single"/>
        </w:rPr>
        <w:t>, teljesítés helye</w:t>
      </w:r>
      <w:r w:rsidRPr="00EE3E2D">
        <w:rPr>
          <w:b/>
          <w:iCs/>
          <w:u w:val="single"/>
        </w:rPr>
        <w:t xml:space="preserve">: </w:t>
      </w:r>
    </w:p>
    <w:p w14:paraId="35F9A2D0" w14:textId="128B0AB7" w:rsidR="009F347F" w:rsidRDefault="00C932EC" w:rsidP="009F347F">
      <w:pPr>
        <w:spacing w:after="120" w:line="288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C932E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Az aláírás napjától 12 hónap időtartamra vagy a keretösszeg kimerüléséig</w:t>
      </w:r>
      <w:r w:rsidR="00C53F5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.</w:t>
      </w:r>
    </w:p>
    <w:p w14:paraId="44E7D42A" w14:textId="09C981F3" w:rsidR="009F347F" w:rsidRDefault="00C932EC" w:rsidP="009F347F">
      <w:pPr>
        <w:spacing w:after="120" w:line="288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C932E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Vác város közigazgatási terület</w:t>
      </w:r>
      <w:r w:rsidR="00C53F5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e.</w:t>
      </w:r>
    </w:p>
    <w:tbl>
      <w:tblPr>
        <w:tblStyle w:val="TableGrid"/>
        <w:tblW w:w="9072" w:type="dxa"/>
        <w:tblInd w:w="-3" w:type="dxa"/>
        <w:tblCellMar>
          <w:top w:w="71" w:type="dxa"/>
          <w:left w:w="61" w:type="dxa"/>
          <w:bottom w:w="1" w:type="dxa"/>
          <w:right w:w="73" w:type="dxa"/>
        </w:tblCellMar>
        <w:tblLook w:val="04A0" w:firstRow="1" w:lastRow="0" w:firstColumn="1" w:lastColumn="0" w:noHBand="0" w:noVBand="1"/>
      </w:tblPr>
      <w:tblGrid>
        <w:gridCol w:w="4678"/>
        <w:gridCol w:w="4394"/>
      </w:tblGrid>
      <w:tr w:rsidR="00F969E1" w:rsidRPr="00C932EC" w14:paraId="3EEB5D15" w14:textId="77777777" w:rsidTr="00F969E1">
        <w:trPr>
          <w:trHeight w:val="643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94C00A0" w14:textId="77777777" w:rsidR="00F969E1" w:rsidRPr="00C932EC" w:rsidRDefault="00F969E1" w:rsidP="006013A0">
            <w:pPr>
              <w:spacing w:line="288" w:lineRule="auto"/>
              <w:ind w:right="2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Hlk123639362"/>
            <w:r w:rsidRPr="00C93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Teljesítés helye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3C0D024" w14:textId="77777777" w:rsidR="00F969E1" w:rsidRPr="00C932EC" w:rsidRDefault="00F969E1" w:rsidP="006013A0">
            <w:pPr>
              <w:spacing w:line="288" w:lineRule="auto"/>
              <w:ind w:right="2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3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Teljesítés címe</w:t>
            </w:r>
          </w:p>
        </w:tc>
      </w:tr>
      <w:tr w:rsidR="00F969E1" w:rsidRPr="00B74C05" w14:paraId="489A02F1" w14:textId="77777777" w:rsidTr="00F969E1">
        <w:trPr>
          <w:trHeight w:val="916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F0F2050" w14:textId="29C76C93" w:rsidR="00F969E1" w:rsidRPr="00B74C05" w:rsidRDefault="00F969E1" w:rsidP="00C932EC">
            <w:pPr>
              <w:spacing w:line="288" w:lineRule="auto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C05">
              <w:rPr>
                <w:rFonts w:ascii="Times New Roman" w:eastAsia="Times New Roman" w:hAnsi="Times New Roman" w:cs="Times New Roman"/>
                <w:sz w:val="24"/>
                <w:szCs w:val="24"/>
              </w:rPr>
              <w:t>Árpád Fejedelem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74C05">
              <w:rPr>
                <w:rFonts w:ascii="Times New Roman" w:eastAsia="Times New Roman" w:hAnsi="Times New Roman" w:cs="Times New Roman"/>
                <w:sz w:val="24"/>
                <w:szCs w:val="24"/>
              </w:rPr>
              <w:t>Általános Iskola Konyha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2578D61" w14:textId="77777777" w:rsidR="00F969E1" w:rsidRPr="00B74C05" w:rsidRDefault="00F969E1" w:rsidP="006013A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C05">
              <w:rPr>
                <w:rFonts w:ascii="Times New Roman" w:eastAsia="Times New Roman" w:hAnsi="Times New Roman" w:cs="Times New Roman"/>
                <w:sz w:val="24"/>
                <w:szCs w:val="24"/>
              </w:rPr>
              <w:t>2600 Vác, Árpád köz 1.</w:t>
            </w:r>
          </w:p>
        </w:tc>
      </w:tr>
      <w:tr w:rsidR="00F969E1" w:rsidRPr="00B74C05" w14:paraId="4D7673DA" w14:textId="77777777" w:rsidTr="00F969E1">
        <w:trPr>
          <w:trHeight w:val="1216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37F14CA" w14:textId="3E5E1D61" w:rsidR="00F969E1" w:rsidRPr="00B74C05" w:rsidRDefault="00F969E1" w:rsidP="00C932EC">
            <w:pPr>
              <w:spacing w:line="288" w:lineRule="auto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4C05">
              <w:rPr>
                <w:rFonts w:ascii="Times New Roman" w:eastAsia="Times New Roman" w:hAnsi="Times New Roman" w:cs="Times New Roman"/>
                <w:sz w:val="24"/>
                <w:szCs w:val="24"/>
              </w:rPr>
              <w:t>Földváry</w:t>
            </w:r>
            <w:proofErr w:type="spellEnd"/>
            <w:r w:rsidRPr="00B74C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Károly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74C05">
              <w:rPr>
                <w:rFonts w:ascii="Times New Roman" w:eastAsia="Times New Roman" w:hAnsi="Times New Roman" w:cs="Times New Roman"/>
                <w:sz w:val="24"/>
                <w:szCs w:val="24"/>
              </w:rPr>
              <w:t>Általános Iskola Konyha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D4D8324" w14:textId="77777777" w:rsidR="00F969E1" w:rsidRPr="00B74C05" w:rsidRDefault="00F969E1" w:rsidP="006013A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C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2600 Vác, Nagymező utca 14. (gazdasági bejárat a </w:t>
            </w:r>
            <w:proofErr w:type="spellStart"/>
            <w:r w:rsidRPr="00B74C05">
              <w:rPr>
                <w:rFonts w:ascii="Times New Roman" w:eastAsia="Times New Roman" w:hAnsi="Times New Roman" w:cs="Times New Roman"/>
                <w:sz w:val="24"/>
                <w:szCs w:val="24"/>
              </w:rPr>
              <w:t>Damjanich</w:t>
            </w:r>
            <w:proofErr w:type="spellEnd"/>
            <w:r w:rsidRPr="00B74C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utca felől)</w:t>
            </w:r>
          </w:p>
        </w:tc>
      </w:tr>
      <w:tr w:rsidR="00F969E1" w:rsidRPr="00B74C05" w14:paraId="4712E71B" w14:textId="77777777" w:rsidTr="00F969E1">
        <w:trPr>
          <w:trHeight w:val="893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0B52A7D" w14:textId="1B72A7E5" w:rsidR="00F969E1" w:rsidRPr="00B74C05" w:rsidRDefault="00F969E1" w:rsidP="00C932EC">
            <w:pPr>
              <w:spacing w:line="288" w:lineRule="auto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C05">
              <w:rPr>
                <w:rFonts w:ascii="Times New Roman" w:eastAsia="Times New Roman" w:hAnsi="Times New Roman" w:cs="Times New Roman"/>
                <w:sz w:val="24"/>
                <w:szCs w:val="24"/>
              </w:rPr>
              <w:t>Juhász Gyula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74C05">
              <w:rPr>
                <w:rFonts w:ascii="Times New Roman" w:eastAsia="Times New Roman" w:hAnsi="Times New Roman" w:cs="Times New Roman"/>
                <w:sz w:val="24"/>
                <w:szCs w:val="24"/>
              </w:rPr>
              <w:t>Általános Iskola Konyha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BF8AC63" w14:textId="45BAAFE6" w:rsidR="00F969E1" w:rsidRPr="00B74C05" w:rsidRDefault="00F969E1" w:rsidP="00C932EC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C05">
              <w:rPr>
                <w:rFonts w:ascii="Times New Roman" w:eastAsia="Times New Roman" w:hAnsi="Times New Roman" w:cs="Times New Roman"/>
                <w:sz w:val="24"/>
                <w:szCs w:val="24"/>
              </w:rPr>
              <w:t>2600 Vác, Báthori Miklós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74C05">
              <w:rPr>
                <w:rFonts w:ascii="Times New Roman" w:eastAsia="Times New Roman" w:hAnsi="Times New Roman" w:cs="Times New Roman"/>
                <w:sz w:val="24"/>
                <w:szCs w:val="24"/>
              </w:rPr>
              <w:t>u. 17. (gazdasági bejárat a Görgey utca felől)</w:t>
            </w:r>
          </w:p>
        </w:tc>
      </w:tr>
      <w:tr w:rsidR="00F969E1" w:rsidRPr="00B74C05" w14:paraId="79D7DE1C" w14:textId="77777777" w:rsidTr="00F969E1">
        <w:trPr>
          <w:trHeight w:val="605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D02897B" w14:textId="256664E0" w:rsidR="00F969E1" w:rsidRPr="00B74C05" w:rsidRDefault="00F969E1" w:rsidP="00C932EC">
            <w:pPr>
              <w:spacing w:line="288" w:lineRule="auto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C05">
              <w:rPr>
                <w:rFonts w:ascii="Times New Roman" w:eastAsia="Times New Roman" w:hAnsi="Times New Roman" w:cs="Times New Roman"/>
                <w:sz w:val="24"/>
                <w:szCs w:val="24"/>
              </w:rPr>
              <w:t>Petőfi Sándor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74C05">
              <w:rPr>
                <w:rFonts w:ascii="Times New Roman" w:eastAsia="Times New Roman" w:hAnsi="Times New Roman" w:cs="Times New Roman"/>
                <w:sz w:val="24"/>
                <w:szCs w:val="24"/>
              </w:rPr>
              <w:t>Általános Iskola Konyha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560EF8D" w14:textId="77777777" w:rsidR="00F969E1" w:rsidRPr="00B74C05" w:rsidRDefault="00F969E1" w:rsidP="006013A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C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2600 Vác, Deákvári főtér </w:t>
            </w:r>
            <w:r w:rsidRPr="00B74C05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B74C05">
              <w:rPr>
                <w:rFonts w:ascii="Times New Roman" w:eastAsia="Times New Roman" w:hAnsi="Times New Roman" w:cs="Times New Roman"/>
                <w:sz w:val="24"/>
                <w:szCs w:val="24"/>
              </w:rPr>
              <w:t>(gazdasági bejárat a Diófa utca felől)</w:t>
            </w:r>
          </w:p>
        </w:tc>
      </w:tr>
      <w:tr w:rsidR="00F969E1" w:rsidRPr="00B74C05" w14:paraId="6CFCD84F" w14:textId="77777777" w:rsidTr="00F969E1">
        <w:trPr>
          <w:trHeight w:val="935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56F578F" w14:textId="4ACAA122" w:rsidR="00F969E1" w:rsidRPr="00B74C05" w:rsidRDefault="00F969E1" w:rsidP="00C932EC">
            <w:pPr>
              <w:spacing w:line="288" w:lineRule="auto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C05">
              <w:rPr>
                <w:rFonts w:ascii="Times New Roman" w:eastAsia="Times New Roman" w:hAnsi="Times New Roman" w:cs="Times New Roman"/>
                <w:sz w:val="24"/>
                <w:szCs w:val="24"/>
              </w:rPr>
              <w:t>Váci Radnóti Miklós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74C05">
              <w:rPr>
                <w:rFonts w:ascii="Times New Roman" w:eastAsia="Times New Roman" w:hAnsi="Times New Roman" w:cs="Times New Roman"/>
                <w:sz w:val="24"/>
                <w:szCs w:val="24"/>
              </w:rPr>
              <w:t>Általános Iskola Konyha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7EDC6C" w14:textId="6ACE0F0C" w:rsidR="00F969E1" w:rsidRPr="00B74C05" w:rsidRDefault="00F969E1" w:rsidP="006013A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C05">
              <w:rPr>
                <w:rFonts w:ascii="Times New Roman" w:eastAsia="Times New Roman" w:hAnsi="Times New Roman" w:cs="Times New Roman"/>
                <w:sz w:val="24"/>
                <w:szCs w:val="24"/>
              </w:rPr>
              <w:t>2600 Vác, Radnóti Miklós út 7. (gazdasági bejárat a Kakukk utca felől)</w:t>
            </w:r>
          </w:p>
        </w:tc>
      </w:tr>
      <w:tr w:rsidR="00F969E1" w:rsidRPr="00413454" w14:paraId="072FD724" w14:textId="77777777" w:rsidTr="00F969E1">
        <w:trPr>
          <w:trHeight w:val="899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5B80B1E" w14:textId="0AB70545" w:rsidR="00F969E1" w:rsidRPr="00B74C05" w:rsidRDefault="00F969E1" w:rsidP="00C932EC">
            <w:pPr>
              <w:spacing w:line="288" w:lineRule="auto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C05">
              <w:rPr>
                <w:rFonts w:ascii="Times New Roman" w:eastAsia="Times New Roman" w:hAnsi="Times New Roman" w:cs="Times New Roman"/>
                <w:sz w:val="24"/>
                <w:szCs w:val="24"/>
              </w:rPr>
              <w:t>Simon Antal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74C05">
              <w:rPr>
                <w:rFonts w:ascii="Times New Roman" w:eastAsia="Times New Roman" w:hAnsi="Times New Roman" w:cs="Times New Roman"/>
                <w:sz w:val="24"/>
                <w:szCs w:val="24"/>
              </w:rPr>
              <w:t>Általános Iskola Konyha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8F4097" w14:textId="77777777" w:rsidR="00F969E1" w:rsidRPr="00B74C05" w:rsidRDefault="00F969E1" w:rsidP="006013A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C05">
              <w:rPr>
                <w:rFonts w:ascii="Times New Roman" w:eastAsia="Times New Roman" w:hAnsi="Times New Roman" w:cs="Times New Roman"/>
                <w:sz w:val="24"/>
                <w:szCs w:val="24"/>
              </w:rPr>
              <w:t>2600 Vác, Naszály út 29.</w:t>
            </w:r>
          </w:p>
        </w:tc>
      </w:tr>
      <w:tr w:rsidR="00FD24CF" w:rsidRPr="00413454" w14:paraId="224AEC8A" w14:textId="77777777" w:rsidTr="00F969E1">
        <w:trPr>
          <w:trHeight w:val="899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A218D32" w14:textId="0AAD6A43" w:rsidR="00FD24CF" w:rsidRPr="00B74C05" w:rsidRDefault="00FD24CF" w:rsidP="00C932EC">
            <w:pPr>
              <w:spacing w:line="288" w:lineRule="auto"/>
              <w:ind w:righ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Konyhákhoz kapcsolt tálaló konyhák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328CA9" w14:textId="73F67895" w:rsidR="00FD24CF" w:rsidRPr="00B74C05" w:rsidRDefault="00FD24CF" w:rsidP="006013A0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4. pontban lévő géplistában feltüntetett címeken</w:t>
            </w:r>
          </w:p>
        </w:tc>
      </w:tr>
    </w:tbl>
    <w:bookmarkEnd w:id="0"/>
    <w:p w14:paraId="0CC3177E" w14:textId="77777777" w:rsidR="009F347F" w:rsidRPr="00055962" w:rsidRDefault="009F347F" w:rsidP="00C932EC">
      <w:pPr>
        <w:pStyle w:val="NormlWeb"/>
        <w:numPr>
          <w:ilvl w:val="0"/>
          <w:numId w:val="1"/>
        </w:numPr>
        <w:spacing w:before="120" w:beforeAutospacing="0" w:after="120" w:afterAutospacing="0" w:line="288" w:lineRule="auto"/>
        <w:ind w:left="284" w:hanging="284"/>
        <w:jc w:val="both"/>
        <w:rPr>
          <w:b/>
          <w:iCs/>
          <w:u w:val="single"/>
        </w:rPr>
      </w:pPr>
      <w:r w:rsidRPr="00055962">
        <w:rPr>
          <w:b/>
          <w:iCs/>
          <w:u w:val="single"/>
        </w:rPr>
        <w:t>Az ellenszolgáltatás teljesítésének feltételei:</w:t>
      </w:r>
    </w:p>
    <w:p w14:paraId="3368F426" w14:textId="77777777" w:rsidR="009F347F" w:rsidRPr="00055962" w:rsidRDefault="009F347F" w:rsidP="009F347F">
      <w:pPr>
        <w:spacing w:after="0" w:line="288" w:lineRule="auto"/>
        <w:jc w:val="both"/>
        <w:rPr>
          <w:rFonts w:ascii="Times New Roman" w:hAnsi="Times New Roman" w:cs="Times New Roman"/>
          <w:sz w:val="24"/>
        </w:rPr>
      </w:pPr>
      <w:r w:rsidRPr="00055962">
        <w:rPr>
          <w:rFonts w:ascii="Times New Roman" w:hAnsi="Times New Roman" w:cs="Times New Roman"/>
          <w:sz w:val="24"/>
        </w:rPr>
        <w:t>Finanszírozási mód: utófinanszírozás.</w:t>
      </w:r>
    </w:p>
    <w:p w14:paraId="5C6B1232" w14:textId="77777777" w:rsidR="009F347F" w:rsidRPr="00055962" w:rsidRDefault="009F347F" w:rsidP="009F347F">
      <w:pPr>
        <w:spacing w:after="0" w:line="288" w:lineRule="auto"/>
        <w:jc w:val="both"/>
        <w:rPr>
          <w:rFonts w:ascii="Times New Roman" w:hAnsi="Times New Roman" w:cs="Times New Roman"/>
          <w:sz w:val="24"/>
        </w:rPr>
      </w:pPr>
      <w:r w:rsidRPr="00055962">
        <w:rPr>
          <w:rFonts w:ascii="Times New Roman" w:hAnsi="Times New Roman" w:cs="Times New Roman"/>
          <w:sz w:val="24"/>
        </w:rPr>
        <w:t>Ajánlatkérő előleget nem biztosít.</w:t>
      </w:r>
    </w:p>
    <w:p w14:paraId="12A5F171" w14:textId="77777777" w:rsidR="009F347F" w:rsidRPr="00055962" w:rsidRDefault="009F347F" w:rsidP="009F347F">
      <w:pPr>
        <w:spacing w:after="0" w:line="288" w:lineRule="auto"/>
        <w:jc w:val="both"/>
        <w:rPr>
          <w:rFonts w:ascii="Times New Roman" w:hAnsi="Times New Roman" w:cs="Times New Roman"/>
          <w:sz w:val="24"/>
        </w:rPr>
      </w:pPr>
      <w:r w:rsidRPr="00055962">
        <w:rPr>
          <w:rFonts w:ascii="Times New Roman" w:hAnsi="Times New Roman" w:cs="Times New Roman"/>
          <w:sz w:val="24"/>
        </w:rPr>
        <w:t>Ajánlatkérő a fedezetet részben saját</w:t>
      </w:r>
      <w:r>
        <w:rPr>
          <w:rFonts w:ascii="Times New Roman" w:hAnsi="Times New Roman" w:cs="Times New Roman"/>
          <w:sz w:val="24"/>
        </w:rPr>
        <w:t xml:space="preserve"> </w:t>
      </w:r>
      <w:r w:rsidRPr="00055962">
        <w:rPr>
          <w:rFonts w:ascii="Times New Roman" w:hAnsi="Times New Roman" w:cs="Times New Roman"/>
          <w:sz w:val="24"/>
        </w:rPr>
        <w:t>forrásból biztosítja.</w:t>
      </w:r>
    </w:p>
    <w:p w14:paraId="032C3766" w14:textId="674F9907" w:rsidR="009F347F" w:rsidRDefault="009F347F" w:rsidP="009F347F">
      <w:pPr>
        <w:spacing w:after="0" w:line="288" w:lineRule="auto"/>
        <w:jc w:val="both"/>
        <w:rPr>
          <w:rFonts w:ascii="Times New Roman" w:hAnsi="Times New Roman" w:cs="Times New Roman"/>
          <w:sz w:val="24"/>
        </w:rPr>
      </w:pPr>
      <w:r w:rsidRPr="00055962">
        <w:rPr>
          <w:rFonts w:ascii="Times New Roman" w:hAnsi="Times New Roman" w:cs="Times New Roman"/>
          <w:sz w:val="24"/>
        </w:rPr>
        <w:t xml:space="preserve">Számlázás: Nyertes ajánlattevő </w:t>
      </w:r>
      <w:r w:rsidR="001D4499">
        <w:rPr>
          <w:rFonts w:ascii="Times New Roman" w:hAnsi="Times New Roman" w:cs="Times New Roman"/>
          <w:sz w:val="24"/>
        </w:rPr>
        <w:t>havonta</w:t>
      </w:r>
      <w:r>
        <w:rPr>
          <w:rFonts w:ascii="Times New Roman" w:hAnsi="Times New Roman" w:cs="Times New Roman"/>
          <w:sz w:val="24"/>
        </w:rPr>
        <w:t xml:space="preserve"> jogosult számla benyújtására</w:t>
      </w:r>
      <w:r w:rsidR="00DC0016">
        <w:rPr>
          <w:rFonts w:ascii="Times New Roman" w:hAnsi="Times New Roman" w:cs="Times New Roman"/>
          <w:sz w:val="24"/>
        </w:rPr>
        <w:t xml:space="preserve"> az általa elvégzett feladatokról</w:t>
      </w:r>
      <w:r w:rsidRPr="00055962">
        <w:rPr>
          <w:rFonts w:ascii="Times New Roman" w:hAnsi="Times New Roman" w:cs="Times New Roman"/>
          <w:sz w:val="24"/>
        </w:rPr>
        <w:t>.</w:t>
      </w:r>
    </w:p>
    <w:p w14:paraId="5255F223" w14:textId="77777777" w:rsidR="009F347F" w:rsidRPr="00055962" w:rsidRDefault="009F347F" w:rsidP="009F347F">
      <w:pPr>
        <w:spacing w:after="0" w:line="288" w:lineRule="auto"/>
        <w:jc w:val="both"/>
        <w:rPr>
          <w:rFonts w:ascii="Times New Roman" w:hAnsi="Times New Roman" w:cs="Times New Roman"/>
          <w:sz w:val="24"/>
        </w:rPr>
      </w:pPr>
      <w:r w:rsidRPr="00055962">
        <w:rPr>
          <w:rFonts w:ascii="Times New Roman" w:hAnsi="Times New Roman" w:cs="Times New Roman"/>
          <w:sz w:val="24"/>
        </w:rPr>
        <w:lastRenderedPageBreak/>
        <w:t xml:space="preserve">Ajánlatkérő az ellenszolgáltatás összegét, a teljesítésigazoással igazolt szerződésszerű teljesítést követően átutalással fizeti meg a Ptk. 6:130. § (1) rendelkezései alapján </w:t>
      </w:r>
      <w:r>
        <w:rPr>
          <w:rFonts w:ascii="Times New Roman" w:hAnsi="Times New Roman" w:cs="Times New Roman"/>
          <w:sz w:val="24"/>
        </w:rPr>
        <w:t>45</w:t>
      </w:r>
      <w:r w:rsidRPr="00055962">
        <w:rPr>
          <w:rFonts w:ascii="Times New Roman" w:hAnsi="Times New Roman" w:cs="Times New Roman"/>
          <w:sz w:val="24"/>
        </w:rPr>
        <w:t xml:space="preserve"> napon belül.</w:t>
      </w:r>
    </w:p>
    <w:p w14:paraId="4636F764" w14:textId="77777777" w:rsidR="009F347F" w:rsidRPr="00055962" w:rsidRDefault="009F347F" w:rsidP="009F347F">
      <w:pPr>
        <w:spacing w:after="0" w:line="288" w:lineRule="auto"/>
        <w:jc w:val="both"/>
        <w:rPr>
          <w:rFonts w:ascii="Times New Roman" w:hAnsi="Times New Roman" w:cs="Times New Roman"/>
          <w:sz w:val="24"/>
        </w:rPr>
      </w:pPr>
      <w:r w:rsidRPr="00055962">
        <w:rPr>
          <w:rFonts w:ascii="Times New Roman" w:hAnsi="Times New Roman" w:cs="Times New Roman"/>
          <w:sz w:val="24"/>
        </w:rPr>
        <w:t>Az ajánlat, a számlázás, az elszámolás és a kifizetés pénznem</w:t>
      </w:r>
      <w:r>
        <w:rPr>
          <w:rFonts w:ascii="Times New Roman" w:hAnsi="Times New Roman" w:cs="Times New Roman"/>
          <w:sz w:val="24"/>
        </w:rPr>
        <w:t>: HUF</w:t>
      </w:r>
      <w:r w:rsidRPr="00055962">
        <w:rPr>
          <w:rFonts w:ascii="Times New Roman" w:hAnsi="Times New Roman" w:cs="Times New Roman"/>
          <w:sz w:val="24"/>
        </w:rPr>
        <w:t>.</w:t>
      </w:r>
    </w:p>
    <w:p w14:paraId="45BD9D88" w14:textId="77777777" w:rsidR="009F347F" w:rsidRPr="00055962" w:rsidRDefault="009F347F" w:rsidP="009F347F">
      <w:pPr>
        <w:spacing w:after="0" w:line="288" w:lineRule="auto"/>
        <w:jc w:val="both"/>
        <w:rPr>
          <w:rFonts w:ascii="Times New Roman" w:hAnsi="Times New Roman" w:cs="Times New Roman"/>
          <w:sz w:val="24"/>
        </w:rPr>
      </w:pPr>
      <w:r w:rsidRPr="00055962">
        <w:rPr>
          <w:rFonts w:ascii="Times New Roman" w:hAnsi="Times New Roman" w:cs="Times New Roman"/>
          <w:sz w:val="24"/>
        </w:rPr>
        <w:t>Vonatkozó jogszabályok különösen:</w:t>
      </w:r>
    </w:p>
    <w:p w14:paraId="16513AF5" w14:textId="77777777" w:rsidR="009F347F" w:rsidRPr="00055962" w:rsidRDefault="009F347F" w:rsidP="009F347F">
      <w:pPr>
        <w:numPr>
          <w:ilvl w:val="0"/>
          <w:numId w:val="2"/>
        </w:numPr>
        <w:spacing w:after="0" w:line="288" w:lineRule="auto"/>
        <w:ind w:left="1276" w:hanging="295"/>
        <w:jc w:val="both"/>
        <w:rPr>
          <w:rFonts w:ascii="Times New Roman" w:hAnsi="Times New Roman" w:cs="Times New Roman"/>
          <w:sz w:val="24"/>
        </w:rPr>
      </w:pPr>
      <w:r w:rsidRPr="00055962">
        <w:rPr>
          <w:rFonts w:ascii="Times New Roman" w:hAnsi="Times New Roman" w:cs="Times New Roman"/>
          <w:sz w:val="24"/>
        </w:rPr>
        <w:t>A Polgári Törvénykönyvről szóló 2013. évi V. törvény;</w:t>
      </w:r>
    </w:p>
    <w:p w14:paraId="454F8698" w14:textId="77777777" w:rsidR="009F347F" w:rsidRPr="00055962" w:rsidRDefault="009F347F" w:rsidP="009F347F">
      <w:pPr>
        <w:numPr>
          <w:ilvl w:val="0"/>
          <w:numId w:val="2"/>
        </w:numPr>
        <w:spacing w:after="0" w:line="288" w:lineRule="auto"/>
        <w:ind w:left="1276" w:hanging="295"/>
        <w:jc w:val="both"/>
        <w:rPr>
          <w:rFonts w:ascii="Times New Roman" w:hAnsi="Times New Roman" w:cs="Times New Roman"/>
          <w:sz w:val="24"/>
        </w:rPr>
      </w:pPr>
      <w:r w:rsidRPr="00055962">
        <w:rPr>
          <w:rFonts w:ascii="Times New Roman" w:hAnsi="Times New Roman" w:cs="Times New Roman"/>
          <w:sz w:val="24"/>
        </w:rPr>
        <w:t>Az általános forgalmi adóról szóló 2007. évi CXXVII. törvény.</w:t>
      </w:r>
    </w:p>
    <w:p w14:paraId="16EB5AE6" w14:textId="77777777" w:rsidR="009F347F" w:rsidRPr="00055962" w:rsidRDefault="009F347F" w:rsidP="009F347F">
      <w:pPr>
        <w:numPr>
          <w:ilvl w:val="0"/>
          <w:numId w:val="2"/>
        </w:numPr>
        <w:spacing w:after="120" w:line="288" w:lineRule="auto"/>
        <w:ind w:left="1276" w:hanging="295"/>
        <w:jc w:val="both"/>
        <w:rPr>
          <w:rFonts w:ascii="Times New Roman" w:hAnsi="Times New Roman" w:cs="Times New Roman"/>
          <w:sz w:val="24"/>
        </w:rPr>
      </w:pPr>
      <w:r w:rsidRPr="00055962">
        <w:rPr>
          <w:rFonts w:ascii="Times New Roman" w:hAnsi="Times New Roman" w:cs="Times New Roman"/>
          <w:sz w:val="24"/>
        </w:rPr>
        <w:t>A behajtási költségátalányról szóló 2016. évi IX. törvény.</w:t>
      </w:r>
    </w:p>
    <w:p w14:paraId="5E0AEFB0" w14:textId="77777777" w:rsidR="009F347F" w:rsidRPr="00EE3E2D" w:rsidRDefault="009F347F" w:rsidP="009F347F">
      <w:pPr>
        <w:spacing w:after="120" w:line="288" w:lineRule="auto"/>
        <w:jc w:val="both"/>
        <w:rPr>
          <w:rFonts w:ascii="Times New Roman" w:hAnsi="Times New Roman" w:cs="Times New Roman"/>
          <w:sz w:val="24"/>
        </w:rPr>
      </w:pPr>
      <w:r w:rsidRPr="00EE3E2D">
        <w:rPr>
          <w:rFonts w:ascii="Times New Roman" w:hAnsi="Times New Roman" w:cs="Times New Roman"/>
          <w:sz w:val="24"/>
        </w:rPr>
        <w:t>Az ellenszolgáltatás teljesítésének részletes feltételeit a szerződéstervezet tartalmazza.</w:t>
      </w:r>
    </w:p>
    <w:p w14:paraId="5AE5CAEC" w14:textId="77777777" w:rsidR="00DC0016" w:rsidRPr="00FD2C17" w:rsidRDefault="00DC0016" w:rsidP="00DC0016">
      <w:pPr>
        <w:pStyle w:val="NormlWeb"/>
        <w:numPr>
          <w:ilvl w:val="0"/>
          <w:numId w:val="1"/>
        </w:numPr>
        <w:spacing w:before="0" w:beforeAutospacing="0" w:after="120" w:afterAutospacing="0" w:line="288" w:lineRule="auto"/>
        <w:ind w:left="426" w:hanging="426"/>
        <w:jc w:val="both"/>
        <w:rPr>
          <w:b/>
          <w:iCs/>
          <w:u w:val="single"/>
        </w:rPr>
      </w:pPr>
      <w:r w:rsidRPr="00FD2C17">
        <w:rPr>
          <w:b/>
          <w:iCs/>
          <w:u w:val="single"/>
        </w:rPr>
        <w:t>Szerződést biztosító mellékkötelezettségek:</w:t>
      </w:r>
    </w:p>
    <w:p w14:paraId="3CA69BF9" w14:textId="77777777" w:rsidR="00DC0016" w:rsidRPr="00FD2C17" w:rsidRDefault="00DC0016" w:rsidP="00DC0016">
      <w:pPr>
        <w:spacing w:after="120" w:line="288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FD2C1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Késedelmi kötbér, meghiúsulási kötbér.</w:t>
      </w:r>
    </w:p>
    <w:p w14:paraId="5EBA69EF" w14:textId="77777777" w:rsidR="00DC0016" w:rsidRPr="00FD2C17" w:rsidRDefault="00DC0016" w:rsidP="00DC0016">
      <w:pPr>
        <w:spacing w:after="120" w:line="288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FD2C1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A szerződést biztosító mellékkötelezettségek részletes szabályait a szerződéstervezet tartalmazza.</w:t>
      </w:r>
    </w:p>
    <w:p w14:paraId="586B39FB" w14:textId="77777777" w:rsidR="00DC0016" w:rsidRPr="0039640A" w:rsidRDefault="00DC0016" w:rsidP="00DC0016">
      <w:pPr>
        <w:pStyle w:val="NormlWeb"/>
        <w:numPr>
          <w:ilvl w:val="0"/>
          <w:numId w:val="1"/>
        </w:numPr>
        <w:spacing w:before="0" w:beforeAutospacing="0" w:after="120" w:afterAutospacing="0" w:line="288" w:lineRule="auto"/>
        <w:ind w:left="426" w:hanging="426"/>
        <w:jc w:val="both"/>
        <w:rPr>
          <w:b/>
          <w:iCs/>
          <w:u w:val="single"/>
        </w:rPr>
      </w:pPr>
      <w:r w:rsidRPr="0039640A">
        <w:rPr>
          <w:b/>
          <w:iCs/>
          <w:u w:val="single"/>
        </w:rPr>
        <w:t>Az ajánlatok bírálati szempontja:</w:t>
      </w:r>
    </w:p>
    <w:p w14:paraId="18556AA4" w14:textId="0433645E" w:rsidR="00FB75CA" w:rsidRPr="00FB75CA" w:rsidRDefault="00DC0016" w:rsidP="00FB75CA">
      <w:pPr>
        <w:pStyle w:val="NormlWeb"/>
        <w:spacing w:before="0" w:beforeAutospacing="0" w:after="120" w:afterAutospacing="0" w:line="288" w:lineRule="auto"/>
        <w:ind w:right="150"/>
        <w:jc w:val="both"/>
      </w:pPr>
      <w:r w:rsidRPr="00533E7D">
        <w:t>A legalacsonyabb összegű ellenszolgáltatás</w:t>
      </w:r>
      <w:r>
        <w:t xml:space="preserve">, </w:t>
      </w:r>
      <w:r>
        <w:rPr>
          <w:b/>
          <w:bCs/>
        </w:rPr>
        <w:t>Nettó vállalkozói díj (nettó HUF)</w:t>
      </w:r>
      <w:r w:rsidR="00C53F56">
        <w:t xml:space="preserve">, mely az alábbi értékelési alszempontokat </w:t>
      </w:r>
      <w:r w:rsidR="00FB75CA" w:rsidRPr="00FB75CA">
        <w:t>és a hozzájuk tartozó súlyszámok</w:t>
      </w:r>
      <w:r w:rsidR="00FB75CA">
        <w:t xml:space="preserve">at </w:t>
      </w:r>
      <w:r w:rsidR="00C53F56">
        <w:t>tartalmazza.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53F56" w14:paraId="6981B2AF" w14:textId="77777777" w:rsidTr="00982157">
        <w:tc>
          <w:tcPr>
            <w:tcW w:w="4531" w:type="dxa"/>
            <w:shd w:val="clear" w:color="auto" w:fill="92D050"/>
            <w:vAlign w:val="center"/>
          </w:tcPr>
          <w:p w14:paraId="21454473" w14:textId="1942B6A2" w:rsidR="00C53F56" w:rsidRDefault="00C53F56" w:rsidP="00982157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Értékelés szem</w:t>
            </w:r>
            <w:r w:rsidR="0098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pont</w:t>
            </w:r>
          </w:p>
        </w:tc>
        <w:tc>
          <w:tcPr>
            <w:tcW w:w="4531" w:type="dxa"/>
            <w:shd w:val="clear" w:color="auto" w:fill="92D050"/>
            <w:vAlign w:val="center"/>
          </w:tcPr>
          <w:p w14:paraId="795FC125" w14:textId="703BACA3" w:rsidR="00C53F56" w:rsidRDefault="00982157" w:rsidP="00982157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Súlyszám</w:t>
            </w:r>
          </w:p>
        </w:tc>
      </w:tr>
      <w:tr w:rsidR="00C53F56" w14:paraId="15ADD3E3" w14:textId="77777777" w:rsidTr="00982157">
        <w:tc>
          <w:tcPr>
            <w:tcW w:w="4531" w:type="dxa"/>
            <w:vAlign w:val="center"/>
          </w:tcPr>
          <w:p w14:paraId="2FB0C25C" w14:textId="48106341" w:rsidR="00C53F56" w:rsidRDefault="00982157" w:rsidP="00982157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5A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Nettó kiszállási díj</w:t>
            </w:r>
          </w:p>
        </w:tc>
        <w:tc>
          <w:tcPr>
            <w:tcW w:w="4531" w:type="dxa"/>
            <w:vAlign w:val="center"/>
          </w:tcPr>
          <w:p w14:paraId="2B1D14A5" w14:textId="5617BA6C" w:rsidR="00C53F56" w:rsidRDefault="00982157" w:rsidP="00982157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</w:tr>
      <w:tr w:rsidR="00C53F56" w14:paraId="217E67F7" w14:textId="77777777" w:rsidTr="00982157">
        <w:tc>
          <w:tcPr>
            <w:tcW w:w="4531" w:type="dxa"/>
            <w:vAlign w:val="center"/>
          </w:tcPr>
          <w:p w14:paraId="48A66C0E" w14:textId="323105E0" w:rsidR="00C53F56" w:rsidRDefault="00982157" w:rsidP="00982157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5A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Nettó óradíj</w:t>
            </w:r>
          </w:p>
        </w:tc>
        <w:tc>
          <w:tcPr>
            <w:tcW w:w="4531" w:type="dxa"/>
            <w:vAlign w:val="center"/>
          </w:tcPr>
          <w:p w14:paraId="338C1E97" w14:textId="1ED363CB" w:rsidR="00C53F56" w:rsidRDefault="00982157" w:rsidP="00982157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</w:tr>
      <w:tr w:rsidR="00C53F56" w14:paraId="03D092C0" w14:textId="77777777" w:rsidTr="00982157">
        <w:tc>
          <w:tcPr>
            <w:tcW w:w="4531" w:type="dxa"/>
            <w:vAlign w:val="center"/>
          </w:tcPr>
          <w:p w14:paraId="096731CC" w14:textId="2F240D3B" w:rsidR="00C53F56" w:rsidRDefault="00982157" w:rsidP="00982157">
            <w:pPr>
              <w:spacing w:after="120" w:line="288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48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Üst 1001 (ETÜ 201, KG 1001 típusszám) nagyjavítása</w:t>
            </w:r>
          </w:p>
        </w:tc>
        <w:tc>
          <w:tcPr>
            <w:tcW w:w="4531" w:type="dxa"/>
            <w:vAlign w:val="center"/>
          </w:tcPr>
          <w:p w14:paraId="56EE0206" w14:textId="01079EC8" w:rsidR="00C53F56" w:rsidRDefault="00982157" w:rsidP="00982157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</w:tr>
      <w:tr w:rsidR="00C53F56" w14:paraId="5711E8AF" w14:textId="77777777" w:rsidTr="00982157">
        <w:tc>
          <w:tcPr>
            <w:tcW w:w="4531" w:type="dxa"/>
            <w:vAlign w:val="center"/>
          </w:tcPr>
          <w:p w14:paraId="739A78CF" w14:textId="00569B3B" w:rsidR="00C53F56" w:rsidRDefault="00982157" w:rsidP="00982157">
            <w:pPr>
              <w:spacing w:after="120" w:line="288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48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Üst 2001 (ETÜ 202, KG 1002 típusszám) nagyjavítása</w:t>
            </w:r>
          </w:p>
        </w:tc>
        <w:tc>
          <w:tcPr>
            <w:tcW w:w="4531" w:type="dxa"/>
            <w:vAlign w:val="center"/>
          </w:tcPr>
          <w:p w14:paraId="08198BB9" w14:textId="1DAA8BD3" w:rsidR="00C53F56" w:rsidRDefault="00982157" w:rsidP="00982157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</w:tr>
      <w:tr w:rsidR="00C53F56" w14:paraId="7AF805E7" w14:textId="77777777" w:rsidTr="00982157">
        <w:tc>
          <w:tcPr>
            <w:tcW w:w="4531" w:type="dxa"/>
            <w:vAlign w:val="center"/>
          </w:tcPr>
          <w:p w14:paraId="65186F6B" w14:textId="1CEDB534" w:rsidR="00C53F56" w:rsidRDefault="00982157" w:rsidP="00982157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48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Üst 3001 (KG típusszám) nagyjavítása</w:t>
            </w:r>
          </w:p>
        </w:tc>
        <w:tc>
          <w:tcPr>
            <w:tcW w:w="4531" w:type="dxa"/>
            <w:vAlign w:val="center"/>
          </w:tcPr>
          <w:p w14:paraId="757740A6" w14:textId="772CBD1A" w:rsidR="00C53F56" w:rsidRDefault="00982157" w:rsidP="00982157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</w:tr>
      <w:tr w:rsidR="00C53F56" w14:paraId="66C11607" w14:textId="77777777" w:rsidTr="00982157">
        <w:tc>
          <w:tcPr>
            <w:tcW w:w="4531" w:type="dxa"/>
            <w:vAlign w:val="center"/>
          </w:tcPr>
          <w:p w14:paraId="18077AD0" w14:textId="1BEF3BF6" w:rsidR="00C53F56" w:rsidRDefault="00982157" w:rsidP="00982157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48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Burgonyakoptató nagyjavítása</w:t>
            </w:r>
          </w:p>
        </w:tc>
        <w:tc>
          <w:tcPr>
            <w:tcW w:w="4531" w:type="dxa"/>
            <w:vAlign w:val="center"/>
          </w:tcPr>
          <w:p w14:paraId="71FF35D5" w14:textId="0C42B6F0" w:rsidR="00C53F56" w:rsidRDefault="00982157" w:rsidP="00982157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</w:tr>
      <w:tr w:rsidR="00C53F56" w14:paraId="6A3AAAD8" w14:textId="77777777" w:rsidTr="00982157">
        <w:tc>
          <w:tcPr>
            <w:tcW w:w="4531" w:type="dxa"/>
            <w:vAlign w:val="center"/>
          </w:tcPr>
          <w:p w14:paraId="79690941" w14:textId="0812BCC8" w:rsidR="00C53F56" w:rsidRDefault="00982157" w:rsidP="00982157">
            <w:pPr>
              <w:spacing w:after="120" w:line="288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48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rekesz villanysütő javítása (anyagköltség nélkül)</w:t>
            </w:r>
          </w:p>
        </w:tc>
        <w:tc>
          <w:tcPr>
            <w:tcW w:w="4531" w:type="dxa"/>
            <w:vAlign w:val="center"/>
          </w:tcPr>
          <w:p w14:paraId="4D950DAE" w14:textId="5F1F9B51" w:rsidR="00C53F56" w:rsidRDefault="00982157" w:rsidP="00982157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</w:tr>
    </w:tbl>
    <w:p w14:paraId="49337A28" w14:textId="56E224F9" w:rsidR="00FB75CA" w:rsidRDefault="00FB75CA" w:rsidP="00982157">
      <w:pPr>
        <w:pStyle w:val="NormlWeb"/>
        <w:spacing w:before="120" w:beforeAutospacing="0" w:after="120" w:afterAutospacing="0" w:line="288" w:lineRule="auto"/>
        <w:ind w:right="147"/>
        <w:jc w:val="both"/>
      </w:pPr>
      <w:r w:rsidRPr="00FB75CA">
        <w:t>Kiosztható pontok száma: 0-10.</w:t>
      </w:r>
    </w:p>
    <w:p w14:paraId="1900B4F2" w14:textId="429E2D0F" w:rsidR="00DC0016" w:rsidRDefault="00DC0016" w:rsidP="00982157">
      <w:pPr>
        <w:pStyle w:val="NormlWeb"/>
        <w:spacing w:before="120" w:beforeAutospacing="0" w:after="120" w:afterAutospacing="0" w:line="288" w:lineRule="auto"/>
        <w:ind w:right="147"/>
        <w:jc w:val="both"/>
      </w:pPr>
      <w:r w:rsidRPr="005E0562">
        <w:t>Ajánlattevő az ajánlattételi határidő lejártától kezdve kötve van ajánlatához.</w:t>
      </w:r>
    </w:p>
    <w:p w14:paraId="4B2A6774" w14:textId="0B2B964C" w:rsidR="00DC0016" w:rsidRPr="00FD2C17" w:rsidRDefault="00DC0016" w:rsidP="00DC0016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D2C1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Ajánlatkérő felhívja a figyelmet arra, hogy az ellenértéknek (ajánlati árnak) tartalmaznia kell az összes, a teljesítés során a nyertes ajánlattevő részéről felmerülő költséget, továbbá minden járulékos költséget, amely </w:t>
      </w:r>
      <w:r w:rsidR="005432D2">
        <w:rPr>
          <w:rFonts w:ascii="Times New Roman" w:eastAsia="Times New Roman" w:hAnsi="Times New Roman" w:cs="Times New Roman"/>
          <w:sz w:val="24"/>
          <w:szCs w:val="24"/>
          <w:lang w:eastAsia="zh-CN"/>
        </w:rPr>
        <w:t>a Dokumentáció</w:t>
      </w:r>
      <w:r w:rsidRPr="00FD2C1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ban meghatározott feltételekkel a szerződés szerinti teljesítéséhez szükséges – függetlenül azok formájától és forrásától, pl. vám, különböző díjak és illetékek, utazási, nyomtatási, kommunikációs és szállásköltség stb. Ajánlatkérő felhívja a figyelmet, hogy az ajánlati ár a szerződés megkötésétől kötött, az csak a szerződésben </w:t>
      </w:r>
      <w:r w:rsidRPr="00FD2C17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meghatározott esetek fennállása esetén változhat. Az ajánlatok kidolgozásakor vegyék figyelembe, hogy az ajánlati árnak teljes körűnek kell lennie, vagyis magába kell foglalni minden ajánlattevői kifizetési igényt.</w:t>
      </w:r>
    </w:p>
    <w:p w14:paraId="34CFA82E" w14:textId="0ACC21D6" w:rsidR="00DC0016" w:rsidRPr="00FD2C17" w:rsidRDefault="00DC0016" w:rsidP="00DC0016">
      <w:pPr>
        <w:spacing w:after="120" w:line="288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FD2C1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A felolvasó lapon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a</w:t>
      </w:r>
      <w:r w:rsidR="0013486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Nettó vállalkozói díjat </w:t>
      </w:r>
      <w:r w:rsidRPr="00FD2C17">
        <w:rPr>
          <w:rFonts w:ascii="Times New Roman" w:eastAsia="Times New Roman" w:hAnsi="Times New Roman" w:cs="Times New Roman"/>
          <w:b/>
          <w:iCs/>
          <w:sz w:val="24"/>
          <w:szCs w:val="24"/>
          <w:lang w:eastAsia="zh-CN"/>
        </w:rPr>
        <w:t>pozitív egész számban kell megadniuk az</w:t>
      </w:r>
      <w:r w:rsidRPr="00FD2C1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ajánlattevőknek</w:t>
      </w:r>
      <w:r w:rsidR="005432D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, valamint valamennyi sort be kell árazniuk</w:t>
      </w:r>
      <w:r w:rsidRPr="00FD2C1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</w:t>
      </w:r>
      <w:r w:rsidR="005432D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Amennyiben ajánlattevő nem áraz be valamennyi sort, abban az esetben a benyújtott ajánlatát Ajánlatkérő érvénytelennek nyilvánítja.</w:t>
      </w:r>
    </w:p>
    <w:p w14:paraId="1D73BACA" w14:textId="77777777" w:rsidR="00DC0016" w:rsidRPr="00FD2C17" w:rsidRDefault="00DC0016" w:rsidP="00DC0016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D2C17">
        <w:rPr>
          <w:rFonts w:ascii="Times New Roman" w:eastAsia="Times New Roman" w:hAnsi="Times New Roman" w:cs="Times New Roman"/>
          <w:sz w:val="24"/>
          <w:szCs w:val="24"/>
          <w:lang w:eastAsia="zh-CN"/>
        </w:rPr>
        <w:t>Az ajánlatban szereplő árnak fix árnak kell lennie, vagyis az ajánlattevő semmilyen formában és semmilyen hivatkozással nem tehetnek változó árat tartalmazó ajánlatot.</w:t>
      </w:r>
    </w:p>
    <w:p w14:paraId="7BD19532" w14:textId="77777777" w:rsidR="00DC0016" w:rsidRPr="00FD2C17" w:rsidRDefault="00DC0016" w:rsidP="00DC0016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D2C17">
        <w:rPr>
          <w:rFonts w:ascii="Times New Roman" w:eastAsia="Times New Roman" w:hAnsi="Times New Roman" w:cs="Times New Roman"/>
          <w:sz w:val="24"/>
          <w:szCs w:val="24"/>
          <w:lang w:eastAsia="zh-CN"/>
        </w:rPr>
        <w:t>Az ajánlattevő csak Forintban (HUF) tehet ajánlatot és a szerződéskötés valutaneme is csak ez lehet.</w:t>
      </w:r>
    </w:p>
    <w:p w14:paraId="325599BF" w14:textId="77777777" w:rsidR="00DC0016" w:rsidRPr="00FD2C17" w:rsidRDefault="00DC0016" w:rsidP="00DC0016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D2C17">
        <w:rPr>
          <w:rFonts w:ascii="Times New Roman" w:eastAsia="Times New Roman" w:hAnsi="Times New Roman" w:cs="Times New Roman"/>
          <w:sz w:val="24"/>
          <w:szCs w:val="24"/>
          <w:lang w:eastAsia="zh-CN"/>
        </w:rPr>
        <w:t>Az ajánlatok csak banki átutalásos fizetési módot tartalmazhatnak, minden egyéb fizetési mód elfogadhatatlan az Ajánlatkérő számára.</w:t>
      </w:r>
    </w:p>
    <w:p w14:paraId="18F81486" w14:textId="31E5AC85" w:rsidR="00DC0016" w:rsidRDefault="00DC0016" w:rsidP="00DC0016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D2C17">
        <w:rPr>
          <w:rFonts w:ascii="Times New Roman" w:eastAsia="Times New Roman" w:hAnsi="Times New Roman" w:cs="Times New Roman"/>
          <w:sz w:val="24"/>
          <w:szCs w:val="24"/>
          <w:lang w:eastAsia="zh-CN"/>
        </w:rPr>
        <w:t>Ajánlatkérő nem fogad el irreális vagy nem teljesíthető, vagy nem érvényesíthető megajánlásokat.</w:t>
      </w:r>
    </w:p>
    <w:p w14:paraId="5B78CA5D" w14:textId="2067F32D" w:rsidR="00FB75CA" w:rsidRPr="00FB75CA" w:rsidRDefault="00FB75CA" w:rsidP="00FB75CA">
      <w:pPr>
        <w:spacing w:after="120" w:line="288" w:lineRule="auto"/>
        <w:jc w:val="both"/>
        <w:rPr>
          <w:rFonts w:ascii="Times New Roman" w:hAnsi="Times New Roman" w:cs="Times New Roman"/>
          <w:iCs/>
          <w:sz w:val="24"/>
          <w:szCs w:val="24"/>
          <w:u w:val="single"/>
        </w:rPr>
      </w:pPr>
      <w:r w:rsidRPr="00FB75CA">
        <w:rPr>
          <w:rFonts w:ascii="Times New Roman" w:hAnsi="Times New Roman" w:cs="Times New Roman"/>
          <w:b/>
          <w:sz w:val="24"/>
          <w:szCs w:val="24"/>
          <w:u w:val="single"/>
        </w:rPr>
        <w:t>Az értékelés módszere:</w:t>
      </w:r>
    </w:p>
    <w:p w14:paraId="43F829AD" w14:textId="540F6568" w:rsidR="00FB75CA" w:rsidRPr="00FB75CA" w:rsidRDefault="00FB75CA" w:rsidP="00FB75CA">
      <w:pPr>
        <w:spacing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5CA">
        <w:rPr>
          <w:rFonts w:ascii="Times New Roman" w:hAnsi="Times New Roman" w:cs="Times New Roman"/>
          <w:sz w:val="24"/>
          <w:szCs w:val="24"/>
        </w:rPr>
        <w:t xml:space="preserve">Ajánlatkérő a legjobb ajánlatot tartalmazó ajánlatra 10 pontot ad, a többi ajánlatra arányosan kevesebbet. A pontszámok kiszámítása során alkalmazandó képlet a </w:t>
      </w:r>
      <w:r w:rsidRPr="00FB75CA">
        <w:rPr>
          <w:rFonts w:ascii="Times New Roman" w:hAnsi="Times New Roman" w:cs="Times New Roman"/>
          <w:b/>
          <w:sz w:val="24"/>
          <w:szCs w:val="24"/>
        </w:rPr>
        <w:t>fordított arányosítás módszere</w:t>
      </w:r>
      <w:r w:rsidRPr="00FB75C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263AE29" w14:textId="77777777" w:rsidR="00FB75CA" w:rsidRPr="00FB75CA" w:rsidRDefault="00FB75CA" w:rsidP="00FB75CA">
      <w:pPr>
        <w:rPr>
          <w:rFonts w:ascii="Times New Roman" w:hAnsi="Times New Roman" w:cs="Times New Roman"/>
          <w:sz w:val="24"/>
          <w:szCs w:val="24"/>
        </w:rPr>
      </w:pPr>
      <w:r w:rsidRPr="00FB75CA">
        <w:rPr>
          <w:rFonts w:ascii="Times New Roman" w:hAnsi="Times New Roman" w:cs="Times New Roman"/>
          <w:sz w:val="24"/>
          <w:szCs w:val="24"/>
        </w:rPr>
        <w:t>Az értékelés módszere képlettel leírva:</w:t>
      </w:r>
    </w:p>
    <w:p w14:paraId="651D2C57" w14:textId="77777777" w:rsidR="00FB75CA" w:rsidRPr="00FB75CA" w:rsidRDefault="00FB75CA" w:rsidP="00FB75CA">
      <w:pPr>
        <w:suppressAutoHyphens/>
        <w:spacing w:after="0" w:line="288" w:lineRule="auto"/>
        <w:ind w:left="1134" w:right="-567"/>
        <w:jc w:val="both"/>
        <w:rPr>
          <w:rFonts w:ascii="Times New Roman" w:eastAsia="MS ??" w:hAnsi="Times New Roman" w:cs="Times New Roman"/>
          <w:b/>
          <w:bCs/>
          <w:sz w:val="24"/>
          <w:szCs w:val="24"/>
          <w:lang w:eastAsia="hu-HU"/>
        </w:rPr>
      </w:pPr>
      <w:r w:rsidRPr="00FB75CA">
        <w:rPr>
          <w:rFonts w:ascii="Times New Roman" w:eastAsia="MS ??" w:hAnsi="Times New Roman" w:cs="Times New Roman"/>
          <w:b/>
          <w:bCs/>
          <w:sz w:val="24"/>
          <w:szCs w:val="24"/>
          <w:lang w:eastAsia="hu-HU"/>
        </w:rPr>
        <w:t xml:space="preserve">P = (A legjobb / A vizsgált) × (P </w:t>
      </w:r>
      <w:proofErr w:type="spellStart"/>
      <w:r w:rsidRPr="00FB75CA">
        <w:rPr>
          <w:rFonts w:ascii="Times New Roman" w:eastAsia="MS ??" w:hAnsi="Times New Roman" w:cs="Times New Roman"/>
          <w:b/>
          <w:bCs/>
          <w:sz w:val="24"/>
          <w:szCs w:val="24"/>
          <w:lang w:eastAsia="hu-HU"/>
        </w:rPr>
        <w:t>max</w:t>
      </w:r>
      <w:proofErr w:type="spellEnd"/>
      <w:r w:rsidRPr="00FB75CA">
        <w:rPr>
          <w:rFonts w:ascii="Times New Roman" w:eastAsia="MS ??" w:hAnsi="Times New Roman" w:cs="Times New Roman"/>
          <w:b/>
          <w:bCs/>
          <w:sz w:val="24"/>
          <w:szCs w:val="24"/>
          <w:lang w:eastAsia="hu-HU"/>
        </w:rPr>
        <w:t xml:space="preserve"> - P min) + P min</w:t>
      </w:r>
    </w:p>
    <w:p w14:paraId="2B3AF074" w14:textId="77777777" w:rsidR="00FB75CA" w:rsidRPr="00FB75CA" w:rsidRDefault="00FB75CA" w:rsidP="00FB75CA">
      <w:pPr>
        <w:suppressAutoHyphens/>
        <w:spacing w:after="0" w:line="288" w:lineRule="auto"/>
        <w:ind w:left="1134" w:right="-567"/>
        <w:jc w:val="both"/>
        <w:rPr>
          <w:rFonts w:ascii="Times New Roman" w:eastAsia="MS ??" w:hAnsi="Times New Roman" w:cs="Times New Roman"/>
          <w:sz w:val="24"/>
          <w:szCs w:val="24"/>
          <w:lang w:eastAsia="hu-HU"/>
        </w:rPr>
      </w:pPr>
      <w:r w:rsidRPr="00FB75CA">
        <w:rPr>
          <w:rFonts w:ascii="Times New Roman" w:eastAsia="MS ??" w:hAnsi="Times New Roman" w:cs="Times New Roman"/>
          <w:sz w:val="24"/>
          <w:szCs w:val="24"/>
          <w:lang w:eastAsia="hu-HU"/>
        </w:rPr>
        <w:t>ahol:</w:t>
      </w:r>
    </w:p>
    <w:p w14:paraId="0F276CBB" w14:textId="77777777" w:rsidR="00FB75CA" w:rsidRPr="00FB75CA" w:rsidRDefault="00FB75CA" w:rsidP="00FB75CA">
      <w:pPr>
        <w:suppressAutoHyphens/>
        <w:spacing w:after="0" w:line="288" w:lineRule="auto"/>
        <w:ind w:left="1134" w:right="-567"/>
        <w:jc w:val="both"/>
        <w:rPr>
          <w:rFonts w:ascii="Times New Roman" w:eastAsia="MS ??" w:hAnsi="Times New Roman" w:cs="Times New Roman"/>
          <w:sz w:val="24"/>
          <w:szCs w:val="24"/>
          <w:lang w:eastAsia="hu-HU"/>
        </w:rPr>
      </w:pPr>
      <w:r w:rsidRPr="00FB75CA">
        <w:rPr>
          <w:rFonts w:ascii="Times New Roman" w:eastAsia="MS ??" w:hAnsi="Times New Roman" w:cs="Times New Roman"/>
          <w:sz w:val="24"/>
          <w:szCs w:val="24"/>
          <w:lang w:eastAsia="hu-HU"/>
        </w:rPr>
        <w:t>P:</w:t>
      </w:r>
      <w:r w:rsidRPr="00FB75CA">
        <w:rPr>
          <w:rFonts w:ascii="Times New Roman" w:eastAsia="MS ??" w:hAnsi="Times New Roman" w:cs="Times New Roman"/>
          <w:sz w:val="24"/>
          <w:szCs w:val="24"/>
          <w:lang w:eastAsia="hu-HU"/>
        </w:rPr>
        <w:tab/>
        <w:t>a vizsgált ajánlati elem adott szempontra vonatkozó pontszáma</w:t>
      </w:r>
    </w:p>
    <w:p w14:paraId="76830C8F" w14:textId="77777777" w:rsidR="00FB75CA" w:rsidRPr="00FB75CA" w:rsidRDefault="00FB75CA" w:rsidP="00FB75CA">
      <w:pPr>
        <w:suppressAutoHyphens/>
        <w:spacing w:after="0" w:line="288" w:lineRule="auto"/>
        <w:ind w:left="1134" w:right="-567"/>
        <w:jc w:val="both"/>
        <w:rPr>
          <w:rFonts w:ascii="Times New Roman" w:eastAsia="MS ??" w:hAnsi="Times New Roman" w:cs="Times New Roman"/>
          <w:sz w:val="24"/>
          <w:szCs w:val="24"/>
          <w:lang w:eastAsia="hu-HU"/>
        </w:rPr>
      </w:pPr>
      <w:r w:rsidRPr="00FB75CA">
        <w:rPr>
          <w:rFonts w:ascii="Times New Roman" w:eastAsia="MS ??" w:hAnsi="Times New Roman" w:cs="Times New Roman"/>
          <w:sz w:val="24"/>
          <w:szCs w:val="24"/>
          <w:lang w:eastAsia="hu-HU"/>
        </w:rPr>
        <w:t xml:space="preserve">P </w:t>
      </w:r>
      <w:proofErr w:type="spellStart"/>
      <w:r w:rsidRPr="00FB75CA">
        <w:rPr>
          <w:rFonts w:ascii="Times New Roman" w:eastAsia="MS ??" w:hAnsi="Times New Roman" w:cs="Times New Roman"/>
          <w:sz w:val="24"/>
          <w:szCs w:val="24"/>
          <w:lang w:eastAsia="hu-HU"/>
        </w:rPr>
        <w:t>max</w:t>
      </w:r>
      <w:proofErr w:type="spellEnd"/>
      <w:r w:rsidRPr="00FB75CA">
        <w:rPr>
          <w:rFonts w:ascii="Times New Roman" w:eastAsia="MS ??" w:hAnsi="Times New Roman" w:cs="Times New Roman"/>
          <w:sz w:val="24"/>
          <w:szCs w:val="24"/>
          <w:lang w:eastAsia="hu-HU"/>
        </w:rPr>
        <w:t>:</w:t>
      </w:r>
      <w:r w:rsidRPr="00FB75CA">
        <w:rPr>
          <w:rFonts w:ascii="Times New Roman" w:eastAsia="MS ??" w:hAnsi="Times New Roman" w:cs="Times New Roman"/>
          <w:sz w:val="24"/>
          <w:szCs w:val="24"/>
          <w:lang w:eastAsia="hu-HU"/>
        </w:rPr>
        <w:tab/>
        <w:t>a pontskála felső határa, azaz 10</w:t>
      </w:r>
    </w:p>
    <w:p w14:paraId="1C85C6DB" w14:textId="77777777" w:rsidR="00FB75CA" w:rsidRPr="00FB75CA" w:rsidRDefault="00FB75CA" w:rsidP="00FB75CA">
      <w:pPr>
        <w:suppressAutoHyphens/>
        <w:spacing w:after="0" w:line="288" w:lineRule="auto"/>
        <w:ind w:left="1134" w:right="-567"/>
        <w:jc w:val="both"/>
        <w:rPr>
          <w:rFonts w:ascii="Times New Roman" w:eastAsia="MS ??" w:hAnsi="Times New Roman" w:cs="Times New Roman"/>
          <w:sz w:val="24"/>
          <w:szCs w:val="24"/>
          <w:lang w:eastAsia="hu-HU"/>
        </w:rPr>
      </w:pPr>
      <w:r w:rsidRPr="00FB75CA">
        <w:rPr>
          <w:rFonts w:ascii="Times New Roman" w:eastAsia="MS ??" w:hAnsi="Times New Roman" w:cs="Times New Roman"/>
          <w:sz w:val="24"/>
          <w:szCs w:val="24"/>
          <w:lang w:eastAsia="hu-HU"/>
        </w:rPr>
        <w:t>P min:</w:t>
      </w:r>
      <w:r w:rsidRPr="00FB75CA">
        <w:rPr>
          <w:rFonts w:ascii="Times New Roman" w:eastAsia="MS ??" w:hAnsi="Times New Roman" w:cs="Times New Roman"/>
          <w:sz w:val="24"/>
          <w:szCs w:val="24"/>
          <w:lang w:eastAsia="hu-HU"/>
        </w:rPr>
        <w:tab/>
        <w:t>a pontskála alsó határa, azaz 0</w:t>
      </w:r>
    </w:p>
    <w:p w14:paraId="532A919B" w14:textId="77777777" w:rsidR="00FB75CA" w:rsidRPr="00FB75CA" w:rsidRDefault="00FB75CA" w:rsidP="00FB75CA">
      <w:pPr>
        <w:suppressAutoHyphens/>
        <w:spacing w:after="0" w:line="288" w:lineRule="auto"/>
        <w:ind w:left="1134" w:right="-567"/>
        <w:jc w:val="both"/>
        <w:rPr>
          <w:rFonts w:ascii="Times New Roman" w:eastAsia="MS ??" w:hAnsi="Times New Roman" w:cs="Times New Roman"/>
          <w:sz w:val="24"/>
          <w:szCs w:val="24"/>
          <w:lang w:eastAsia="hu-HU"/>
        </w:rPr>
      </w:pPr>
      <w:r w:rsidRPr="00FB75CA">
        <w:rPr>
          <w:rFonts w:ascii="Times New Roman" w:eastAsia="MS ??" w:hAnsi="Times New Roman" w:cs="Times New Roman"/>
          <w:sz w:val="24"/>
          <w:szCs w:val="24"/>
          <w:lang w:eastAsia="hu-HU"/>
        </w:rPr>
        <w:t>A legjobb: a legelőnyösebb ajánlat tartalmi eleme</w:t>
      </w:r>
    </w:p>
    <w:p w14:paraId="2320BD2E" w14:textId="77777777" w:rsidR="00FB75CA" w:rsidRPr="00FB75CA" w:rsidRDefault="00FB75CA" w:rsidP="00FB75CA">
      <w:pPr>
        <w:suppressAutoHyphens/>
        <w:spacing w:after="120" w:line="288" w:lineRule="auto"/>
        <w:ind w:left="1134" w:right="-567"/>
        <w:jc w:val="both"/>
        <w:rPr>
          <w:rFonts w:ascii="Times New Roman" w:eastAsia="MS ??" w:hAnsi="Times New Roman" w:cs="Times New Roman"/>
          <w:sz w:val="24"/>
          <w:szCs w:val="24"/>
          <w:lang w:eastAsia="hu-HU"/>
        </w:rPr>
      </w:pPr>
      <w:r w:rsidRPr="00FB75CA">
        <w:rPr>
          <w:rFonts w:ascii="Times New Roman" w:eastAsia="MS ??" w:hAnsi="Times New Roman" w:cs="Times New Roman"/>
          <w:sz w:val="24"/>
          <w:szCs w:val="24"/>
          <w:lang w:eastAsia="hu-HU"/>
        </w:rPr>
        <w:t>A vizsgált: a vizsgált ajánlat tartalmi eleme</w:t>
      </w:r>
    </w:p>
    <w:p w14:paraId="53182B81" w14:textId="7F55BB16" w:rsidR="00FB75CA" w:rsidRPr="00FD2C17" w:rsidRDefault="00FB75CA" w:rsidP="00DC0016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B75CA">
        <w:rPr>
          <w:rFonts w:ascii="Times New Roman" w:eastAsia="Times New Roman" w:hAnsi="Times New Roman" w:cs="Times New Roman"/>
          <w:sz w:val="24"/>
          <w:szCs w:val="24"/>
          <w:lang w:eastAsia="zh-CN"/>
        </w:rPr>
        <w:t>Ha e módszer alkalmazásával tört pontértékek keletkeznek, akkor azokat az általános szabályoknak megfelelően két tizedes jegyre kell kerekíteni (ehhez Ajánlatkérő Microsoft Excel programot fog használni a pontszámítás során).</w:t>
      </w:r>
    </w:p>
    <w:p w14:paraId="5A6127B4" w14:textId="77777777" w:rsidR="00DC0016" w:rsidRPr="0039640A" w:rsidRDefault="00DC0016" w:rsidP="00DC0016">
      <w:pPr>
        <w:pStyle w:val="NormlWeb"/>
        <w:numPr>
          <w:ilvl w:val="0"/>
          <w:numId w:val="1"/>
        </w:numPr>
        <w:spacing w:before="0" w:beforeAutospacing="0" w:after="120" w:afterAutospacing="0" w:line="288" w:lineRule="auto"/>
        <w:ind w:left="426" w:hanging="426"/>
        <w:jc w:val="both"/>
        <w:rPr>
          <w:b/>
          <w:iCs/>
          <w:u w:val="single"/>
        </w:rPr>
      </w:pPr>
      <w:r w:rsidRPr="0039640A">
        <w:rPr>
          <w:b/>
          <w:iCs/>
          <w:u w:val="single"/>
        </w:rPr>
        <w:t>Annak meghatározását, hogy az ajánlattevő tehet-e többváltozatú (alternatív) ajánlatot, valamint a részajánlattételi lehetőségre vonatkozó előírás:</w:t>
      </w:r>
    </w:p>
    <w:p w14:paraId="5C3D1202" w14:textId="77777777" w:rsidR="00DC0016" w:rsidRDefault="00DC0016" w:rsidP="00DC0016">
      <w:pPr>
        <w:pStyle w:val="NormlWeb"/>
        <w:spacing w:before="0" w:beforeAutospacing="0" w:after="120" w:afterAutospacing="0" w:line="288" w:lineRule="auto"/>
        <w:ind w:right="150"/>
        <w:jc w:val="both"/>
      </w:pPr>
      <w:r w:rsidRPr="0039640A">
        <w:t>Ajánlatkérő tárgyi beszerzési eljárás vonatkozásában nem teszi lehetővé a részekre történő ajánlattételt, és ajánlattevő nem tehet többváltozatú ajánlatot.</w:t>
      </w:r>
    </w:p>
    <w:p w14:paraId="4D1E9BFA" w14:textId="77777777" w:rsidR="00FE6160" w:rsidRPr="00A17666" w:rsidRDefault="00FE6160" w:rsidP="00FE6160">
      <w:pPr>
        <w:pStyle w:val="NormlWeb"/>
        <w:numPr>
          <w:ilvl w:val="0"/>
          <w:numId w:val="1"/>
        </w:numPr>
        <w:spacing w:before="0" w:beforeAutospacing="0" w:after="120" w:afterAutospacing="0" w:line="288" w:lineRule="auto"/>
        <w:ind w:left="426" w:hanging="426"/>
        <w:jc w:val="both"/>
        <w:rPr>
          <w:b/>
          <w:iCs/>
          <w:u w:val="single"/>
        </w:rPr>
      </w:pPr>
      <w:r w:rsidRPr="00A17666">
        <w:rPr>
          <w:b/>
          <w:iCs/>
          <w:u w:val="single"/>
        </w:rPr>
        <w:t xml:space="preserve">Annak meghatározása, hogy Ajánlatkérő hiánypótlási lehetőséget biztosít-e: </w:t>
      </w:r>
    </w:p>
    <w:p w14:paraId="2A52935F" w14:textId="77777777" w:rsidR="00FE6160" w:rsidRPr="00A17666" w:rsidRDefault="00FE6160" w:rsidP="00FE6160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1766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Ajánlatkérő jogosult biztosítani a hiánypótlás lehetőségét az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általa kiválasztott </w:t>
      </w:r>
      <w:r w:rsidRPr="00A17666">
        <w:rPr>
          <w:rFonts w:ascii="Times New Roman" w:eastAsia="Times New Roman" w:hAnsi="Times New Roman" w:cs="Times New Roman"/>
          <w:sz w:val="24"/>
          <w:szCs w:val="24"/>
          <w:lang w:eastAsia="zh-CN"/>
        </w:rPr>
        <w:t>ajánlattevő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(k)</w:t>
      </w:r>
      <w:r w:rsidRPr="00A1766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számára. A hiánypótlásra vagy a felvilágosítás nyújtására vonatkozó felszólítást Ajánlatkérő </w:t>
      </w:r>
      <w:r w:rsidRPr="00A17666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közvetlenül küldi meg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az általa kiválasztott </w:t>
      </w:r>
      <w:r w:rsidRPr="00A17666">
        <w:rPr>
          <w:rFonts w:ascii="Times New Roman" w:eastAsia="Times New Roman" w:hAnsi="Times New Roman" w:cs="Times New Roman"/>
          <w:sz w:val="24"/>
          <w:szCs w:val="24"/>
          <w:lang w:eastAsia="zh-CN"/>
        </w:rPr>
        <w:t>ajánlattevő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(k)</w:t>
      </w:r>
      <w:r w:rsidRPr="00A1766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részére, megjelölve a határidőt, továbbá a hiánypótlási felhívásban a pótlandó hiányokat.</w:t>
      </w:r>
    </w:p>
    <w:p w14:paraId="3CEC7D47" w14:textId="77777777" w:rsidR="00FE6160" w:rsidRPr="00A17666" w:rsidRDefault="00FE6160" w:rsidP="00FE6160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17666">
        <w:rPr>
          <w:rFonts w:ascii="Times New Roman" w:eastAsia="Times New Roman" w:hAnsi="Times New Roman" w:cs="Times New Roman"/>
          <w:sz w:val="24"/>
          <w:szCs w:val="24"/>
          <w:lang w:eastAsia="zh-CN"/>
        </w:rPr>
        <w:t>A hiányok pótlása csak arra irányulhat, hogy az ajánlat megfeleljen az Ajánlatkérő Dokumentumok és a jogszabályok előírásainak.</w:t>
      </w:r>
    </w:p>
    <w:p w14:paraId="578ED77F" w14:textId="77777777" w:rsidR="00FE6160" w:rsidRPr="00A17666" w:rsidRDefault="00FE6160" w:rsidP="00FE6160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1766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 hiánypótlás során az ajánlatban szereplő iratokat módosítani és kiegészíteni is lehet. </w:t>
      </w:r>
      <w:r w:rsidRPr="00A1766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Hiánypótlás során az ajánlattevő az értékelési szempontokra tett megajánlásait nem módosíthatja.</w:t>
      </w:r>
      <w:r w:rsidRPr="00A1766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Amíg ajánlattevő számára hiánypótlásra vagy felvilágosítás nyújtására határidő van folyamatban, az ajánlattevő pótolhat olyan hiányokat, amelyekre nézve Ajánlatkérő nem hívta fel hiánypótlásra.</w:t>
      </w:r>
    </w:p>
    <w:p w14:paraId="1DEE00A6" w14:textId="77777777" w:rsidR="00FE6160" w:rsidRPr="00A17666" w:rsidRDefault="00FE6160" w:rsidP="00FE6160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17666">
        <w:rPr>
          <w:rFonts w:ascii="Times New Roman" w:eastAsia="Times New Roman" w:hAnsi="Times New Roman" w:cs="Times New Roman"/>
          <w:sz w:val="24"/>
          <w:szCs w:val="24"/>
          <w:lang w:eastAsia="zh-CN"/>
        </w:rPr>
        <w:t>Ajánlatkérő jogosult újabb hiánypótlást elrendelni, ha a korábbi hiánypótlási felhívás(ok)</w:t>
      </w:r>
      <w:proofErr w:type="spellStart"/>
      <w:r w:rsidRPr="00A17666">
        <w:rPr>
          <w:rFonts w:ascii="Times New Roman" w:eastAsia="Times New Roman" w:hAnsi="Times New Roman" w:cs="Times New Roman"/>
          <w:sz w:val="24"/>
          <w:szCs w:val="24"/>
          <w:lang w:eastAsia="zh-CN"/>
        </w:rPr>
        <w:t>ban</w:t>
      </w:r>
      <w:proofErr w:type="spellEnd"/>
      <w:r w:rsidRPr="00A1766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nem szereplő hiányt észlelt. Nem köteles Ajánlatkérő újabb hiánypótlást elrendelni, ha a hiánypótlással az ajánlattevő az ajánlatban korábban nem szereplő gazdasági szereplőt von be az eljárásba, és e gazdasági szereplőre tekintettel lenne szükséges az újabb hiánypótlás.</w:t>
      </w:r>
    </w:p>
    <w:p w14:paraId="4E9BAE28" w14:textId="77777777" w:rsidR="00FE6160" w:rsidRPr="00A17666" w:rsidRDefault="00FE6160" w:rsidP="00FE6160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17666">
        <w:rPr>
          <w:rFonts w:ascii="Times New Roman" w:eastAsia="Times New Roman" w:hAnsi="Times New Roman" w:cs="Times New Roman"/>
          <w:sz w:val="24"/>
          <w:szCs w:val="24"/>
          <w:lang w:eastAsia="zh-CN"/>
        </w:rPr>
        <w:t>Ajánlatkérő kizárólag csak olyan felvilágosítást kérhet, amely az ajánlat elbírálása érdekében szükséges.</w:t>
      </w:r>
    </w:p>
    <w:p w14:paraId="457503CE" w14:textId="77777777" w:rsidR="00FE6160" w:rsidRPr="00A17666" w:rsidRDefault="00FE6160" w:rsidP="00FE6160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17666">
        <w:rPr>
          <w:rFonts w:ascii="Times New Roman" w:eastAsia="Times New Roman" w:hAnsi="Times New Roman" w:cs="Times New Roman"/>
          <w:sz w:val="24"/>
          <w:szCs w:val="24"/>
          <w:lang w:eastAsia="zh-CN"/>
        </w:rPr>
        <w:t>Ajánlatkérő köteles meggyőződni arról, hogy a hiánypótlás vagy a felvilágosítás megadása az ebben a pontban foglaltaknak megfelel. Ha a hiánypótlás, felvilágosítás megadását nem, vagy nem az előírt határidőben teljesítették, kizárólag az eredeti ajánlati példányt lehet figyelembe venni az elbírálás során.</w:t>
      </w:r>
    </w:p>
    <w:p w14:paraId="351FD66B" w14:textId="77777777" w:rsidR="00FE6160" w:rsidRPr="00A17666" w:rsidRDefault="00FE6160" w:rsidP="00FE6160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17666">
        <w:rPr>
          <w:rFonts w:ascii="Times New Roman" w:eastAsia="Times New Roman" w:hAnsi="Times New Roman" w:cs="Times New Roman"/>
          <w:sz w:val="24"/>
          <w:szCs w:val="24"/>
          <w:lang w:eastAsia="zh-CN"/>
        </w:rPr>
        <w:t>Amennyiben a felolvasó lapon szereplő ajánlati ár, valamint az ár részletezőben szereplő nettó összárak összege között ellentmondás és/vagy eltérés tapasztalható, abban az esetben Ajánlatkérő írásban felszólíthatja az ajánlattevőt a szükséges számítási hiba kijavítására, valamint a számítási hiba kijavítása következtében javított dokumentumok benyújtására.</w:t>
      </w:r>
    </w:p>
    <w:p w14:paraId="02ACC7AF" w14:textId="77777777" w:rsidR="00FE6160" w:rsidRPr="00813AEC" w:rsidRDefault="00FE6160" w:rsidP="00FE6160">
      <w:pPr>
        <w:pStyle w:val="NormlWeb"/>
        <w:numPr>
          <w:ilvl w:val="0"/>
          <w:numId w:val="1"/>
        </w:numPr>
        <w:spacing w:before="0" w:beforeAutospacing="0" w:after="120" w:afterAutospacing="0" w:line="288" w:lineRule="auto"/>
        <w:ind w:left="426" w:hanging="426"/>
        <w:jc w:val="both"/>
        <w:rPr>
          <w:b/>
          <w:iCs/>
          <w:u w:val="single"/>
        </w:rPr>
      </w:pPr>
      <w:r w:rsidRPr="00B016F3">
        <w:rPr>
          <w:b/>
          <w:bCs/>
        </w:rPr>
        <w:t>Kizáró okok, alkalmassági feltételek</w:t>
      </w:r>
    </w:p>
    <w:p w14:paraId="39753DF8" w14:textId="77777777" w:rsidR="00FE6160" w:rsidRPr="000F42E6" w:rsidRDefault="00FE6160" w:rsidP="00FE6160">
      <w:pPr>
        <w:spacing w:after="120" w:line="288" w:lineRule="auto"/>
        <w:jc w:val="both"/>
        <w:rPr>
          <w:rFonts w:ascii="Times New Roman" w:eastAsia="Times New Roman" w:hAnsi="Times New Roman"/>
          <w:sz w:val="24"/>
          <w:szCs w:val="24"/>
        </w:rPr>
      </w:pPr>
      <w:bookmarkStart w:id="1" w:name="pr56"/>
      <w:r w:rsidRPr="000F42E6">
        <w:rPr>
          <w:rFonts w:ascii="Times New Roman" w:eastAsia="Times New Roman" w:hAnsi="Times New Roman"/>
          <w:sz w:val="24"/>
          <w:szCs w:val="24"/>
          <w:u w:val="single"/>
        </w:rPr>
        <w:t>A jelen beszerzési eljárásban nem lehet Ajánlattevő és alvállalkozó az, aki:</w:t>
      </w:r>
      <w:r w:rsidRPr="000F42E6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61D7322E" w14:textId="77777777" w:rsidR="00FE6160" w:rsidRPr="000F42E6" w:rsidRDefault="00FE6160" w:rsidP="00FE6160">
      <w:pPr>
        <w:numPr>
          <w:ilvl w:val="0"/>
          <w:numId w:val="4"/>
        </w:numPr>
        <w:spacing w:after="0" w:line="288" w:lineRule="auto"/>
        <w:ind w:left="851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0F42E6">
        <w:rPr>
          <w:rFonts w:ascii="Times New Roman" w:eastAsia="Times New Roman" w:hAnsi="Times New Roman"/>
          <w:sz w:val="24"/>
          <w:szCs w:val="24"/>
        </w:rPr>
        <w:t xml:space="preserve">jogerős végzéssel elrendelt végelszámolás alatt áll, vagy ellene csőd-, felszámolási eljárás, vagy egyéb, a megszüntetésére irányuló, jogszabályban meghatározott eljárás van folyamatban; </w:t>
      </w:r>
    </w:p>
    <w:p w14:paraId="17ACEC73" w14:textId="77777777" w:rsidR="00FE6160" w:rsidRPr="000F42E6" w:rsidRDefault="00FE6160" w:rsidP="00FE6160">
      <w:pPr>
        <w:numPr>
          <w:ilvl w:val="0"/>
          <w:numId w:val="4"/>
        </w:numPr>
        <w:spacing w:after="0" w:line="288" w:lineRule="auto"/>
        <w:ind w:left="851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0F42E6">
        <w:rPr>
          <w:rFonts w:ascii="Times New Roman" w:eastAsia="Times New Roman" w:hAnsi="Times New Roman"/>
          <w:sz w:val="24"/>
          <w:szCs w:val="24"/>
        </w:rPr>
        <w:t xml:space="preserve">tevékenységét felfüggesztette, vagy akinek tevékenységét felfüggesztették; </w:t>
      </w:r>
    </w:p>
    <w:p w14:paraId="5FF7B42B" w14:textId="77777777" w:rsidR="00FE6160" w:rsidRPr="000F42E6" w:rsidRDefault="00FE6160" w:rsidP="00FE6160">
      <w:pPr>
        <w:numPr>
          <w:ilvl w:val="0"/>
          <w:numId w:val="4"/>
        </w:numPr>
        <w:spacing w:after="0" w:line="288" w:lineRule="auto"/>
        <w:ind w:left="851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0F42E6">
        <w:rPr>
          <w:rFonts w:ascii="Times New Roman" w:eastAsia="Times New Roman" w:hAnsi="Times New Roman"/>
          <w:sz w:val="24"/>
          <w:szCs w:val="24"/>
        </w:rPr>
        <w:t>egy évnél régebben lejárt adó-, vámfizetési vagy társadalombiztosítási járulékfizetési kötelezettségének - a letelepedése szerinti ország vagy az ajánlatkérő székhelye szerinti ország jogszabályai alapján - nem tett eleget, kivéve, ha megfizetésére halasztást kapott;</w:t>
      </w:r>
    </w:p>
    <w:p w14:paraId="3CC7BEE5" w14:textId="77777777" w:rsidR="00FE6160" w:rsidRPr="000F42E6" w:rsidRDefault="00FE6160" w:rsidP="00FE6160">
      <w:pPr>
        <w:numPr>
          <w:ilvl w:val="0"/>
          <w:numId w:val="4"/>
        </w:numPr>
        <w:spacing w:after="0" w:line="288" w:lineRule="auto"/>
        <w:ind w:left="851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0F42E6">
        <w:rPr>
          <w:rFonts w:ascii="Times New Roman" w:eastAsia="Times New Roman" w:hAnsi="Times New Roman"/>
          <w:sz w:val="24"/>
          <w:szCs w:val="24"/>
        </w:rPr>
        <w:t xml:space="preserve">gazdasági, illetve szakmai tevékenységével kapcsolatban jogerős bírósági ítéletben megállapított bűncselekményt követett el, amíg a büntetett előélethez fűződő hátrányok alól nem mentesült; vagy akinek tevékenységét a jogi személlyel szemben alkalmazható büntetőjogi intézkedésekről szóló 2001. évi CIV. törvény 5. §-a (2) bekezdés b), vagy g) pontja alapján a bíróság jogerős ítéletében korlátozta, az eltiltás </w:t>
      </w:r>
      <w:r w:rsidRPr="000F42E6">
        <w:rPr>
          <w:rFonts w:ascii="Times New Roman" w:eastAsia="Times New Roman" w:hAnsi="Times New Roman"/>
          <w:sz w:val="24"/>
          <w:szCs w:val="24"/>
        </w:rPr>
        <w:lastRenderedPageBreak/>
        <w:t>ideje alatt, vagy ha az ajánlattevő tevékenységét más bíróság hasonló okból és módon jogerősen korlátozta;</w:t>
      </w:r>
    </w:p>
    <w:p w14:paraId="55F338E6" w14:textId="77777777" w:rsidR="00FE6160" w:rsidRPr="000F42E6" w:rsidRDefault="00FE6160" w:rsidP="00FE6160">
      <w:pPr>
        <w:numPr>
          <w:ilvl w:val="0"/>
          <w:numId w:val="4"/>
        </w:numPr>
        <w:spacing w:after="0" w:line="288" w:lineRule="auto"/>
        <w:ind w:left="851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0F42E6">
        <w:rPr>
          <w:rFonts w:ascii="Times New Roman" w:eastAsia="Times New Roman" w:hAnsi="Times New Roman"/>
          <w:sz w:val="24"/>
          <w:szCs w:val="24"/>
        </w:rPr>
        <w:t>korábbi - három évnél nem régebben lezárult - beszerzési eljárásban hamis adatot szolgáltatott és ezért az eljárásból kizárták, vagy a hamis adat szolgáltatását jogerősen megállapították, a jogerősen megállapított időtartam végéig.</w:t>
      </w:r>
    </w:p>
    <w:p w14:paraId="6EDAA3FF" w14:textId="77777777" w:rsidR="00FE6160" w:rsidRPr="000F42E6" w:rsidRDefault="00FE6160" w:rsidP="00FE6160">
      <w:pPr>
        <w:numPr>
          <w:ilvl w:val="0"/>
          <w:numId w:val="4"/>
        </w:numPr>
        <w:spacing w:after="120" w:line="288" w:lineRule="auto"/>
        <w:ind w:left="851" w:hanging="284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0F42E6">
        <w:rPr>
          <w:rFonts w:ascii="Times New Roman" w:eastAsia="Times New Roman" w:hAnsi="Times New Roman"/>
          <w:sz w:val="24"/>
          <w:szCs w:val="24"/>
        </w:rPr>
        <w:t>nem minősül a nemzeti vagyonról szóló 2011. évi CXCVI. törvény 3. § (1) bekezdés 1. pontja</w:t>
      </w:r>
      <w:r w:rsidRPr="000F42E6">
        <w:rPr>
          <w:rFonts w:ascii="Times New Roman" w:eastAsia="Times New Roman" w:hAnsi="Times New Roman"/>
          <w:b/>
          <w:bCs/>
          <w:sz w:val="24"/>
          <w:szCs w:val="24"/>
        </w:rPr>
        <w:t xml:space="preserve"> szerinti átlátható szervezetnek. </w:t>
      </w:r>
    </w:p>
    <w:p w14:paraId="54D262AC" w14:textId="77777777" w:rsidR="00FE6160" w:rsidRPr="000F42E6" w:rsidRDefault="00FE6160" w:rsidP="00FE6160">
      <w:pPr>
        <w:spacing w:after="120" w:line="288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F42E6">
        <w:rPr>
          <w:rFonts w:ascii="Times New Roman" w:eastAsia="Times New Roman" w:hAnsi="Times New Roman"/>
          <w:sz w:val="24"/>
          <w:szCs w:val="24"/>
        </w:rPr>
        <w:t>Ajánlatkérő az elektronikusan elérhető közhiteles adatbázisokat ellenőrzi, hogy ajánlattevő és alvállalkozó nem áll az előírt kizáró okok hatálya alatt.</w:t>
      </w:r>
    </w:p>
    <w:p w14:paraId="26205633" w14:textId="77777777" w:rsidR="00FE6160" w:rsidRPr="000F42E6" w:rsidRDefault="00FE6160" w:rsidP="00FE6160">
      <w:pPr>
        <w:spacing w:after="120" w:line="288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F42E6">
        <w:rPr>
          <w:rFonts w:ascii="Times New Roman" w:eastAsia="Times New Roman" w:hAnsi="Times New Roman"/>
          <w:sz w:val="24"/>
          <w:szCs w:val="24"/>
        </w:rPr>
        <w:t>Amennyiben ajánlattevő nem szerepel a NAV köztartozásmentes adatbázisában, abban az esetben köteles benyújtani a Nemzeti Adó és Vámhatóság által kiállított nullásigazolást, vagy KOMA igazolást.</w:t>
      </w:r>
    </w:p>
    <w:bookmarkEnd w:id="1"/>
    <w:p w14:paraId="424F703A" w14:textId="77777777" w:rsidR="00FE6160" w:rsidRPr="00B43651" w:rsidRDefault="00FE6160" w:rsidP="00FE6160">
      <w:pPr>
        <w:pStyle w:val="NormlWeb"/>
        <w:numPr>
          <w:ilvl w:val="0"/>
          <w:numId w:val="1"/>
        </w:numPr>
        <w:spacing w:before="0" w:beforeAutospacing="0" w:after="120" w:afterAutospacing="0" w:line="288" w:lineRule="auto"/>
        <w:ind w:left="426" w:hanging="426"/>
        <w:jc w:val="both"/>
        <w:rPr>
          <w:b/>
          <w:iCs/>
          <w:u w:val="single"/>
        </w:rPr>
      </w:pPr>
      <w:r w:rsidRPr="00B43651">
        <w:rPr>
          <w:b/>
          <w:iCs/>
          <w:u w:val="single"/>
        </w:rPr>
        <w:t xml:space="preserve">Az ajánlattételi határidő: </w:t>
      </w:r>
    </w:p>
    <w:p w14:paraId="7C913EA7" w14:textId="088222A1" w:rsidR="00FE6160" w:rsidRPr="00B86201" w:rsidRDefault="00FE6160" w:rsidP="00C609B7">
      <w:pP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</w:pPr>
      <w:r w:rsidRPr="00B86201"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  <w:t>202</w:t>
      </w:r>
      <w:r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  <w:t>3</w:t>
      </w:r>
      <w:r w:rsidRPr="00B86201"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  <w:t xml:space="preserve">. </w:t>
      </w:r>
      <w:r w:rsidR="00D02D7F"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  <w:t>február 08</w:t>
      </w:r>
      <w:r w:rsidRPr="00B86201"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  <w:t>.</w:t>
      </w:r>
      <w:r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  <w:t xml:space="preserve"> 12:00</w:t>
      </w:r>
      <w:r w:rsidRPr="00B86201"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  <w:t xml:space="preserve"> óra</w:t>
      </w:r>
    </w:p>
    <w:p w14:paraId="6B1D87D9" w14:textId="77777777" w:rsidR="00FE6160" w:rsidRDefault="00FE6160" w:rsidP="00FE6160">
      <w:pPr>
        <w:spacing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651">
        <w:rPr>
          <w:rFonts w:ascii="Times New Roman" w:hAnsi="Times New Roman" w:cs="Times New Roman"/>
          <w:sz w:val="24"/>
          <w:szCs w:val="24"/>
        </w:rPr>
        <w:t>Az ajánlatoknak ezen határidőig Ajánlatkérő rendelkezésre kell állnia, a kézbesítésből származó bárminemű késedelem az ajánlattevő felelőssége.</w:t>
      </w:r>
    </w:p>
    <w:p w14:paraId="66F18159" w14:textId="77777777" w:rsidR="00FE6160" w:rsidRPr="00B43651" w:rsidRDefault="00FE6160" w:rsidP="00FE6160">
      <w:pPr>
        <w:pStyle w:val="NormlWeb"/>
        <w:numPr>
          <w:ilvl w:val="0"/>
          <w:numId w:val="1"/>
        </w:numPr>
        <w:spacing w:before="0" w:beforeAutospacing="0" w:after="120" w:afterAutospacing="0" w:line="288" w:lineRule="auto"/>
        <w:ind w:left="426" w:hanging="426"/>
        <w:jc w:val="both"/>
        <w:rPr>
          <w:b/>
          <w:iCs/>
          <w:u w:val="single"/>
        </w:rPr>
      </w:pPr>
      <w:r w:rsidRPr="00B43651">
        <w:rPr>
          <w:b/>
          <w:iCs/>
          <w:u w:val="single"/>
        </w:rPr>
        <w:t>Az ajánlat benyújtásának módja:</w:t>
      </w:r>
    </w:p>
    <w:p w14:paraId="59FC145D" w14:textId="2FAF214D" w:rsidR="00FE6160" w:rsidRDefault="00FE6160" w:rsidP="00FE6160">
      <w:pPr>
        <w:pStyle w:val="NormlWeb"/>
        <w:tabs>
          <w:tab w:val="left" w:pos="426"/>
        </w:tabs>
        <w:spacing w:before="0" w:beforeAutospacing="0" w:after="120" w:afterAutospacing="0" w:line="288" w:lineRule="auto"/>
        <w:ind w:right="147"/>
        <w:jc w:val="both"/>
      </w:pPr>
      <w:r w:rsidRPr="00B43651">
        <w:t xml:space="preserve">Az ajánlatot 1 pld szkennelt formában kell benyújtani az ajánlattételi határidő lejártáig </w:t>
      </w:r>
      <w:bookmarkStart w:id="2" w:name="_Hlk114601640"/>
      <w:r>
        <w:fldChar w:fldCharType="begin"/>
      </w:r>
      <w:r>
        <w:instrText xml:space="preserve"> HYPERLINK "mailto:seres.csaba@vacholding.hu" </w:instrText>
      </w:r>
      <w:r>
        <w:fldChar w:fldCharType="separate"/>
      </w:r>
      <w:r w:rsidRPr="00B43651">
        <w:rPr>
          <w:rStyle w:val="Hiperhivatkozs"/>
          <w:rFonts w:ascii="Times New Roman" w:eastAsia="Times New Roman" w:hAnsi="Times New Roman"/>
        </w:rPr>
        <w:t>seres.csaba@vacholding.hu</w:t>
      </w:r>
      <w:r>
        <w:rPr>
          <w:rStyle w:val="Hiperhivatkozs"/>
          <w:rFonts w:ascii="Times New Roman" w:eastAsia="Times New Roman" w:hAnsi="Times New Roman"/>
        </w:rPr>
        <w:fldChar w:fldCharType="end"/>
      </w:r>
      <w:r w:rsidRPr="00B43651">
        <w:t xml:space="preserve">, </w:t>
      </w:r>
      <w:hyperlink r:id="rId10" w:history="1">
        <w:r w:rsidRPr="00D5178A">
          <w:rPr>
            <w:rStyle w:val="Hiperhivatkozs"/>
            <w:rFonts w:ascii="Times New Roman" w:eastAsia="Times New Roman" w:hAnsi="Times New Roman"/>
          </w:rPr>
          <w:t>vasvari.ede@vacholding.hu</w:t>
        </w:r>
      </w:hyperlink>
      <w:r w:rsidRPr="00110FA5">
        <w:rPr>
          <w:rStyle w:val="Hiperhivatkozs"/>
          <w:rFonts w:ascii="Times New Roman" w:eastAsia="Times New Roman" w:hAnsi="Times New Roman"/>
          <w:color w:val="auto"/>
          <w:u w:val="none"/>
        </w:rPr>
        <w:t xml:space="preserve"> </w:t>
      </w:r>
      <w:r w:rsidRPr="00B43651">
        <w:t xml:space="preserve">és </w:t>
      </w:r>
      <w:hyperlink r:id="rId11" w:history="1">
        <w:r w:rsidRPr="00B43651">
          <w:rPr>
            <w:rStyle w:val="Hiperhivatkozs"/>
            <w:rFonts w:ascii="Times New Roman" w:eastAsia="Times New Roman" w:hAnsi="Times New Roman"/>
          </w:rPr>
          <w:t>info@vacholding.hu</w:t>
        </w:r>
      </w:hyperlink>
      <w:bookmarkEnd w:id="2"/>
      <w:r w:rsidRPr="00B43651">
        <w:t xml:space="preserve"> e-mail címekre.</w:t>
      </w:r>
    </w:p>
    <w:p w14:paraId="33AF1CD0" w14:textId="77777777" w:rsidR="005F25D2" w:rsidRPr="000F42E6" w:rsidRDefault="005F25D2" w:rsidP="005F25D2">
      <w:pPr>
        <w:pStyle w:val="NormlWeb"/>
        <w:numPr>
          <w:ilvl w:val="0"/>
          <w:numId w:val="1"/>
        </w:numPr>
        <w:spacing w:before="0" w:beforeAutospacing="0" w:after="120" w:afterAutospacing="0" w:line="288" w:lineRule="auto"/>
        <w:ind w:left="426" w:hanging="426"/>
        <w:jc w:val="both"/>
        <w:rPr>
          <w:b/>
          <w:iCs/>
          <w:u w:val="single"/>
        </w:rPr>
      </w:pPr>
      <w:r w:rsidRPr="000F42E6">
        <w:rPr>
          <w:b/>
          <w:iCs/>
          <w:u w:val="single"/>
        </w:rPr>
        <w:t xml:space="preserve">A beszerzési eljárás, valamint az ajánlattétel nyelve: </w:t>
      </w:r>
    </w:p>
    <w:p w14:paraId="5FF11AFF" w14:textId="77777777" w:rsidR="005F25D2" w:rsidRPr="000F42E6" w:rsidRDefault="005F25D2" w:rsidP="005F25D2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F42E6">
        <w:rPr>
          <w:rFonts w:ascii="Times New Roman" w:eastAsia="Times New Roman" w:hAnsi="Times New Roman" w:cs="Times New Roman"/>
          <w:sz w:val="24"/>
          <w:szCs w:val="24"/>
          <w:lang w:eastAsia="zh-CN"/>
        </w:rPr>
        <w:t>A beszerzési eljárás nyelve magyar. Ennek megfelelően az ajánlatot magyar nyelven kell beadni, az eljárás során mindennemű levelezés és szóbeli kapcsolattartás magyar nyelven történik.</w:t>
      </w:r>
    </w:p>
    <w:p w14:paraId="3FA594C2" w14:textId="68440FB1" w:rsidR="005F25D2" w:rsidRPr="000F42E6" w:rsidRDefault="005F25D2" w:rsidP="005F25D2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F42E6">
        <w:rPr>
          <w:rFonts w:ascii="Times New Roman" w:eastAsia="Times New Roman" w:hAnsi="Times New Roman" w:cs="Times New Roman"/>
          <w:sz w:val="24"/>
          <w:szCs w:val="24"/>
          <w:lang w:eastAsia="zh-CN"/>
        </w:rPr>
        <w:t>Amennyiben bármely, az ajánlathoz csatolt okirat, igazolás, nyilatkozat stb. nem magyar nyelven kerül kiállításra, úgy azt az ajánlattevő magyar nyelvű fordításban is köteles becsatolni Ajánlatkérő a nem magyar nyelven benyújtott dokumentumok ajánlattevő általi fordítását is elfogadja. A fordítás tartalmának helyességéért az ajánlattevő felel.</w:t>
      </w:r>
    </w:p>
    <w:p w14:paraId="4E48B470" w14:textId="77777777" w:rsidR="005F25D2" w:rsidRPr="000F42E6" w:rsidRDefault="005F25D2" w:rsidP="005F25D2">
      <w:pPr>
        <w:pStyle w:val="NormlWeb"/>
        <w:numPr>
          <w:ilvl w:val="0"/>
          <w:numId w:val="1"/>
        </w:numPr>
        <w:spacing w:before="0" w:beforeAutospacing="0" w:after="120" w:afterAutospacing="0" w:line="288" w:lineRule="auto"/>
        <w:ind w:left="426" w:hanging="426"/>
        <w:jc w:val="both"/>
        <w:rPr>
          <w:b/>
          <w:iCs/>
          <w:u w:val="single"/>
        </w:rPr>
      </w:pPr>
      <w:r w:rsidRPr="000F42E6">
        <w:rPr>
          <w:b/>
          <w:iCs/>
          <w:u w:val="single"/>
        </w:rPr>
        <w:t>Az ajánlatok visszavonása, ajánlati kötöttség</w:t>
      </w:r>
    </w:p>
    <w:p w14:paraId="563EFDFC" w14:textId="77777777" w:rsidR="005F25D2" w:rsidRPr="000F42E6" w:rsidRDefault="005F25D2" w:rsidP="005F25D2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F42E6">
        <w:rPr>
          <w:rFonts w:ascii="Times New Roman" w:eastAsia="Times New Roman" w:hAnsi="Times New Roman" w:cs="Times New Roman"/>
          <w:sz w:val="24"/>
          <w:szCs w:val="24"/>
          <w:lang w:eastAsia="zh-CN"/>
        </w:rPr>
        <w:t>Az ajánlattevő ajánlatát az ajánlattételi határidő lejártáig írásban vonhatja vissza, valamint hosszabbíthatja meg indokolás nélkül.</w:t>
      </w:r>
    </w:p>
    <w:p w14:paraId="49A28975" w14:textId="77777777" w:rsidR="005F25D2" w:rsidRPr="000F42E6" w:rsidRDefault="005F25D2" w:rsidP="005F25D2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F42E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Az ajánlati kötöttség időtartama: az ajánlattételi határidő lejártától számított </w:t>
      </w:r>
      <w:r w:rsidRPr="000F42E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zh-CN"/>
        </w:rPr>
        <w:t>30 nap</w:t>
      </w:r>
      <w:r w:rsidRPr="000F42E6">
        <w:rPr>
          <w:rFonts w:ascii="Times New Roman" w:eastAsia="Times New Roman" w:hAnsi="Times New Roman" w:cs="Times New Roman"/>
          <w:sz w:val="24"/>
          <w:szCs w:val="24"/>
          <w:lang w:eastAsia="zh-CN"/>
        </w:rPr>
        <w:t>, melyet ajánlatkérő az ajánlati kötöttség lejártát megelőzően az ajánlattevőnek megküldött írásos értesítés útján meghosszabbíthat.</w:t>
      </w:r>
    </w:p>
    <w:p w14:paraId="7B803055" w14:textId="77777777" w:rsidR="005F25D2" w:rsidRPr="000F42E6" w:rsidRDefault="005F25D2" w:rsidP="005F25D2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F42E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Az ajánlattételi határidő lejártával az ajánlattevő ajánlati kötöttsége beáll, melynek értelmében ajánlattevőnek – nyertesnek történő minősítése esetén – sincs lehetősége ajánlata, vagy a jelen </w:t>
      </w:r>
      <w:r w:rsidRPr="000F42E6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dokumentáció bármely – akárcsak rész – kérdésének megváltoztatására, hiánypótlás keretében sem, továbbá az ajánlati kötöttség idején belül nem vonhatja vissza ajánlatadó az ajánlatát.</w:t>
      </w:r>
    </w:p>
    <w:p w14:paraId="7FCB1D1E" w14:textId="77777777" w:rsidR="005F25D2" w:rsidRPr="00862EC3" w:rsidRDefault="005F25D2" w:rsidP="005F25D2">
      <w:pPr>
        <w:pStyle w:val="NormlWeb"/>
        <w:numPr>
          <w:ilvl w:val="0"/>
          <w:numId w:val="1"/>
        </w:numPr>
        <w:spacing w:before="0" w:beforeAutospacing="0" w:after="120" w:afterAutospacing="0" w:line="288" w:lineRule="auto"/>
        <w:ind w:left="426" w:hanging="426"/>
        <w:jc w:val="both"/>
        <w:rPr>
          <w:b/>
          <w:iCs/>
          <w:u w:val="single"/>
        </w:rPr>
      </w:pPr>
      <w:r w:rsidRPr="00862EC3">
        <w:rPr>
          <w:b/>
          <w:iCs/>
          <w:u w:val="single"/>
        </w:rPr>
        <w:t xml:space="preserve">Az eredményhirdetés időpontja: </w:t>
      </w:r>
    </w:p>
    <w:p w14:paraId="2E290C00" w14:textId="77777777" w:rsidR="005F25D2" w:rsidRPr="00862EC3" w:rsidRDefault="005F25D2" w:rsidP="005F25D2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Az Ajánlatkérő az Ajánlattevőket a döntése meghozatala napját követő 5 munkanapon belül, írásban értesíti az eljárás eredményéről. Az eljárás eredményéről szóló értesítés: Ajánlatkérő eredményhirdetést nem tart.</w:t>
      </w:r>
    </w:p>
    <w:p w14:paraId="77BE1877" w14:textId="77777777" w:rsidR="005F25D2" w:rsidRPr="00862EC3" w:rsidRDefault="005F25D2" w:rsidP="005F25D2">
      <w:pPr>
        <w:pStyle w:val="NormlWeb"/>
        <w:numPr>
          <w:ilvl w:val="0"/>
          <w:numId w:val="1"/>
        </w:numPr>
        <w:spacing w:before="0" w:beforeAutospacing="0" w:after="120" w:afterAutospacing="0" w:line="288" w:lineRule="auto"/>
        <w:ind w:left="426" w:hanging="426"/>
        <w:jc w:val="both"/>
        <w:rPr>
          <w:b/>
          <w:iCs/>
          <w:u w:val="single"/>
        </w:rPr>
      </w:pPr>
      <w:r w:rsidRPr="00862EC3">
        <w:rPr>
          <w:b/>
          <w:iCs/>
          <w:u w:val="single"/>
        </w:rPr>
        <w:t xml:space="preserve">A szerződéskötés tervezett időpontja: </w:t>
      </w:r>
    </w:p>
    <w:p w14:paraId="52BD7D79" w14:textId="77777777" w:rsidR="005F25D2" w:rsidRDefault="005F25D2" w:rsidP="005F25D2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Ajánlatkérő e</w:t>
      </w:r>
      <w:r w:rsidRPr="00127C8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redményes beszerzési eljárás alapján a szerződést a nyertes ajánlattevővel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–</w:t>
      </w:r>
      <w:r w:rsidRPr="00127C8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közös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127C8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ajánlattétel esetén a nyertes ajánlattevőkkel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–</w:t>
      </w:r>
      <w:r w:rsidRPr="00127C8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köti meg</w:t>
      </w:r>
      <w:r w:rsidRPr="00127C8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a beszerzési eljárásban közölt végleges feltételek, szerződéstervezet és ajánlat tartalmának megfelelően.</w:t>
      </w:r>
    </w:p>
    <w:p w14:paraId="4A8368B1" w14:textId="77777777" w:rsidR="005F25D2" w:rsidRDefault="005F25D2" w:rsidP="005F25D2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Az eljárás eredményéről szóló tájékoztató megküldésének napját követő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30 napon</w:t>
      </w: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belül. Ajánlatkérő rögzíti, hogy a szerződést az ajánlati kötöttség időtartama alatt fogja megkötni, azzal, hogy amennyiben arra az eljárás eredményessége mellett nem lenne lehetőség, jogosult a kötöttség idejét az ajánlattevő írásos értesítése mellett meghosszabbítani.</w:t>
      </w:r>
    </w:p>
    <w:p w14:paraId="2E54310F" w14:textId="77777777" w:rsidR="005F25D2" w:rsidRDefault="005F25D2" w:rsidP="005F25D2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A</w:t>
      </w:r>
      <w:r w:rsidRPr="00127C8B">
        <w:rPr>
          <w:rFonts w:ascii="Times New Roman" w:eastAsia="Times New Roman" w:hAnsi="Times New Roman" w:cs="Times New Roman"/>
          <w:sz w:val="24"/>
          <w:szCs w:val="24"/>
          <w:lang w:eastAsia="zh-CN"/>
        </w:rPr>
        <w:t>jánlatkérő csak az eljárás nyertesével kötheti meg a szerződést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127C8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az értesítéstől számított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30</w:t>
      </w:r>
      <w:r w:rsidRPr="00127C8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napon belül, vagy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–</w:t>
      </w:r>
      <w:r w:rsidRPr="00127C8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127C8B">
        <w:rPr>
          <w:rFonts w:ascii="Times New Roman" w:eastAsia="Times New Roman" w:hAnsi="Times New Roman" w:cs="Times New Roman"/>
          <w:sz w:val="24"/>
          <w:szCs w:val="24"/>
          <w:lang w:eastAsia="zh-CN"/>
        </w:rPr>
        <w:t>nyertes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127C8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visszalépése esetén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–</w:t>
      </w:r>
      <w:r w:rsidRPr="00127C8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az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127C8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ajánlatok értékelése során a következő legkedvezőbb ajánlatot tevőnek minősített ajánlattevővel, ha őt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az eljárásról szóló döntésben</w:t>
      </w:r>
      <w:r w:rsidRPr="00127C8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megjelölte.</w:t>
      </w:r>
    </w:p>
    <w:p w14:paraId="6EEACF5C" w14:textId="77777777" w:rsidR="005F25D2" w:rsidRPr="00127C8B" w:rsidRDefault="005F25D2" w:rsidP="005F25D2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27C8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 nyertes ajánlattevő és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–</w:t>
      </w:r>
      <w:r w:rsidRPr="00127C8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z előző bekezdés szerinti esetben – </w:t>
      </w:r>
      <w:r w:rsidRPr="00127C8B">
        <w:rPr>
          <w:rFonts w:ascii="Times New Roman" w:eastAsia="Times New Roman" w:hAnsi="Times New Roman" w:cs="Times New Roman"/>
          <w:sz w:val="24"/>
          <w:szCs w:val="24"/>
          <w:lang w:eastAsia="zh-CN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127C8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második legkedvezőbb ajánlatot tett ajánlattevő ajánlati kötöttsége az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az eljárás eredményéről szóló tájé</w:t>
      </w:r>
      <w:r w:rsidRPr="00127C8B">
        <w:rPr>
          <w:rFonts w:ascii="Times New Roman" w:eastAsia="Times New Roman" w:hAnsi="Times New Roman" w:cs="Times New Roman"/>
          <w:sz w:val="24"/>
          <w:szCs w:val="24"/>
          <w:lang w:eastAsia="zh-CN"/>
        </w:rPr>
        <w:t>k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oztatónak a</w:t>
      </w:r>
      <w:r w:rsidRPr="00127C8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z ajánlattevők részére történt megküldése napjától számított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30</w:t>
      </w:r>
      <w:r w:rsidRPr="00127C8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nappal meghosszabbodik.</w:t>
      </w:r>
    </w:p>
    <w:p w14:paraId="5B13CED8" w14:textId="77777777" w:rsidR="005F25D2" w:rsidRPr="00862EC3" w:rsidRDefault="005F25D2" w:rsidP="005F25D2">
      <w:pPr>
        <w:pStyle w:val="NormlWeb"/>
        <w:numPr>
          <w:ilvl w:val="0"/>
          <w:numId w:val="1"/>
        </w:numPr>
        <w:spacing w:before="0" w:beforeAutospacing="0" w:after="120" w:afterAutospacing="0" w:line="288" w:lineRule="auto"/>
        <w:ind w:left="426" w:hanging="426"/>
        <w:jc w:val="both"/>
        <w:rPr>
          <w:b/>
          <w:iCs/>
          <w:u w:val="single"/>
        </w:rPr>
      </w:pPr>
      <w:r w:rsidRPr="00862EC3">
        <w:rPr>
          <w:b/>
          <w:iCs/>
          <w:u w:val="single"/>
        </w:rPr>
        <w:t>Egyéb információk:</w:t>
      </w:r>
    </w:p>
    <w:p w14:paraId="21F32563" w14:textId="77777777" w:rsidR="005F25D2" w:rsidRPr="00862EC3" w:rsidRDefault="005F25D2" w:rsidP="005F25D2">
      <w:pPr>
        <w:numPr>
          <w:ilvl w:val="0"/>
          <w:numId w:val="5"/>
        </w:numPr>
        <w:spacing w:after="120" w:line="288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 beérkező ajánlat semmiféle kötelezettséget nem ró az Ajánlatkérőre. Ajánlatkérő fenntartja magának a jogot, hogy a beérkező ajánlatot visszautasítsa az ok/okok megjelölése nélkül abban az esetben is, ha az ajánlat mindenben megfelel az Ajánlatkérő által kibocsátott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Dokumentációnak</w:t>
      </w: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Jelen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Dokumentáció</w:t>
      </w: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Ajánlatkérőre semmiféle kötelezettséget nem róhat. Jelen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Dokumentáció</w:t>
      </w: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az ajánlattevő semmifajta igényt nem jogosult alapítani.</w:t>
      </w:r>
    </w:p>
    <w:p w14:paraId="07EE168B" w14:textId="77777777" w:rsidR="005F25D2" w:rsidRPr="00862EC3" w:rsidRDefault="005F25D2" w:rsidP="005F25D2">
      <w:pPr>
        <w:numPr>
          <w:ilvl w:val="0"/>
          <w:numId w:val="5"/>
        </w:numPr>
        <w:spacing w:after="120" w:line="288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Ajánlatkérő nem kötelezi el magát a legalacsonyabb ár megajánlást tartalmazó ajánlat elfogadására, vagy az ajánlat készítése során felmerülő bármiféle költség megfizetésére.</w:t>
      </w:r>
    </w:p>
    <w:p w14:paraId="15CC3C39" w14:textId="1FE9DD4E" w:rsidR="00885B21" w:rsidRDefault="005F25D2" w:rsidP="00C609B7">
      <w:pPr>
        <w:numPr>
          <w:ilvl w:val="0"/>
          <w:numId w:val="5"/>
        </w:numPr>
        <w:spacing w:after="120" w:line="288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Ajánlatkérő a Ptk. 6:74. § (2) bekezdése alapján fenntartja a jogot arra, hogy a jelen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Dokumentációban </w:t>
      </w: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foglaltaknak megfelelő, legkedvezőbb ajánlatot benyújtó ajánlattevővel szemben a szerződés megkötését indokolás nélkül bármikor megtagadhassa, a jelen ajánlatkérés szerződéskötési kötelezettséget nem keletkeztet Ajánlatkérő részére.</w:t>
      </w:r>
    </w:p>
    <w:p w14:paraId="69DBB115" w14:textId="77777777" w:rsidR="00885B21" w:rsidRDefault="00885B21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br w:type="page"/>
      </w:r>
    </w:p>
    <w:p w14:paraId="26DD5844" w14:textId="77777777" w:rsidR="009E5A4B" w:rsidRPr="00862EC3" w:rsidRDefault="009E5A4B" w:rsidP="009E5A4B">
      <w:pPr>
        <w:pStyle w:val="NormlWeb"/>
        <w:numPr>
          <w:ilvl w:val="0"/>
          <w:numId w:val="1"/>
        </w:numPr>
        <w:spacing w:before="0" w:beforeAutospacing="0" w:after="120" w:afterAutospacing="0" w:line="288" w:lineRule="auto"/>
        <w:ind w:left="426" w:hanging="426"/>
        <w:jc w:val="both"/>
        <w:rPr>
          <w:b/>
          <w:iCs/>
          <w:u w:val="single"/>
        </w:rPr>
      </w:pPr>
      <w:r w:rsidRPr="00862EC3">
        <w:rPr>
          <w:b/>
          <w:iCs/>
          <w:u w:val="single"/>
        </w:rPr>
        <w:lastRenderedPageBreak/>
        <w:t>Az ajánlatnak tartalmaznia kell az Ajánlatkérő Dokumentumokban előírt minden nyilatkozatot, igazolást és más dokumentumokat.</w:t>
      </w:r>
    </w:p>
    <w:p w14:paraId="148FE313" w14:textId="77777777" w:rsidR="009E5A4B" w:rsidRDefault="009E5A4B" w:rsidP="009E5A4B">
      <w:pPr>
        <w:numPr>
          <w:ilvl w:val="0"/>
          <w:numId w:val="7"/>
        </w:numPr>
        <w:spacing w:after="120" w:line="288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Ajánlatkérő az eljárásban tárgyalást nem kíván tartani.</w:t>
      </w:r>
    </w:p>
    <w:p w14:paraId="7DF670EE" w14:textId="77777777" w:rsidR="009E5A4B" w:rsidRPr="00862EC3" w:rsidRDefault="009E5A4B" w:rsidP="009E5A4B">
      <w:pPr>
        <w:numPr>
          <w:ilvl w:val="0"/>
          <w:numId w:val="7"/>
        </w:numPr>
        <w:spacing w:after="120" w:line="288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Az ajánlatnak felolvasólapot </w:t>
      </w:r>
      <w:r w:rsidRPr="00862EC3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(2. sz. melléklet)</w:t>
      </w: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kell tartalmaznia, amely feltünteti az alábbi adatokat:</w:t>
      </w:r>
    </w:p>
    <w:p w14:paraId="72574B3A" w14:textId="77777777" w:rsidR="009E5A4B" w:rsidRPr="00862EC3" w:rsidRDefault="009E5A4B" w:rsidP="009E5A4B">
      <w:pPr>
        <w:numPr>
          <w:ilvl w:val="0"/>
          <w:numId w:val="6"/>
        </w:numPr>
        <w:spacing w:after="0" w:line="288" w:lineRule="auto"/>
        <w:ind w:left="1702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az ajánlattevő nevét, címét (székhelyét, lakóhelyét), adószámát, cégjegyzékszámát, bankszámlaszámát, a kapcsolattartó személy nevét, postacímét telefonszámát, e-mail címét;</w:t>
      </w:r>
    </w:p>
    <w:p w14:paraId="19EDD826" w14:textId="77777777" w:rsidR="009E5A4B" w:rsidRPr="00862EC3" w:rsidRDefault="009E5A4B" w:rsidP="009E5A4B">
      <w:pPr>
        <w:numPr>
          <w:ilvl w:val="0"/>
          <w:numId w:val="6"/>
        </w:numPr>
        <w:spacing w:after="120" w:line="288" w:lineRule="auto"/>
        <w:ind w:left="170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azt a számszerűsíthető adatot, amely az értékelési szempont alapján értékelésre kerül. </w:t>
      </w:r>
    </w:p>
    <w:p w14:paraId="5489E8D2" w14:textId="77777777" w:rsidR="009E5A4B" w:rsidRPr="00862EC3" w:rsidRDefault="009E5A4B" w:rsidP="009E5A4B">
      <w:pPr>
        <w:numPr>
          <w:ilvl w:val="0"/>
          <w:numId w:val="7"/>
        </w:numPr>
        <w:spacing w:after="120" w:line="288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Az ajánlattevő kifejezett nyilatkozatát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a Dokumentáció</w:t>
      </w: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feltételeire, a szerződés megkötésére és teljesítésére, valamint a kért ellenszolgáltatásra vonatkozóan (</w:t>
      </w:r>
      <w:r w:rsidRPr="00862EC3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ajánlattételi nyilatkozat</w:t>
      </w: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862EC3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3. sz. melléklet)</w:t>
      </w: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49B590E9" w14:textId="77777777" w:rsidR="009E5A4B" w:rsidRPr="00862EC3" w:rsidRDefault="009E5A4B" w:rsidP="009E5A4B">
      <w:pPr>
        <w:numPr>
          <w:ilvl w:val="0"/>
          <w:numId w:val="7"/>
        </w:numPr>
        <w:spacing w:after="120" w:line="288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Tárgyi eljárásban valamennyi dokumentum egyszerű másolatban is benyújtható.</w:t>
      </w:r>
    </w:p>
    <w:p w14:paraId="55852591" w14:textId="77777777" w:rsidR="009E5A4B" w:rsidRPr="00862EC3" w:rsidRDefault="009E5A4B" w:rsidP="009E5A4B">
      <w:pPr>
        <w:numPr>
          <w:ilvl w:val="0"/>
          <w:numId w:val="7"/>
        </w:numPr>
        <w:spacing w:after="120" w:line="288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Ajánlattevő részéről tilos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a Dokumentáció</w:t>
      </w: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harmadik félnek történő továbbadása, kivéve a szerződés teljesítésébe bevonni kívánt gazdasági szereplő részére szükséges információk biztosítása, továbbá tilos az ajánlatkérési dokumentáció közzététele és a jelen beszerzési eljáráson kívüli egyéb felhasználása.</w:t>
      </w:r>
    </w:p>
    <w:p w14:paraId="6FFF0D3B" w14:textId="77777777" w:rsidR="009E5A4B" w:rsidRPr="00862EC3" w:rsidRDefault="009E5A4B" w:rsidP="009E5A4B">
      <w:pPr>
        <w:numPr>
          <w:ilvl w:val="0"/>
          <w:numId w:val="7"/>
        </w:numPr>
        <w:spacing w:after="120" w:line="288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A beszerzési eljárásban kizárólag az ajánlattételre felhívott gazdasági szereplő tehet ajánlatot:</w:t>
      </w:r>
    </w:p>
    <w:p w14:paraId="26AB7D4E" w14:textId="77777777" w:rsidR="009E5A4B" w:rsidRPr="00862EC3" w:rsidRDefault="009E5A4B" w:rsidP="009E5A4B">
      <w:pPr>
        <w:numPr>
          <w:ilvl w:val="0"/>
          <w:numId w:val="6"/>
        </w:numPr>
        <w:spacing w:after="0" w:line="288" w:lineRule="auto"/>
        <w:ind w:left="1702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Ha több ajánlattevő közösen nyújt be ajánlatot, akkor a közös ajánlattevők csoportjának képviseletében tett minden nyilatkozatnak egyértelműen tartalmaznia kell a közös ajánlattevők megjelölését. Az Ajánlatkérő a közös ajánlattevőknek szóló értesítését, tájékoztatását, illetve felhívását az ekként megjelölt képviselőnek küldi meg. </w:t>
      </w:r>
    </w:p>
    <w:p w14:paraId="1BF2F055" w14:textId="77777777" w:rsidR="009E5A4B" w:rsidRPr="00862EC3" w:rsidRDefault="009E5A4B" w:rsidP="009E5A4B">
      <w:pPr>
        <w:numPr>
          <w:ilvl w:val="0"/>
          <w:numId w:val="6"/>
        </w:numPr>
        <w:spacing w:after="120" w:line="288" w:lineRule="auto"/>
        <w:ind w:left="1701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Közös ajánlattétel esetén csatolni kell a közös ajánlattevők által cégszerűen aláírt közös ajánlattevői megállapodást, amely tartalmazza az alábbiakat:</w:t>
      </w:r>
    </w:p>
    <w:p w14:paraId="51FA9BEF" w14:textId="77777777" w:rsidR="009E5A4B" w:rsidRPr="00862EC3" w:rsidRDefault="009E5A4B" w:rsidP="009E5A4B">
      <w:pPr>
        <w:numPr>
          <w:ilvl w:val="0"/>
          <w:numId w:val="6"/>
        </w:numPr>
        <w:spacing w:after="0" w:line="288" w:lineRule="auto"/>
        <w:ind w:left="226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a közös ajánlatevők nevét;</w:t>
      </w:r>
    </w:p>
    <w:p w14:paraId="163CFC5D" w14:textId="77777777" w:rsidR="009E5A4B" w:rsidRPr="00862EC3" w:rsidRDefault="009E5A4B" w:rsidP="009E5A4B">
      <w:pPr>
        <w:numPr>
          <w:ilvl w:val="0"/>
          <w:numId w:val="6"/>
        </w:numPr>
        <w:spacing w:after="0" w:line="288" w:lineRule="auto"/>
        <w:ind w:left="226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azon ajánlattevőt, aki a közös ajánlattevőket az eljárás során kizárólagosan képviseli, illetőleg a közös ajánlattevők nevében hatályos jognyilatkozatot tehet;</w:t>
      </w:r>
    </w:p>
    <w:p w14:paraId="3CAA3BC6" w14:textId="77777777" w:rsidR="009E5A4B" w:rsidRPr="00862EC3" w:rsidRDefault="009E5A4B" w:rsidP="009E5A4B">
      <w:pPr>
        <w:numPr>
          <w:ilvl w:val="0"/>
          <w:numId w:val="6"/>
        </w:numPr>
        <w:spacing w:after="0" w:line="288" w:lineRule="auto"/>
        <w:ind w:left="226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az ajánlat aláírása módjának ismertetését;</w:t>
      </w:r>
    </w:p>
    <w:p w14:paraId="69C3F969" w14:textId="77777777" w:rsidR="009E5A4B" w:rsidRPr="00862EC3" w:rsidRDefault="009E5A4B" w:rsidP="009E5A4B">
      <w:pPr>
        <w:numPr>
          <w:ilvl w:val="0"/>
          <w:numId w:val="6"/>
        </w:numPr>
        <w:spacing w:after="0" w:line="288" w:lineRule="auto"/>
        <w:ind w:left="226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valamennyi közös ajánlattevői tag nyilatkozatát arról, hogy egyetemleges felelősséget vállalnak a beszerzési eljárás eredményeként megkötendő szerződés szerződésszerű teljesítéséhez szükséges munkák megvalósításáért;</w:t>
      </w:r>
    </w:p>
    <w:p w14:paraId="1E443339" w14:textId="77777777" w:rsidR="009E5A4B" w:rsidRPr="00862EC3" w:rsidRDefault="009E5A4B" w:rsidP="009E5A4B">
      <w:pPr>
        <w:numPr>
          <w:ilvl w:val="0"/>
          <w:numId w:val="6"/>
        </w:numPr>
        <w:spacing w:after="120" w:line="288" w:lineRule="auto"/>
        <w:ind w:left="226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 megállapodásnak az ajánlat benyújtásának napján érvényesnek és hatályosnak kell lennie, valamint hatálya, teljesítése, alkalmazhatósága </w:t>
      </w: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vagy végrehajthatósága nem függ felfüggesztő (hatályba léptető), illetve bontó feltételtől.</w:t>
      </w:r>
    </w:p>
    <w:p w14:paraId="396DD1C5" w14:textId="77777777" w:rsidR="009E5A4B" w:rsidRPr="00862EC3" w:rsidRDefault="009E5A4B" w:rsidP="009E5A4B">
      <w:pPr>
        <w:numPr>
          <w:ilvl w:val="0"/>
          <w:numId w:val="7"/>
        </w:numPr>
        <w:spacing w:after="120" w:line="288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Az Ajánlatkérő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a Dokumentációt</w:t>
      </w: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az ajánlattételi határidő lejártáig visszavonhatja (ideértve a Ptk. 6:74. § (2) bekezdését is), annak feltételeit írásban módosíthatja, valamint egyebekben is a szerződéskötésig indokolási kötelezettség nélkül elállhat a beszerzési igényétől. Az ajánlattevő ajánlatát az ajánlati kötöttség beálltáig vonhatja vissza.</w:t>
      </w:r>
    </w:p>
    <w:p w14:paraId="45155805" w14:textId="77777777" w:rsidR="009E5A4B" w:rsidRPr="00862EC3" w:rsidRDefault="009E5A4B" w:rsidP="009E5A4B">
      <w:pPr>
        <w:numPr>
          <w:ilvl w:val="0"/>
          <w:numId w:val="7"/>
        </w:numPr>
        <w:spacing w:after="120" w:line="288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Az ajánlat érvénytelen, ha:</w:t>
      </w:r>
    </w:p>
    <w:p w14:paraId="5EDE8F68" w14:textId="77777777" w:rsidR="009E5A4B" w:rsidRPr="00862EC3" w:rsidRDefault="009E5A4B" w:rsidP="009E5A4B">
      <w:pPr>
        <w:numPr>
          <w:ilvl w:val="0"/>
          <w:numId w:val="6"/>
        </w:numPr>
        <w:spacing w:after="0" w:line="288" w:lineRule="auto"/>
        <w:ind w:left="226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azt az ajánlattételi határidő lejárta után nyújtották be;</w:t>
      </w:r>
    </w:p>
    <w:p w14:paraId="1B306F96" w14:textId="77777777" w:rsidR="009E5A4B" w:rsidRPr="00862EC3" w:rsidRDefault="009E5A4B" w:rsidP="009E5A4B">
      <w:pPr>
        <w:numPr>
          <w:ilvl w:val="0"/>
          <w:numId w:val="6"/>
        </w:numPr>
        <w:spacing w:after="0" w:line="288" w:lineRule="auto"/>
        <w:ind w:left="226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az ajánlat lényeges ajánlati elemeket (ajánlati </w:t>
      </w:r>
      <w:proofErr w:type="spellStart"/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árelem</w:t>
      </w:r>
      <w:proofErr w:type="spellEnd"/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(</w:t>
      </w:r>
      <w:proofErr w:type="spellStart"/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ek</w:t>
      </w:r>
      <w:proofErr w:type="spellEnd"/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), szerződéses feltételek elfogadása) nem tartalmazza;</w:t>
      </w:r>
    </w:p>
    <w:p w14:paraId="2C358910" w14:textId="77777777" w:rsidR="009E5A4B" w:rsidRPr="00862EC3" w:rsidRDefault="009E5A4B" w:rsidP="009E5A4B">
      <w:pPr>
        <w:numPr>
          <w:ilvl w:val="0"/>
          <w:numId w:val="6"/>
        </w:numPr>
        <w:spacing w:after="0" w:line="288" w:lineRule="auto"/>
        <w:ind w:left="226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az ajánlattevőt az eljárásból kizárták;</w:t>
      </w:r>
    </w:p>
    <w:p w14:paraId="1CD7EDCD" w14:textId="77777777" w:rsidR="009E5A4B" w:rsidRPr="00862EC3" w:rsidRDefault="009E5A4B" w:rsidP="009E5A4B">
      <w:pPr>
        <w:numPr>
          <w:ilvl w:val="0"/>
          <w:numId w:val="6"/>
        </w:numPr>
        <w:spacing w:after="0" w:line="288" w:lineRule="auto"/>
        <w:ind w:left="226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az ajánlattevő alkalmatlan a szerződés teljesítésére;</w:t>
      </w:r>
    </w:p>
    <w:p w14:paraId="22CA93C9" w14:textId="77777777" w:rsidR="009E5A4B" w:rsidRPr="00862EC3" w:rsidRDefault="009E5A4B" w:rsidP="009E5A4B">
      <w:pPr>
        <w:numPr>
          <w:ilvl w:val="0"/>
          <w:numId w:val="6"/>
        </w:numPr>
        <w:spacing w:after="120" w:line="288" w:lineRule="auto"/>
        <w:ind w:left="2268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adott esetben hiánypótlást, számítási hiba javítást,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valamint a </w:t>
      </w: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felvilágosítást, követően sem felel meg jelen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a Dokumentációban</w:t>
      </w: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, valamint a jogszabályokban meghatározott feltételeknek, ide nem értve az ajánlat Ajánlatkérő által előírt formai követelményeit;</w:t>
      </w:r>
    </w:p>
    <w:p w14:paraId="50945658" w14:textId="77777777" w:rsidR="009E5A4B" w:rsidRPr="00862EC3" w:rsidRDefault="009E5A4B" w:rsidP="009E5A4B">
      <w:pPr>
        <w:numPr>
          <w:ilvl w:val="0"/>
          <w:numId w:val="7"/>
        </w:numPr>
        <w:spacing w:after="120" w:line="288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Az Ajánlatkérő fenntartja a jogot, hogy az eljárást eredménytelenné nyilvánítsa. Eredménytelen az eljárás, ha </w:t>
      </w:r>
    </w:p>
    <w:p w14:paraId="65C13D04" w14:textId="77777777" w:rsidR="009E5A4B" w:rsidRPr="00862EC3" w:rsidRDefault="009E5A4B" w:rsidP="009E5A4B">
      <w:pPr>
        <w:spacing w:after="0" w:line="288" w:lineRule="auto"/>
        <w:ind w:left="226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-</w:t>
      </w: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nem érkezett ajánlat, </w:t>
      </w:r>
    </w:p>
    <w:p w14:paraId="414EB47F" w14:textId="77777777" w:rsidR="009E5A4B" w:rsidRPr="00862EC3" w:rsidRDefault="009E5A4B" w:rsidP="009E5A4B">
      <w:pPr>
        <w:spacing w:after="0" w:line="288" w:lineRule="auto"/>
        <w:ind w:left="226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-</w:t>
      </w: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kizárólag érvénytelen ajánlat érkezett, </w:t>
      </w:r>
    </w:p>
    <w:p w14:paraId="036F3126" w14:textId="77777777" w:rsidR="009E5A4B" w:rsidRPr="00862EC3" w:rsidRDefault="009E5A4B" w:rsidP="009E5A4B">
      <w:pPr>
        <w:spacing w:after="120" w:line="288" w:lineRule="auto"/>
        <w:ind w:left="226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-</w:t>
      </w: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valamelyik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a</w:t>
      </w: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jánlattevő az eljárás tisztaságát-, vagy a többi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a</w:t>
      </w: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jánlattevő érdekeit súlyosan sértő cselekménye miatt az Ajánlatkérő az eljárás érvénytelenítéséről dönt.</w:t>
      </w:r>
    </w:p>
    <w:p w14:paraId="5BBD3D72" w14:textId="77777777" w:rsidR="009E5A4B" w:rsidRPr="00862EC3" w:rsidRDefault="009E5A4B" w:rsidP="009E5A4B">
      <w:pPr>
        <w:numPr>
          <w:ilvl w:val="0"/>
          <w:numId w:val="7"/>
        </w:numPr>
        <w:spacing w:after="120" w:line="288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Irányadó idő: A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Dokumentáció</w:t>
      </w: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ban valamennyi órában megadott határidő magyarországi helyi idő szerint értendő.</w:t>
      </w:r>
    </w:p>
    <w:p w14:paraId="05EB1290" w14:textId="77777777" w:rsidR="009E5A4B" w:rsidRPr="00862EC3" w:rsidRDefault="009E5A4B" w:rsidP="009E5A4B">
      <w:pPr>
        <w:numPr>
          <w:ilvl w:val="0"/>
          <w:numId w:val="7"/>
        </w:numPr>
        <w:spacing w:after="120" w:line="288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Irányadó jog: jelen beszerzési eljárás során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a Dokumentáció</w:t>
      </w: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megküldésekor hatályos jogszabályok rendelkezései az irányadók.</w:t>
      </w:r>
    </w:p>
    <w:p w14:paraId="2633D11E" w14:textId="28AA9384" w:rsidR="009E5A4B" w:rsidRPr="00862EC3" w:rsidRDefault="009E5A4B" w:rsidP="009E5A4B">
      <w:pPr>
        <w:numPr>
          <w:ilvl w:val="0"/>
          <w:numId w:val="7"/>
        </w:numPr>
        <w:spacing w:after="120" w:line="288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Az Ajánlatkérő konzultációt, helyszíni bejárást nem tart. Kiegészítő tájékoztatást az érdekelt gazdasági szereplő kérhet, melyeknek legkésőbb az ajánlattételi határidőt megelőző </w:t>
      </w:r>
      <w:r w:rsidRPr="00862EC3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3. munkanapig kell beérkezniük Ajánlatkérőhöz</w:t>
      </w: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(képviseletében eljáróhoz). Ajánlatkérő a határidőben beérkezett kiegészítő tájékoztatást legkésőbb </w:t>
      </w:r>
      <w:r w:rsidRPr="00862EC3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az ajánlattételi határidő lejárta előtt 2 munkanappal válaszolja meg</w:t>
      </w: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Az esetleges kiegészítő-tájékoztatás kéréseket és az ajánlatot kérjük elektronikus formában benyújtani az alábbi e-mail címek mindegyikére: </w:t>
      </w:r>
      <w:hyperlink r:id="rId12" w:history="1">
        <w:r w:rsidRPr="0043146F">
          <w:rPr>
            <w:rStyle w:val="Hiperhivatkozs"/>
            <w:rFonts w:ascii="Times New Roman" w:eastAsia="Times New Roman" w:hAnsi="Times New Roman"/>
            <w:sz w:val="24"/>
            <w:szCs w:val="24"/>
            <w:lang w:eastAsia="zh-CN"/>
          </w:rPr>
          <w:t>seres.csaba@vacholding.hu</w:t>
        </w:r>
      </w:hyperlink>
      <w:r w:rsidRPr="0043146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zh-CN"/>
        </w:rPr>
        <w:t xml:space="preserve">, </w:t>
      </w:r>
      <w:hyperlink r:id="rId13" w:history="1">
        <w:r w:rsidRPr="00D5178A">
          <w:rPr>
            <w:rStyle w:val="Hiperhivatkozs"/>
            <w:rFonts w:ascii="Times New Roman" w:eastAsia="Times New Roman" w:hAnsi="Times New Roman"/>
            <w:sz w:val="24"/>
            <w:szCs w:val="24"/>
            <w:lang w:eastAsia="zh-CN"/>
          </w:rPr>
          <w:t>vasvari.ede@vacholding.hu</w:t>
        </w:r>
      </w:hyperlink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zh-CN"/>
        </w:rPr>
        <w:t xml:space="preserve"> </w:t>
      </w:r>
      <w:r w:rsidRPr="0043146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zh-CN"/>
        </w:rPr>
        <w:t xml:space="preserve">és </w:t>
      </w:r>
      <w:hyperlink r:id="rId14" w:history="1">
        <w:r w:rsidRPr="0043146F">
          <w:rPr>
            <w:rStyle w:val="Hiperhivatkozs"/>
            <w:rFonts w:ascii="Times New Roman" w:eastAsia="Times New Roman" w:hAnsi="Times New Roman"/>
            <w:sz w:val="24"/>
            <w:szCs w:val="24"/>
            <w:lang w:eastAsia="zh-CN"/>
          </w:rPr>
          <w:t>info@vacholding.hu</w:t>
        </w:r>
      </w:hyperlink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2CEA2538" w14:textId="77777777" w:rsidR="009E5A4B" w:rsidRPr="00862EC3" w:rsidRDefault="009E5A4B" w:rsidP="009E5A4B">
      <w:pPr>
        <w:numPr>
          <w:ilvl w:val="0"/>
          <w:numId w:val="7"/>
        </w:numPr>
        <w:spacing w:after="120" w:line="288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Az ajánlattevő kötelessége, hogy meggyőződjön a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Dokumentáció</w:t>
      </w: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ban és az Ajánlatkérő által az ellátandó feladatokkal kapcsolatban szolgáltatott valamennyi információ pontosságáról. Az ajánlattevőnek teljes körű ajánlatot kell adnia a feladatok </w:t>
      </w: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megvalósítására. Az Ajánlatkérő nem fogad el semmiféle kifogást azon az alapon, hogy az ajánlattevő elmulasztotta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a Dokumentáció</w:t>
      </w: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valamely része tartalmának vizsgálatát. </w:t>
      </w:r>
    </w:p>
    <w:p w14:paraId="2DA2AD76" w14:textId="77777777" w:rsidR="009E5A4B" w:rsidRPr="00862EC3" w:rsidRDefault="009E5A4B" w:rsidP="009E5A4B">
      <w:pPr>
        <w:numPr>
          <w:ilvl w:val="0"/>
          <w:numId w:val="7"/>
        </w:numPr>
        <w:spacing w:after="120" w:line="288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Az ajánlattevő ajánlata benyújtásával elismeri, hogy tisztában van a hatályos, valamint az ajánlat megtételekor ismert, a teljesítésre kihatóan hatályossá váló jogszabályokkal, és ajánlatát mind ezek figyelembevételével állítja össze.</w:t>
      </w:r>
    </w:p>
    <w:p w14:paraId="54E552B8" w14:textId="77777777" w:rsidR="009E5A4B" w:rsidRPr="00862EC3" w:rsidRDefault="009E5A4B" w:rsidP="009E5A4B">
      <w:pPr>
        <w:numPr>
          <w:ilvl w:val="0"/>
          <w:numId w:val="7"/>
        </w:numPr>
        <w:spacing w:after="120" w:line="288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Ajánlatkérő jelen eljárásban előírja a közreműködő(k) ajánlatban történő feltüntetését, melynek alapján az ajánlatban meg kell jelölni </w:t>
      </w:r>
      <w:r w:rsidRPr="00862EC3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(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5</w:t>
      </w:r>
      <w:r w:rsidRPr="00862EC3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. sz. melléklet)</w:t>
      </w:r>
    </w:p>
    <w:p w14:paraId="7CA3484A" w14:textId="77777777" w:rsidR="009E5A4B" w:rsidRPr="00862EC3" w:rsidRDefault="009E5A4B" w:rsidP="009E5A4B">
      <w:pPr>
        <w:numPr>
          <w:ilvl w:val="0"/>
          <w:numId w:val="6"/>
        </w:numPr>
        <w:spacing w:after="0" w:line="288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a beszerzésnek azt a részét (részeit), amelynek teljesítéséhez az ajánlattevő közreműködőt kíván igénybe venni,</w:t>
      </w:r>
    </w:p>
    <w:p w14:paraId="1F192ADB" w14:textId="77777777" w:rsidR="009E5A4B" w:rsidRPr="00862EC3" w:rsidRDefault="009E5A4B" w:rsidP="009E5A4B">
      <w:pPr>
        <w:numPr>
          <w:ilvl w:val="0"/>
          <w:numId w:val="6"/>
        </w:numPr>
        <w:spacing w:after="120" w:line="288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az ezen részek tekintetében igénybe venni kívánt és az ajánlat benyújtásakor már ismert közreműködőket;</w:t>
      </w:r>
    </w:p>
    <w:p w14:paraId="238DE3A9" w14:textId="77777777" w:rsidR="009E5A4B" w:rsidRPr="00862EC3" w:rsidRDefault="009E5A4B" w:rsidP="009E5A4B">
      <w:pPr>
        <w:spacing w:after="120" w:line="288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Kérjük adott esetben a nyilatkozatot nemleges tartalommal csatolni.</w:t>
      </w:r>
    </w:p>
    <w:p w14:paraId="1563848B" w14:textId="77777777" w:rsidR="009E5A4B" w:rsidRPr="00862EC3" w:rsidRDefault="009E5A4B" w:rsidP="009E5A4B">
      <w:pPr>
        <w:spacing w:after="120" w:line="288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Ajánlatkérő közreműködő alatt az alvállalkozót is érti. Közreműködőnek minősül az a gazdasági szereplő, aki (amely) a beszerzési eljárás eredményeként megkötött szerződés teljesítésében az ajánlattevő által bevontan közvetlenül vesz részt, kivéve</w:t>
      </w:r>
    </w:p>
    <w:p w14:paraId="25E07A2D" w14:textId="77777777" w:rsidR="009E5A4B" w:rsidRPr="00862EC3" w:rsidRDefault="009E5A4B" w:rsidP="009E5A4B">
      <w:pPr>
        <w:numPr>
          <w:ilvl w:val="0"/>
          <w:numId w:val="6"/>
        </w:numPr>
        <w:spacing w:after="0" w:line="288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azon gazdasági szereplőt, amely tevékenységét kizárólagos jog alapján végzi,</w:t>
      </w:r>
    </w:p>
    <w:p w14:paraId="2FBBD43C" w14:textId="77777777" w:rsidR="009E5A4B" w:rsidRPr="00862EC3" w:rsidRDefault="009E5A4B" w:rsidP="009E5A4B">
      <w:pPr>
        <w:numPr>
          <w:ilvl w:val="0"/>
          <w:numId w:val="6"/>
        </w:numPr>
        <w:spacing w:after="0" w:line="288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a szerződés teljesítéséhez igénybe venni kívánt gyártót, forgalmazót, alkatrész vagy alapanyag eladóját,</w:t>
      </w:r>
    </w:p>
    <w:p w14:paraId="53C9CB00" w14:textId="77777777" w:rsidR="009E5A4B" w:rsidRPr="00862EC3" w:rsidRDefault="009E5A4B" w:rsidP="009E5A4B">
      <w:pPr>
        <w:numPr>
          <w:ilvl w:val="0"/>
          <w:numId w:val="6"/>
        </w:numPr>
        <w:spacing w:after="120" w:line="288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építési beruházás esetén az építőanyag-eladót;</w:t>
      </w:r>
    </w:p>
    <w:p w14:paraId="7F7DAA98" w14:textId="77777777" w:rsidR="009E5A4B" w:rsidRPr="00862EC3" w:rsidRDefault="009E5A4B" w:rsidP="009E5A4B">
      <w:pPr>
        <w:numPr>
          <w:ilvl w:val="0"/>
          <w:numId w:val="7"/>
        </w:numPr>
        <w:spacing w:after="120" w:line="288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Ajánlattevő ajánlata részeként köteles benyújtani az alábbi nyilatkozatokat:</w:t>
      </w:r>
    </w:p>
    <w:p w14:paraId="13068321" w14:textId="77777777" w:rsidR="009E5A4B" w:rsidRPr="00862EC3" w:rsidRDefault="009E5A4B" w:rsidP="009E5A4B">
      <w:pPr>
        <w:numPr>
          <w:ilvl w:val="0"/>
          <w:numId w:val="6"/>
        </w:numPr>
        <w:spacing w:after="0" w:line="288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Átláthatósági nyilatkozat – (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6</w:t>
      </w:r>
      <w:r w:rsidRPr="00862EC3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. sz. melléklet)</w:t>
      </w:r>
    </w:p>
    <w:p w14:paraId="7BE150D7" w14:textId="77777777" w:rsidR="009E5A4B" w:rsidRPr="00862EC3" w:rsidRDefault="009E5A4B" w:rsidP="009E5A4B">
      <w:pPr>
        <w:numPr>
          <w:ilvl w:val="0"/>
          <w:numId w:val="6"/>
        </w:numPr>
        <w:spacing w:after="0" w:line="288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Összeférhetetlenségi és titoktartási nyilatkozat – (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7</w:t>
      </w:r>
      <w:r w:rsidRPr="00862EC3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. sz. melléklet</w:t>
      </w: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)</w:t>
      </w:r>
    </w:p>
    <w:p w14:paraId="240058D2" w14:textId="77777777" w:rsidR="009E5A4B" w:rsidRPr="00862EC3" w:rsidRDefault="009E5A4B" w:rsidP="009E5A4B">
      <w:pPr>
        <w:numPr>
          <w:ilvl w:val="0"/>
          <w:numId w:val="6"/>
        </w:numPr>
        <w:spacing w:after="0" w:line="288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Nemzeti Adó és Vámhatóság által kiállított nullásigazolás, vagy KOMA igazolás (amennyiben ajánlattevő nem szerepel a NAV köztartozásmentes adatbázisában)</w:t>
      </w:r>
    </w:p>
    <w:p w14:paraId="3C5C3526" w14:textId="77777777" w:rsidR="009E5A4B" w:rsidRPr="00862EC3" w:rsidRDefault="009E5A4B" w:rsidP="009E5A4B">
      <w:pPr>
        <w:numPr>
          <w:ilvl w:val="0"/>
          <w:numId w:val="6"/>
        </w:numPr>
        <w:spacing w:after="0" w:line="288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Aláírási címpéldány/Aláírásminta vagy ennek hiányában nyilvántartásba vételre vonatkozó végzés másolata.</w:t>
      </w:r>
    </w:p>
    <w:p w14:paraId="386FC9DF" w14:textId="77777777" w:rsidR="009E5A4B" w:rsidRPr="00862EC3" w:rsidRDefault="009E5A4B" w:rsidP="009E5A4B">
      <w:pPr>
        <w:numPr>
          <w:ilvl w:val="0"/>
          <w:numId w:val="6"/>
        </w:numPr>
        <w:spacing w:after="120" w:line="288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Közös ajánlattevői megállapodás (közös ajánlattétel esetén)</w:t>
      </w:r>
    </w:p>
    <w:p w14:paraId="33A04C66" w14:textId="77777777" w:rsidR="009E5A4B" w:rsidRPr="00862EC3" w:rsidRDefault="009E5A4B" w:rsidP="009E5A4B">
      <w:pPr>
        <w:numPr>
          <w:ilvl w:val="0"/>
          <w:numId w:val="7"/>
        </w:numPr>
        <w:spacing w:after="120" w:line="288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A nyertes ajánlattevő legkésőbb a szerződés megkötésének időpontjában köteles Ajánlatkérőnek a szerződéskötés időpontjában ismert valamennyi a szerződés teljesítésébe bevonni kívánt közreműködőt bejelenteni, – ha a beszerzési eljárásban az adott közreműködőt még nem nevezte meg. A nyertes ajánlattevő a szerződés teljesítésének időtartama alatt köteles Ajánlatkérőnek minden további, a teljesítésbe bevonni kívánt közreműködőt előzetesen bejelenteni.</w:t>
      </w:r>
    </w:p>
    <w:p w14:paraId="279FBD79" w14:textId="77777777" w:rsidR="009E5A4B" w:rsidRPr="00862EC3" w:rsidRDefault="009E5A4B" w:rsidP="009E5A4B">
      <w:pPr>
        <w:numPr>
          <w:ilvl w:val="0"/>
          <w:numId w:val="7"/>
        </w:numPr>
        <w:spacing w:after="120" w:line="288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Az eljárás nyertese: Az eljárás nyertese az az ajánlattevő, aki az Ajánlatkérő által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a Dokumentáció</w:t>
      </w: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ban meghatározott feltételek alapján, valamint a meghatározott értékelési szempont szerint a legkedvezőbb érvényes ajánlatot tette. Az Ajánlatkérő az eljárás nyertesével köti meg a szerződést, figyelembe véve a 17.) pontjában foglaltakat.</w:t>
      </w:r>
    </w:p>
    <w:p w14:paraId="36348B52" w14:textId="77777777" w:rsidR="009E5A4B" w:rsidRPr="00862EC3" w:rsidRDefault="009E5A4B" w:rsidP="009E5A4B">
      <w:pPr>
        <w:numPr>
          <w:ilvl w:val="0"/>
          <w:numId w:val="7"/>
        </w:numPr>
        <w:spacing w:after="120" w:line="288" w:lineRule="auto"/>
        <w:ind w:left="567" w:hanging="28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862EC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lastRenderedPageBreak/>
        <w:t xml:space="preserve">Formai előírások: </w:t>
      </w: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Az ajánlatot ajánlattevőnek elektronikus úton kell – a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Dokumentáció</w:t>
      </w: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ban meghatározott tartalmi és formai követelményeknek megfelelően – elkészítenie és benyújtania:</w:t>
      </w:r>
    </w:p>
    <w:p w14:paraId="18D1A3C1" w14:textId="77777777" w:rsidR="009E5A4B" w:rsidRPr="00862EC3" w:rsidRDefault="009E5A4B" w:rsidP="009E5A4B">
      <w:pPr>
        <w:numPr>
          <w:ilvl w:val="0"/>
          <w:numId w:val="6"/>
        </w:numPr>
        <w:spacing w:after="120" w:line="288" w:lineRule="auto"/>
        <w:ind w:left="113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az ajánlat oldalszámozása eggyel </w:t>
      </w:r>
      <w:proofErr w:type="spellStart"/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kezdődjön</w:t>
      </w:r>
      <w:proofErr w:type="spellEnd"/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és oldalanként növekedjen. Elegendő a szöveget, vagy számokat, vagy képe(</w:t>
      </w:r>
      <w:proofErr w:type="spellStart"/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ke</w:t>
      </w:r>
      <w:proofErr w:type="spellEnd"/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)t tartalmazó oldalakat számozni, az üres oldalakat nem kell, de lehet. A címlapot és hátlapot (ha vannak) nem kell, de lehet számozni. Az ajánlatkérő az ettől kismértékben eltérő számozást (pl. egyes oldalaknál a /A, /B oldalszám) is elfogadja, ha a tartalomjegyzékben az egyes iratok helye egyértelműen azonosítható és az iratok helyére egyértelműen lehet hivatkozni. </w:t>
      </w:r>
    </w:p>
    <w:p w14:paraId="3D83EA39" w14:textId="77777777" w:rsidR="009E5A4B" w:rsidRPr="00862EC3" w:rsidRDefault="009E5A4B" w:rsidP="009E5A4B">
      <w:pPr>
        <w:numPr>
          <w:ilvl w:val="0"/>
          <w:numId w:val="6"/>
        </w:numPr>
        <w:spacing w:after="120" w:line="288" w:lineRule="auto"/>
        <w:ind w:left="113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az ajánlatnak az elején tartalomjegyzéket kell tartalmaznia, amely alapján az ajánlatban szereplő dokumentumok oldalszám alapján megtalálhatóak;</w:t>
      </w:r>
    </w:p>
    <w:p w14:paraId="08BD4EA6" w14:textId="77777777" w:rsidR="009E5A4B" w:rsidRPr="00862EC3" w:rsidRDefault="009E5A4B" w:rsidP="009E5A4B">
      <w:pPr>
        <w:numPr>
          <w:ilvl w:val="0"/>
          <w:numId w:val="6"/>
        </w:numPr>
        <w:spacing w:after="120" w:line="288" w:lineRule="auto"/>
        <w:ind w:left="113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az ajánlatban lévő, minden dokumentumot (nyilatkozatot) a végén alá kell írnia az adott gazdálkodó szervezetnél erre jogosult(</w:t>
      </w:r>
      <w:proofErr w:type="spellStart"/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ak</w:t>
      </w:r>
      <w:proofErr w:type="spellEnd"/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)</w:t>
      </w:r>
      <w:proofErr w:type="spellStart"/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nak</w:t>
      </w:r>
      <w:proofErr w:type="spellEnd"/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vagy olyan személynek, vagy személyeknek, aki(k) erre a jogosult személy(</w:t>
      </w:r>
      <w:proofErr w:type="spellStart"/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ek</w:t>
      </w:r>
      <w:proofErr w:type="spellEnd"/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)</w:t>
      </w:r>
      <w:proofErr w:type="spellStart"/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től</w:t>
      </w:r>
      <w:proofErr w:type="spellEnd"/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írásos felhatalmazást kaptak;</w:t>
      </w:r>
    </w:p>
    <w:p w14:paraId="617EE3C9" w14:textId="77777777" w:rsidR="009E5A4B" w:rsidRDefault="009E5A4B" w:rsidP="009E5A4B">
      <w:pPr>
        <w:numPr>
          <w:ilvl w:val="0"/>
          <w:numId w:val="6"/>
        </w:numPr>
        <w:spacing w:after="120" w:line="288" w:lineRule="auto"/>
        <w:ind w:left="113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az ajánlat minden olyan oldalát, amelyen - az ajánlat beadása előtt - módosítást hajtottak végre, az adott dokumentumot aláíró személy(</w:t>
      </w:r>
      <w:proofErr w:type="spellStart"/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ek</w:t>
      </w:r>
      <w:proofErr w:type="spellEnd"/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)</w:t>
      </w:r>
      <w:proofErr w:type="spellStart"/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nek</w:t>
      </w:r>
      <w:proofErr w:type="spellEnd"/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a módosításnál is kézjeggyel kell ellátni;</w:t>
      </w:r>
    </w:p>
    <w:p w14:paraId="5BF579AC" w14:textId="77777777" w:rsidR="009E5A4B" w:rsidRPr="002C7346" w:rsidRDefault="009E5A4B" w:rsidP="009E5A4B">
      <w:pPr>
        <w:pStyle w:val="NormlWeb"/>
        <w:numPr>
          <w:ilvl w:val="0"/>
          <w:numId w:val="1"/>
        </w:numPr>
        <w:spacing w:before="0" w:beforeAutospacing="0" w:after="120" w:afterAutospacing="0" w:line="288" w:lineRule="auto"/>
        <w:ind w:left="426" w:hanging="426"/>
        <w:jc w:val="both"/>
        <w:rPr>
          <w:b/>
          <w:iCs/>
          <w:u w:val="single"/>
        </w:rPr>
      </w:pPr>
      <w:r w:rsidRPr="002C7346">
        <w:rPr>
          <w:b/>
          <w:iCs/>
          <w:u w:val="single"/>
        </w:rPr>
        <w:t>Adatkezelési tájékoztató</w:t>
      </w:r>
    </w:p>
    <w:p w14:paraId="7349ABA6" w14:textId="77777777" w:rsidR="009E5A4B" w:rsidRPr="00862EC3" w:rsidRDefault="009E5A4B" w:rsidP="009E5A4B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Az ajánlatban vagy annak mellékletében szerepeltetett kapcsolattartók, szakemberek nevét, címét, e-mail címét, telefonszámát 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Váci Városfejlesztő</w:t>
      </w:r>
      <w:r w:rsidRPr="00862EC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Kft. kizárólag az ajánlattal (nyertes ajánlat esetén a szerződés előkészítésével) kapcsolatosan kapcsolattartás céljából a szükséges lépések megtétele érdekében kezeli. Az adatok 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Váci Városfejlesztő</w:t>
      </w:r>
      <w:r w:rsidRPr="00862EC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Kft. részére való megadásának megfelelő jogalapját az Ajánlattevő és szakembere közötti jogviszonyban az Ajánlattevő köteles biztosítani. Az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a</w:t>
      </w:r>
      <w:r w:rsidRPr="00862EC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jánlattevő az ajánlat beadásának aktusával kijelenti, hogy az adatok átadására megfelelő jogalappal rendelkezik.</w:t>
      </w:r>
    </w:p>
    <w:p w14:paraId="6C4AFC48" w14:textId="77777777" w:rsidR="009E5A4B" w:rsidRPr="002C7346" w:rsidRDefault="009E5A4B" w:rsidP="009E5A4B">
      <w:pPr>
        <w:pStyle w:val="NormlWeb"/>
        <w:numPr>
          <w:ilvl w:val="0"/>
          <w:numId w:val="1"/>
        </w:numPr>
        <w:spacing w:before="0" w:beforeAutospacing="0" w:after="120" w:afterAutospacing="0" w:line="288" w:lineRule="auto"/>
        <w:ind w:left="426" w:hanging="426"/>
        <w:jc w:val="both"/>
        <w:rPr>
          <w:b/>
          <w:iCs/>
          <w:u w:val="single"/>
        </w:rPr>
      </w:pPr>
      <w:r w:rsidRPr="002C7346">
        <w:rPr>
          <w:b/>
          <w:iCs/>
          <w:u w:val="single"/>
        </w:rPr>
        <w:t>Az Ajánlatkérő Dokumentumok megküldésének napja:</w:t>
      </w:r>
    </w:p>
    <w:p w14:paraId="13BD5576" w14:textId="4F192C32" w:rsidR="009E5A4B" w:rsidRPr="00862EC3" w:rsidRDefault="009E5A4B" w:rsidP="009E5A4B">
      <w:pPr>
        <w:spacing w:after="120" w:line="288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2023. január </w:t>
      </w:r>
      <w:r w:rsidR="00D02D7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25</w:t>
      </w:r>
      <w:r w:rsidRPr="00862EC3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.</w:t>
      </w:r>
      <w:r w:rsidRPr="00862EC3">
        <w:rPr>
          <w:rFonts w:ascii="Cambria" w:eastAsia="Cambria" w:hAnsi="Cambria" w:cs="Times New Roman"/>
          <w:sz w:val="24"/>
          <w:szCs w:val="24"/>
          <w:lang w:val="en-US" w:eastAsia="zh-CN"/>
        </w:rPr>
        <w:br w:type="page"/>
      </w:r>
    </w:p>
    <w:p w14:paraId="564FEC2C" w14:textId="77777777" w:rsidR="009E5A4B" w:rsidRPr="00C416C0" w:rsidRDefault="009E5A4B" w:rsidP="009E5A4B">
      <w:pPr>
        <w:widowControl w:val="0"/>
        <w:spacing w:after="120" w:line="288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zh-CN"/>
        </w:rPr>
      </w:pPr>
      <w:bookmarkStart w:id="3" w:name="_Hlk114601931"/>
      <w:r w:rsidRPr="00C416C0">
        <w:rPr>
          <w:rFonts w:ascii="Times New Roman" w:eastAsia="Times New Roman" w:hAnsi="Times New Roman" w:cs="Times New Roman"/>
          <w:b/>
          <w:caps/>
          <w:sz w:val="24"/>
          <w:szCs w:val="24"/>
          <w:lang w:eastAsia="zh-CN"/>
        </w:rPr>
        <w:lastRenderedPageBreak/>
        <w:t>AJÁNLOTT IGAZOLÁS- ÉS NYILATKOZATMINTÁK</w:t>
      </w:r>
    </w:p>
    <w:p w14:paraId="53243145" w14:textId="77777777" w:rsidR="009E5A4B" w:rsidRPr="00C416C0" w:rsidRDefault="009E5A4B" w:rsidP="009E5A4B">
      <w:pPr>
        <w:widowControl w:val="0"/>
        <w:spacing w:after="120" w:line="288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zh-CN"/>
        </w:rPr>
      </w:pPr>
    </w:p>
    <w:p w14:paraId="2E830360" w14:textId="77777777" w:rsidR="009E5A4B" w:rsidRPr="00C416C0" w:rsidRDefault="009E5A4B" w:rsidP="009E5A4B">
      <w:pPr>
        <w:widowControl w:val="0"/>
        <w:spacing w:after="120" w:line="288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bookmarkStart w:id="4" w:name="_Hlk105971829"/>
      <w:bookmarkEnd w:id="4"/>
      <w:r w:rsidRPr="00C416C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1. számú melléklet</w:t>
      </w:r>
      <w:r w:rsidRPr="00C416C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</w:p>
    <w:p w14:paraId="73255582" w14:textId="77777777" w:rsidR="009E5A4B" w:rsidRPr="00C416C0" w:rsidRDefault="009E5A4B" w:rsidP="009E5A4B">
      <w:pPr>
        <w:widowControl w:val="0"/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416C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TARTALOM- ÉS IRATJEGYZÉK</w:t>
      </w:r>
    </w:p>
    <w:p w14:paraId="7A4E620C" w14:textId="77777777" w:rsidR="009E5A4B" w:rsidRPr="00C416C0" w:rsidRDefault="009E5A4B" w:rsidP="009E5A4B">
      <w:pPr>
        <w:spacing w:after="12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416C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AZ AJÁNLATHOZ CSATOLANDÓ IRATOK VONATKOZÁSÁBAN</w:t>
      </w:r>
    </w:p>
    <w:tbl>
      <w:tblPr>
        <w:tblW w:w="9435" w:type="dxa"/>
        <w:tblInd w:w="-16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67"/>
        <w:gridCol w:w="1368"/>
      </w:tblGrid>
      <w:tr w:rsidR="009E5A4B" w:rsidRPr="00C416C0" w14:paraId="1C802C9C" w14:textId="77777777" w:rsidTr="006013A0">
        <w:tc>
          <w:tcPr>
            <w:tcW w:w="8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145016" w14:textId="77777777" w:rsidR="009E5A4B" w:rsidRPr="00C416C0" w:rsidRDefault="009E5A4B" w:rsidP="006013A0">
            <w:pPr>
              <w:widowControl w:val="0"/>
              <w:tabs>
                <w:tab w:val="center" w:pos="4536"/>
                <w:tab w:val="right" w:pos="9072"/>
              </w:tabs>
              <w:spacing w:after="12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511ADC" w14:textId="77777777" w:rsidR="009E5A4B" w:rsidRPr="00C416C0" w:rsidRDefault="009E5A4B" w:rsidP="006013A0">
            <w:pPr>
              <w:spacing w:after="120" w:line="288" w:lineRule="auto"/>
              <w:ind w:righ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416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Oldalszám</w:t>
            </w:r>
          </w:p>
        </w:tc>
      </w:tr>
      <w:tr w:rsidR="009E5A4B" w:rsidRPr="00C416C0" w14:paraId="1C3B17C2" w14:textId="77777777" w:rsidTr="006013A0">
        <w:tc>
          <w:tcPr>
            <w:tcW w:w="8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3C2978" w14:textId="77777777" w:rsidR="009E5A4B" w:rsidRPr="00C416C0" w:rsidRDefault="009E5A4B" w:rsidP="006013A0">
            <w:pPr>
              <w:spacing w:after="12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416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Tartalomjegyzék – </w:t>
            </w:r>
            <w:r w:rsidRPr="00C41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1. számú melléklet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0FE7C4" w14:textId="77777777" w:rsidR="009E5A4B" w:rsidRPr="00C416C0" w:rsidRDefault="009E5A4B" w:rsidP="006013A0">
            <w:pPr>
              <w:spacing w:after="120" w:line="288" w:lineRule="auto"/>
              <w:ind w:righ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E5A4B" w:rsidRPr="00C416C0" w14:paraId="33AB2690" w14:textId="77777777" w:rsidTr="006013A0">
        <w:tc>
          <w:tcPr>
            <w:tcW w:w="8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0B20E1" w14:textId="77777777" w:rsidR="009E5A4B" w:rsidRPr="00C416C0" w:rsidRDefault="009E5A4B" w:rsidP="006013A0">
            <w:pPr>
              <w:spacing w:after="12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416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Felolvasólap – </w:t>
            </w:r>
            <w:r w:rsidRPr="00C41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2. számú melléklet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F92272" w14:textId="77777777" w:rsidR="009E5A4B" w:rsidRPr="00C416C0" w:rsidRDefault="009E5A4B" w:rsidP="006013A0">
            <w:pPr>
              <w:spacing w:after="120" w:line="288" w:lineRule="auto"/>
              <w:ind w:righ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E5A4B" w:rsidRPr="00C416C0" w14:paraId="59905AD9" w14:textId="77777777" w:rsidTr="006013A0">
        <w:tc>
          <w:tcPr>
            <w:tcW w:w="8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43E14C" w14:textId="272B8A2F" w:rsidR="009E5A4B" w:rsidRPr="00C416C0" w:rsidRDefault="009E5A4B" w:rsidP="006013A0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416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Ajánlattételi nyilatkozat – </w:t>
            </w:r>
            <w:r w:rsidRPr="009E5A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3</w:t>
            </w:r>
            <w:r w:rsidRPr="00C41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. számú melléklet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270FA7" w14:textId="77777777" w:rsidR="009E5A4B" w:rsidRPr="00C416C0" w:rsidRDefault="009E5A4B" w:rsidP="006013A0">
            <w:pPr>
              <w:spacing w:after="120" w:line="288" w:lineRule="auto"/>
              <w:ind w:righ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E5A4B" w:rsidRPr="00C416C0" w14:paraId="06992104" w14:textId="77777777" w:rsidTr="006013A0">
        <w:tc>
          <w:tcPr>
            <w:tcW w:w="8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FA273A" w14:textId="3EDD9881" w:rsidR="009E5A4B" w:rsidRPr="00C416C0" w:rsidRDefault="009E5A4B" w:rsidP="006013A0">
            <w:pPr>
              <w:tabs>
                <w:tab w:val="left" w:pos="3600"/>
                <w:tab w:val="left" w:pos="4440"/>
              </w:tabs>
              <w:spacing w:after="12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416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Nyilatkozat közreműködő (alvállalkozó) igénybevételéről –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4</w:t>
            </w:r>
            <w:r w:rsidRPr="00C41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. számú melléklet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BFA13B" w14:textId="77777777" w:rsidR="009E5A4B" w:rsidRPr="00C416C0" w:rsidRDefault="009E5A4B" w:rsidP="006013A0">
            <w:pPr>
              <w:spacing w:after="120" w:line="288" w:lineRule="auto"/>
              <w:ind w:righ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E5A4B" w:rsidRPr="00C416C0" w14:paraId="47405F14" w14:textId="77777777" w:rsidTr="006013A0">
        <w:tc>
          <w:tcPr>
            <w:tcW w:w="8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943BFE" w14:textId="18F60586" w:rsidR="009E5A4B" w:rsidRPr="00C416C0" w:rsidRDefault="009E5A4B" w:rsidP="006013A0">
            <w:pPr>
              <w:tabs>
                <w:tab w:val="left" w:pos="3600"/>
                <w:tab w:val="left" w:pos="4440"/>
              </w:tabs>
              <w:spacing w:after="12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416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Átláthatósági nyilatkozat – </w:t>
            </w:r>
            <w:r w:rsidR="00377F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5</w:t>
            </w:r>
            <w:r w:rsidRPr="00C41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. sz. melléklet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CE5930" w14:textId="77777777" w:rsidR="009E5A4B" w:rsidRPr="00C416C0" w:rsidRDefault="009E5A4B" w:rsidP="006013A0">
            <w:pPr>
              <w:spacing w:after="120" w:line="288" w:lineRule="auto"/>
              <w:ind w:righ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E5A4B" w:rsidRPr="00C416C0" w14:paraId="7F6691BD" w14:textId="77777777" w:rsidTr="006013A0">
        <w:tc>
          <w:tcPr>
            <w:tcW w:w="8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8C578A" w14:textId="49866534" w:rsidR="009E5A4B" w:rsidRPr="00C416C0" w:rsidRDefault="009E5A4B" w:rsidP="006013A0">
            <w:pPr>
              <w:tabs>
                <w:tab w:val="left" w:pos="3600"/>
                <w:tab w:val="left" w:pos="4440"/>
              </w:tabs>
              <w:spacing w:after="12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416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Összeférhetetlenségi és titoktartási nyilatkozat – </w:t>
            </w:r>
            <w:r w:rsidR="00377F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6</w:t>
            </w:r>
            <w:r w:rsidRPr="00C41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. sz. melléklet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06F15F" w14:textId="77777777" w:rsidR="009E5A4B" w:rsidRPr="00C416C0" w:rsidRDefault="009E5A4B" w:rsidP="006013A0">
            <w:pPr>
              <w:spacing w:after="120" w:line="288" w:lineRule="auto"/>
              <w:ind w:righ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E5A4B" w:rsidRPr="00C416C0" w14:paraId="21E88F1C" w14:textId="77777777" w:rsidTr="006013A0">
        <w:tc>
          <w:tcPr>
            <w:tcW w:w="8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B9975A" w14:textId="77777777" w:rsidR="009E5A4B" w:rsidRPr="00C416C0" w:rsidRDefault="009E5A4B" w:rsidP="006013A0">
            <w:pPr>
              <w:tabs>
                <w:tab w:val="left" w:pos="3600"/>
                <w:tab w:val="left" w:pos="4440"/>
              </w:tabs>
              <w:spacing w:after="12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416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Nemzeti Adó és Vámhatóság által kiállított nullásigazolás, vagy KOMA igazolás </w:t>
            </w:r>
            <w:r w:rsidRPr="00C416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(amennyiben ajánlattevő nem szerepel a NAV köztartozásmentes adatbázisában)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F02C84" w14:textId="77777777" w:rsidR="009E5A4B" w:rsidRPr="00C416C0" w:rsidRDefault="009E5A4B" w:rsidP="006013A0">
            <w:pPr>
              <w:spacing w:after="120" w:line="288" w:lineRule="auto"/>
              <w:ind w:righ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E5A4B" w:rsidRPr="00C416C0" w14:paraId="46E280E6" w14:textId="77777777" w:rsidTr="006013A0">
        <w:tc>
          <w:tcPr>
            <w:tcW w:w="8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C6DFC3" w14:textId="77777777" w:rsidR="009E5A4B" w:rsidRPr="00C416C0" w:rsidRDefault="009E5A4B" w:rsidP="006013A0">
            <w:pPr>
              <w:tabs>
                <w:tab w:val="left" w:pos="3600"/>
                <w:tab w:val="left" w:pos="4440"/>
              </w:tabs>
              <w:spacing w:after="12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416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Aláírási címpéldány/Aláírásminta vagy ennek hiányában nyilvántartásba vételre vonatkozó végzés másolata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833DB0" w14:textId="77777777" w:rsidR="009E5A4B" w:rsidRPr="00C416C0" w:rsidRDefault="009E5A4B" w:rsidP="006013A0">
            <w:pPr>
              <w:spacing w:after="120" w:line="288" w:lineRule="auto"/>
              <w:ind w:righ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E5A4B" w:rsidRPr="00C416C0" w14:paraId="6FE5FCE3" w14:textId="77777777" w:rsidTr="006013A0">
        <w:tc>
          <w:tcPr>
            <w:tcW w:w="8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77CA0C" w14:textId="77777777" w:rsidR="009E5A4B" w:rsidRPr="00C416C0" w:rsidRDefault="009E5A4B" w:rsidP="006013A0">
            <w:pPr>
              <w:tabs>
                <w:tab w:val="left" w:pos="3600"/>
                <w:tab w:val="left" w:pos="4440"/>
              </w:tabs>
              <w:spacing w:after="12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416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Közös ajánlattevői megállapodás (közös ajánlattétel esetén)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8F2E09" w14:textId="77777777" w:rsidR="009E5A4B" w:rsidRPr="00C416C0" w:rsidRDefault="009E5A4B" w:rsidP="006013A0">
            <w:pPr>
              <w:spacing w:after="120" w:line="288" w:lineRule="auto"/>
              <w:ind w:righ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E5A4B" w:rsidRPr="00C416C0" w14:paraId="7C951E6A" w14:textId="77777777" w:rsidTr="006013A0">
        <w:tc>
          <w:tcPr>
            <w:tcW w:w="8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2386B3" w14:textId="77777777" w:rsidR="009E5A4B" w:rsidRPr="00C416C0" w:rsidRDefault="009E5A4B" w:rsidP="006013A0">
            <w:pPr>
              <w:spacing w:after="120" w:line="288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41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AZ AJÁNLATTEVŐ ÁLTAL BECSATOLNI KÍVÁNT DOKUMENTUMOK (ADOTT ESETBEN)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F37325" w14:textId="77777777" w:rsidR="009E5A4B" w:rsidRPr="00C416C0" w:rsidRDefault="009E5A4B" w:rsidP="006013A0">
            <w:pPr>
              <w:spacing w:after="120" w:line="288" w:lineRule="auto"/>
              <w:ind w:righ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bookmarkEnd w:id="3"/>
    </w:tbl>
    <w:p w14:paraId="7FBCCFC0" w14:textId="77777777" w:rsidR="009E5A4B" w:rsidRPr="00C416C0" w:rsidRDefault="009E5A4B" w:rsidP="009E5A4B">
      <w:pPr>
        <w:spacing w:after="0" w:line="240" w:lineRule="auto"/>
        <w:rPr>
          <w:rFonts w:ascii="Cambria" w:eastAsia="Cambria" w:hAnsi="Cambria" w:cs="Times New Roman"/>
          <w:sz w:val="24"/>
          <w:szCs w:val="24"/>
          <w:lang w:val="en-US" w:eastAsia="zh-CN"/>
        </w:rPr>
      </w:pPr>
      <w:r w:rsidRPr="00C416C0">
        <w:rPr>
          <w:rFonts w:ascii="Cambria" w:eastAsia="Cambria" w:hAnsi="Cambria" w:cs="Times New Roman"/>
          <w:sz w:val="24"/>
          <w:szCs w:val="24"/>
          <w:lang w:val="en-US" w:eastAsia="zh-CN"/>
        </w:rPr>
        <w:br w:type="page"/>
      </w:r>
    </w:p>
    <w:p w14:paraId="5F4F41F7" w14:textId="77777777" w:rsidR="00377F5A" w:rsidRPr="00C416C0" w:rsidRDefault="00377F5A" w:rsidP="00377F5A">
      <w:pPr>
        <w:spacing w:after="120" w:line="288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416C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lastRenderedPageBreak/>
        <w:t>2. számú melléklet</w:t>
      </w:r>
    </w:p>
    <w:p w14:paraId="7EA285CE" w14:textId="77777777" w:rsidR="00377F5A" w:rsidRPr="00C416C0" w:rsidRDefault="00377F5A" w:rsidP="00C609B7">
      <w:pPr>
        <w:shd w:val="clear" w:color="auto" w:fill="92D050"/>
        <w:spacing w:after="120" w:line="288" w:lineRule="auto"/>
        <w:ind w:hanging="1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416C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Felolvasólap</w:t>
      </w:r>
    </w:p>
    <w:p w14:paraId="3BF43150" w14:textId="77777777" w:rsidR="00377F5A" w:rsidRDefault="00377F5A" w:rsidP="00377F5A">
      <w:pPr>
        <w:spacing w:after="120" w:line="288" w:lineRule="auto"/>
        <w:ind w:hanging="1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22149F1C" w14:textId="3CD0D759" w:rsidR="00377F5A" w:rsidRPr="00C416C0" w:rsidRDefault="00377F5A" w:rsidP="00377F5A">
      <w:pPr>
        <w:spacing w:after="120" w:line="288" w:lineRule="auto"/>
        <w:ind w:hanging="1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377F5A">
        <w:rPr>
          <w:rFonts w:ascii="Times New Roman" w:hAnsi="Times New Roman" w:cs="Times New Roman"/>
          <w:b/>
          <w:bCs/>
          <w:sz w:val="24"/>
          <w:szCs w:val="24"/>
        </w:rPr>
        <w:t>Közétkeztetési konyhák nagyüzemi eszközeinek karbantartása és javítása</w:t>
      </w:r>
    </w:p>
    <w:p w14:paraId="0C28AEDF" w14:textId="77777777" w:rsidR="00377F5A" w:rsidRPr="00C416C0" w:rsidRDefault="00377F5A" w:rsidP="00377F5A">
      <w:pPr>
        <w:spacing w:after="120" w:line="288" w:lineRule="auto"/>
        <w:ind w:hanging="1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tbl>
      <w:tblPr>
        <w:tblW w:w="9072" w:type="dxa"/>
        <w:tblInd w:w="-16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7"/>
        <w:gridCol w:w="6095"/>
      </w:tblGrid>
      <w:tr w:rsidR="00377F5A" w:rsidRPr="00C416C0" w14:paraId="314A37AC" w14:textId="77777777" w:rsidTr="00C609B7">
        <w:trPr>
          <w:trHeight w:val="555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C94F3F" w14:textId="77777777" w:rsidR="00377F5A" w:rsidRPr="00C416C0" w:rsidRDefault="00377F5A" w:rsidP="006013A0">
            <w:pPr>
              <w:spacing w:after="120" w:line="288" w:lineRule="auto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4"/>
                <w:szCs w:val="24"/>
                <w:lang w:eastAsia="zh-CN"/>
              </w:rPr>
            </w:pPr>
            <w:r w:rsidRPr="00C416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Ajánlattevő neve: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F1DA23" w14:textId="77777777" w:rsidR="00377F5A" w:rsidRPr="00C416C0" w:rsidRDefault="00377F5A" w:rsidP="006013A0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 w:rsidR="00377F5A" w:rsidRPr="00C416C0" w14:paraId="32CAAD47" w14:textId="77777777" w:rsidTr="00C609B7">
        <w:trPr>
          <w:trHeight w:val="555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469BDA" w14:textId="77777777" w:rsidR="00377F5A" w:rsidRPr="00C416C0" w:rsidRDefault="00377F5A" w:rsidP="006013A0">
            <w:pPr>
              <w:spacing w:after="120" w:line="288" w:lineRule="auto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4"/>
                <w:szCs w:val="24"/>
                <w:lang w:eastAsia="zh-CN"/>
              </w:rPr>
            </w:pPr>
            <w:r w:rsidRPr="00C416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Ajánlattevő székhelye: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D5AFEB" w14:textId="77777777" w:rsidR="00377F5A" w:rsidRPr="00C416C0" w:rsidRDefault="00377F5A" w:rsidP="006013A0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 w:rsidR="00377F5A" w:rsidRPr="00C416C0" w14:paraId="14008931" w14:textId="77777777" w:rsidTr="00C609B7">
        <w:trPr>
          <w:trHeight w:val="555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664DA5" w14:textId="77777777" w:rsidR="00377F5A" w:rsidRPr="00C416C0" w:rsidRDefault="00377F5A" w:rsidP="006013A0">
            <w:pPr>
              <w:spacing w:after="120" w:line="288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C416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Adószáma: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BD660C" w14:textId="77777777" w:rsidR="00377F5A" w:rsidRPr="00C416C0" w:rsidRDefault="00377F5A" w:rsidP="006013A0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 w:rsidR="00377F5A" w:rsidRPr="00C416C0" w14:paraId="4BE5C448" w14:textId="77777777" w:rsidTr="00C609B7">
        <w:trPr>
          <w:trHeight w:val="555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9BE46E" w14:textId="77777777" w:rsidR="00377F5A" w:rsidRPr="00C416C0" w:rsidRDefault="00377F5A" w:rsidP="006013A0">
            <w:pPr>
              <w:spacing w:after="120" w:line="288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C416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Cégjegyzékszáma: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9742AD" w14:textId="77777777" w:rsidR="00377F5A" w:rsidRPr="00C416C0" w:rsidRDefault="00377F5A" w:rsidP="006013A0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 w:rsidR="00377F5A" w:rsidRPr="00C416C0" w14:paraId="7F9288C4" w14:textId="77777777" w:rsidTr="00C609B7">
        <w:trPr>
          <w:trHeight w:val="555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A7EB67" w14:textId="77777777" w:rsidR="00377F5A" w:rsidRPr="00C416C0" w:rsidRDefault="00377F5A" w:rsidP="006013A0">
            <w:pPr>
              <w:spacing w:after="120" w:line="288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C416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Bankszámlaszáma: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FEA1D0" w14:textId="77777777" w:rsidR="00377F5A" w:rsidRPr="00C416C0" w:rsidRDefault="00377F5A" w:rsidP="006013A0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 w:rsidR="00377F5A" w:rsidRPr="00C416C0" w14:paraId="3128C0B8" w14:textId="77777777" w:rsidTr="00C609B7">
        <w:trPr>
          <w:trHeight w:val="555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95D019" w14:textId="77777777" w:rsidR="00377F5A" w:rsidRPr="00C416C0" w:rsidRDefault="00377F5A" w:rsidP="006013A0">
            <w:pPr>
              <w:spacing w:after="120" w:line="288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C416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Kapcsolattartó személy neve: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5D2387" w14:textId="77777777" w:rsidR="00377F5A" w:rsidRPr="00C416C0" w:rsidRDefault="00377F5A" w:rsidP="006013A0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 w:rsidR="00377F5A" w:rsidRPr="00C416C0" w14:paraId="631D18CD" w14:textId="77777777" w:rsidTr="00C609B7">
        <w:trPr>
          <w:trHeight w:val="555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76220C" w14:textId="77777777" w:rsidR="00377F5A" w:rsidRPr="00C416C0" w:rsidRDefault="00377F5A" w:rsidP="006013A0">
            <w:pPr>
              <w:spacing w:after="120" w:line="288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C416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Kapcsolattartó személy postacíme: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04D99C" w14:textId="77777777" w:rsidR="00377F5A" w:rsidRPr="00C416C0" w:rsidRDefault="00377F5A" w:rsidP="006013A0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 w:rsidR="00377F5A" w:rsidRPr="00C416C0" w14:paraId="7FCCBA60" w14:textId="77777777" w:rsidTr="00C609B7">
        <w:trPr>
          <w:trHeight w:val="555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4D5639" w14:textId="77777777" w:rsidR="00377F5A" w:rsidRPr="00C416C0" w:rsidRDefault="00377F5A" w:rsidP="006013A0">
            <w:pPr>
              <w:spacing w:after="120" w:line="288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C416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Kapcsolattartó személy telefonszáma: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F1BC2C" w14:textId="77777777" w:rsidR="00377F5A" w:rsidRPr="00C416C0" w:rsidRDefault="00377F5A" w:rsidP="006013A0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 w:rsidR="00377F5A" w:rsidRPr="00C416C0" w14:paraId="0AAC5F79" w14:textId="77777777" w:rsidTr="00C609B7">
        <w:trPr>
          <w:trHeight w:val="555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  <w:tl2br w:val="nil"/>
              <w:tr2bl w:val="nil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16DF45" w14:textId="77777777" w:rsidR="00377F5A" w:rsidRPr="00C416C0" w:rsidRDefault="00377F5A" w:rsidP="006013A0">
            <w:pPr>
              <w:spacing w:after="120" w:line="288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C416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Kapcsolattartó személy e-mail címe: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805792" w14:textId="77777777" w:rsidR="00377F5A" w:rsidRPr="00C416C0" w:rsidRDefault="00377F5A" w:rsidP="006013A0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</w:tbl>
    <w:p w14:paraId="11D759DC" w14:textId="77777777" w:rsidR="00377F5A" w:rsidRPr="00C416C0" w:rsidRDefault="00377F5A" w:rsidP="00377F5A">
      <w:pPr>
        <w:spacing w:before="120" w:after="12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tbl>
      <w:tblPr>
        <w:tblW w:w="9074" w:type="dxa"/>
        <w:tblInd w:w="-14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2"/>
        <w:gridCol w:w="4472"/>
      </w:tblGrid>
      <w:tr w:rsidR="00377F5A" w:rsidRPr="00C416C0" w14:paraId="429FA19F" w14:textId="77777777" w:rsidTr="00C609B7"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9F098B" w14:textId="77777777" w:rsidR="00377F5A" w:rsidRPr="00C416C0" w:rsidRDefault="00377F5A" w:rsidP="006013A0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C41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Értékelési szempont</w:t>
            </w:r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3DCAF3" w14:textId="77777777" w:rsidR="00377F5A" w:rsidRPr="00C416C0" w:rsidRDefault="00377F5A" w:rsidP="006013A0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C41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Megajánlás</w:t>
            </w:r>
          </w:p>
        </w:tc>
      </w:tr>
      <w:tr w:rsidR="00377F5A" w:rsidRPr="00C416C0" w14:paraId="69EA1E05" w14:textId="77777777" w:rsidTr="006013A0"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082656" w14:textId="7356C604" w:rsidR="00377F5A" w:rsidRPr="00C416C0" w:rsidRDefault="00115DB5" w:rsidP="006013A0">
            <w:pPr>
              <w:spacing w:before="120" w:after="12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bookmarkStart w:id="5" w:name="_Hlk123637799"/>
            <w:r w:rsidRPr="00115D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Kiszállási díj</w:t>
            </w:r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B34EFD" w14:textId="5AE3A837" w:rsidR="00377F5A" w:rsidRPr="00C416C0" w:rsidRDefault="00377F5A" w:rsidP="006013A0">
            <w:pPr>
              <w:spacing w:before="120" w:after="12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416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nettó</w:t>
            </w:r>
            <w:proofErr w:type="gramStart"/>
            <w:r w:rsidRPr="00C416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 ….</w:t>
            </w:r>
            <w:proofErr w:type="gramEnd"/>
            <w:r w:rsidRPr="00C416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.,- Ft</w:t>
            </w:r>
            <w:r w:rsidR="00115D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/alkalom</w:t>
            </w:r>
          </w:p>
        </w:tc>
      </w:tr>
      <w:tr w:rsidR="00115DB5" w:rsidRPr="00C416C0" w14:paraId="65659A18" w14:textId="77777777" w:rsidTr="006013A0"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98F14E" w14:textId="523D2320" w:rsidR="00115DB5" w:rsidRPr="00C416C0" w:rsidRDefault="00115DB5" w:rsidP="006013A0">
            <w:pPr>
              <w:spacing w:before="120" w:after="120"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Óradíj</w:t>
            </w:r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6DFBE7" w14:textId="34755E63" w:rsidR="00115DB5" w:rsidRPr="00C416C0" w:rsidRDefault="00115DB5" w:rsidP="006013A0">
            <w:pPr>
              <w:spacing w:before="120" w:after="120"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C416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nettó</w:t>
            </w:r>
            <w:proofErr w:type="gramStart"/>
            <w:r w:rsidRPr="00C416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 ….</w:t>
            </w:r>
            <w:proofErr w:type="gramEnd"/>
            <w:r w:rsidRPr="00C416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.,- Ft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/óradíj</w:t>
            </w:r>
          </w:p>
        </w:tc>
      </w:tr>
      <w:tr w:rsidR="00377F5A" w:rsidRPr="00413454" w14:paraId="7924912E" w14:textId="77777777" w:rsidTr="00377F5A"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B4ECD3" w14:textId="77777777" w:rsidR="00377F5A" w:rsidRPr="00377F5A" w:rsidRDefault="00377F5A" w:rsidP="00377F5A">
            <w:pPr>
              <w:spacing w:before="120" w:after="120"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377F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Üst 1001 (ETÜ 201, KG 1001 típusszám) nagyjavítása</w:t>
            </w:r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EE2596" w14:textId="69132026" w:rsidR="00377F5A" w:rsidRPr="00377F5A" w:rsidRDefault="00115DB5" w:rsidP="00377F5A">
            <w:pPr>
              <w:spacing w:before="120" w:after="120"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C416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nettó</w:t>
            </w:r>
            <w:proofErr w:type="gramStart"/>
            <w:r w:rsidRPr="00C416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 ….</w:t>
            </w:r>
            <w:proofErr w:type="gramEnd"/>
            <w:r w:rsidRPr="00C416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.</w:t>
            </w:r>
            <w:r w:rsidR="00377F5A" w:rsidRPr="00377F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,- Ft</w:t>
            </w:r>
          </w:p>
        </w:tc>
      </w:tr>
      <w:tr w:rsidR="00377F5A" w:rsidRPr="00413454" w14:paraId="17AA30E1" w14:textId="77777777" w:rsidTr="00377F5A"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E27991" w14:textId="77777777" w:rsidR="00377F5A" w:rsidRPr="00377F5A" w:rsidRDefault="00377F5A" w:rsidP="00377F5A">
            <w:pPr>
              <w:spacing w:before="120" w:after="120"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377F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Üst 2001 (ETÜ 202, KG 1002 típusszám) nagyjavítása</w:t>
            </w:r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5E59DD" w14:textId="7BC76251" w:rsidR="00377F5A" w:rsidRPr="00377F5A" w:rsidRDefault="00115DB5" w:rsidP="00377F5A">
            <w:pPr>
              <w:spacing w:before="120" w:after="120"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C416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nettó</w:t>
            </w:r>
            <w:proofErr w:type="gramStart"/>
            <w:r w:rsidRPr="00C416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 ….</w:t>
            </w:r>
            <w:proofErr w:type="gramEnd"/>
            <w:r w:rsidRPr="00C416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.</w:t>
            </w:r>
            <w:r w:rsidRPr="00377F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,- Ft</w:t>
            </w:r>
          </w:p>
        </w:tc>
      </w:tr>
      <w:tr w:rsidR="00115DB5" w:rsidRPr="00413454" w14:paraId="0EBFA0C9" w14:textId="77777777" w:rsidTr="00B01641"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21E70D" w14:textId="77777777" w:rsidR="00115DB5" w:rsidRPr="00377F5A" w:rsidRDefault="00115DB5" w:rsidP="00115DB5">
            <w:pPr>
              <w:spacing w:before="120" w:after="120"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377F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Üst 3001 (KG típusszám) nagyjavítása</w:t>
            </w:r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9CA37" w14:textId="43EB9551" w:rsidR="00115DB5" w:rsidRPr="00377F5A" w:rsidRDefault="00115DB5" w:rsidP="00115DB5">
            <w:pPr>
              <w:spacing w:before="120" w:after="120"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DC18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nettó</w:t>
            </w:r>
            <w:proofErr w:type="gramStart"/>
            <w:r w:rsidRPr="00DC18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 ….</w:t>
            </w:r>
            <w:proofErr w:type="gramEnd"/>
            <w:r w:rsidRPr="00DC18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.,- Ft</w:t>
            </w:r>
          </w:p>
        </w:tc>
      </w:tr>
      <w:tr w:rsidR="00115DB5" w:rsidRPr="00413454" w14:paraId="2A2F9624" w14:textId="77777777" w:rsidTr="00B01641"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87FBB6" w14:textId="77777777" w:rsidR="00115DB5" w:rsidRPr="00377F5A" w:rsidRDefault="00115DB5" w:rsidP="00115DB5">
            <w:pPr>
              <w:spacing w:before="120" w:after="120"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377F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Burgonyakoptató nagyjavítása</w:t>
            </w:r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053E7" w14:textId="13DA5214" w:rsidR="00115DB5" w:rsidRPr="00377F5A" w:rsidRDefault="00115DB5" w:rsidP="00115DB5">
            <w:pPr>
              <w:spacing w:before="120" w:after="120"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DC18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nettó</w:t>
            </w:r>
            <w:proofErr w:type="gramStart"/>
            <w:r w:rsidRPr="00DC18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 ….</w:t>
            </w:r>
            <w:proofErr w:type="gramEnd"/>
            <w:r w:rsidRPr="00DC18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.,- Ft</w:t>
            </w:r>
          </w:p>
        </w:tc>
      </w:tr>
      <w:tr w:rsidR="00115DB5" w:rsidRPr="00413454" w14:paraId="53C0DE38" w14:textId="77777777" w:rsidTr="00B01641"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9FB904" w14:textId="77777777" w:rsidR="00115DB5" w:rsidRPr="00377F5A" w:rsidRDefault="00115DB5" w:rsidP="00115DB5">
            <w:pPr>
              <w:spacing w:before="120" w:after="120"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377F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lastRenderedPageBreak/>
              <w:t>1 rekesz villanysütő javítása (anyagköltség nélkül)</w:t>
            </w:r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9DBC4" w14:textId="377F73B9" w:rsidR="00115DB5" w:rsidRPr="00377F5A" w:rsidRDefault="00115DB5" w:rsidP="00115DB5">
            <w:pPr>
              <w:spacing w:before="120" w:after="120"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DC18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nettó</w:t>
            </w:r>
            <w:proofErr w:type="gramStart"/>
            <w:r w:rsidRPr="00DC18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 ….</w:t>
            </w:r>
            <w:proofErr w:type="gramEnd"/>
            <w:r w:rsidRPr="00DC18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.,- Ft</w:t>
            </w:r>
          </w:p>
        </w:tc>
      </w:tr>
      <w:bookmarkEnd w:id="5"/>
    </w:tbl>
    <w:p w14:paraId="558E908D" w14:textId="77777777" w:rsidR="00377F5A" w:rsidRPr="00C416C0" w:rsidRDefault="00377F5A" w:rsidP="00377F5A">
      <w:pPr>
        <w:spacing w:before="120" w:after="12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594C5494" w14:textId="77777777" w:rsidR="00377F5A" w:rsidRPr="00C416C0" w:rsidRDefault="00377F5A" w:rsidP="00377F5A">
      <w:pPr>
        <w:spacing w:before="120" w:after="12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6055860F" w14:textId="77777777" w:rsidR="00377F5A" w:rsidRPr="00C416C0" w:rsidRDefault="00377F5A" w:rsidP="00377F5A">
      <w:pPr>
        <w:spacing w:after="12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C416C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Keltezés (helység, év, hónap, nap)</w:t>
      </w:r>
    </w:p>
    <w:p w14:paraId="4C04D48D" w14:textId="77777777" w:rsidR="00377F5A" w:rsidRPr="00C416C0" w:rsidRDefault="00377F5A" w:rsidP="00377F5A">
      <w:pPr>
        <w:spacing w:after="12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tbl>
      <w:tblPr>
        <w:tblW w:w="4115" w:type="dxa"/>
        <w:tblInd w:w="479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15"/>
      </w:tblGrid>
      <w:tr w:rsidR="00377F5A" w:rsidRPr="00C416C0" w14:paraId="6D9BDE9F" w14:textId="77777777" w:rsidTr="006013A0">
        <w:tc>
          <w:tcPr>
            <w:tcW w:w="4115" w:type="dxa"/>
            <w:tcBorders>
              <w:top w:val="single" w:sz="4" w:space="0" w:color="000000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AFCA9" w14:textId="77777777" w:rsidR="00377F5A" w:rsidRPr="00C416C0" w:rsidRDefault="00377F5A" w:rsidP="006013A0">
            <w:pPr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416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(képviselő aláírása)</w:t>
            </w:r>
          </w:p>
        </w:tc>
      </w:tr>
    </w:tbl>
    <w:p w14:paraId="0FB86417" w14:textId="77777777" w:rsidR="00377F5A" w:rsidRPr="00C416C0" w:rsidRDefault="00377F5A" w:rsidP="00377F5A">
      <w:pPr>
        <w:spacing w:after="0" w:line="240" w:lineRule="auto"/>
        <w:rPr>
          <w:rFonts w:ascii="Cambria" w:eastAsia="Cambria" w:hAnsi="Cambria" w:cs="Times New Roman"/>
          <w:sz w:val="24"/>
          <w:szCs w:val="24"/>
          <w:lang w:val="en-US" w:eastAsia="zh-CN"/>
        </w:rPr>
      </w:pPr>
      <w:r w:rsidRPr="00C416C0">
        <w:rPr>
          <w:rFonts w:ascii="Cambria" w:eastAsia="Cambria" w:hAnsi="Cambria" w:cs="Times New Roman"/>
          <w:sz w:val="24"/>
          <w:szCs w:val="24"/>
          <w:lang w:val="en-US" w:eastAsia="zh-CN"/>
        </w:rPr>
        <w:br w:type="page"/>
      </w:r>
    </w:p>
    <w:p w14:paraId="2FE4703E" w14:textId="1111FC95" w:rsidR="00377F5A" w:rsidRPr="00C416C0" w:rsidRDefault="00377F5A" w:rsidP="00377F5A">
      <w:pPr>
        <w:spacing w:after="120" w:line="288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lastRenderedPageBreak/>
        <w:t>3</w:t>
      </w:r>
      <w:r w:rsidRPr="00C416C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. számú melléklet</w:t>
      </w:r>
    </w:p>
    <w:p w14:paraId="69B2C29A" w14:textId="77777777" w:rsidR="00377F5A" w:rsidRPr="00C416C0" w:rsidRDefault="00377F5A" w:rsidP="00377F5A">
      <w:pPr>
        <w:spacing w:after="120" w:line="288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14:paraId="09E0841C" w14:textId="77777777" w:rsidR="00377F5A" w:rsidRPr="00325FA9" w:rsidRDefault="00377F5A" w:rsidP="00C609B7">
      <w:pP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325FA9">
        <w:rPr>
          <w:rFonts w:ascii="Times New Roman" w:hAnsi="Times New Roman" w:cs="Times New Roman"/>
          <w:b/>
          <w:bCs/>
          <w:sz w:val="24"/>
        </w:rPr>
        <w:t>Ajánlati nyilatkozat</w:t>
      </w:r>
    </w:p>
    <w:p w14:paraId="0538EACF" w14:textId="77777777" w:rsidR="00377F5A" w:rsidRPr="00325FA9" w:rsidRDefault="00377F5A" w:rsidP="00377F5A">
      <w:pPr>
        <w:spacing w:after="120" w:line="288" w:lineRule="auto"/>
        <w:jc w:val="both"/>
        <w:rPr>
          <w:rFonts w:ascii="Times New Roman" w:hAnsi="Times New Roman" w:cs="Times New Roman"/>
          <w:b/>
          <w:bCs/>
          <w:sz w:val="24"/>
        </w:rPr>
      </w:pPr>
    </w:p>
    <w:p w14:paraId="7394C95C" w14:textId="4FDE0DBF" w:rsidR="00377F5A" w:rsidRPr="00325FA9" w:rsidRDefault="00377F5A" w:rsidP="00377F5A">
      <w:pPr>
        <w:spacing w:after="120" w:line="288" w:lineRule="auto"/>
        <w:jc w:val="both"/>
        <w:rPr>
          <w:rFonts w:ascii="Times New Roman" w:hAnsi="Times New Roman" w:cs="Times New Roman"/>
          <w:sz w:val="24"/>
        </w:rPr>
      </w:pPr>
      <w:r w:rsidRPr="00325FA9">
        <w:rPr>
          <w:rFonts w:ascii="Times New Roman" w:hAnsi="Times New Roman" w:cs="Times New Roman"/>
          <w:sz w:val="24"/>
        </w:rPr>
        <w:t>Alulírott …………………………………………………………………, mint a(z) …………</w:t>
      </w:r>
      <w:proofErr w:type="gramStart"/>
      <w:r w:rsidRPr="00325FA9">
        <w:rPr>
          <w:rFonts w:ascii="Times New Roman" w:hAnsi="Times New Roman" w:cs="Times New Roman"/>
          <w:sz w:val="24"/>
        </w:rPr>
        <w:t>…….</w:t>
      </w:r>
      <w:proofErr w:type="gramEnd"/>
      <w:r w:rsidRPr="00325FA9">
        <w:rPr>
          <w:rFonts w:ascii="Times New Roman" w:hAnsi="Times New Roman" w:cs="Times New Roman"/>
          <w:sz w:val="24"/>
        </w:rPr>
        <w:t>………………….............................................................. (székhely: ………...................................…….......................................) ajánlattevő szervezet képviselője a</w:t>
      </w:r>
      <w:r w:rsidRPr="00325FA9">
        <w:rPr>
          <w:rFonts w:ascii="Times New Roman" w:hAnsi="Times New Roman" w:cs="Times New Roman"/>
          <w:b/>
          <w:sz w:val="24"/>
        </w:rPr>
        <w:t xml:space="preserve"> Váci Városfejlesztő Kft.</w:t>
      </w:r>
      <w:r w:rsidRPr="00325FA9">
        <w:rPr>
          <w:rFonts w:ascii="Times New Roman" w:hAnsi="Times New Roman" w:cs="Times New Roman"/>
          <w:sz w:val="24"/>
        </w:rPr>
        <w:t>, mint Ajánlatkérő által a „</w:t>
      </w:r>
      <w:r w:rsidRPr="00377F5A">
        <w:rPr>
          <w:rFonts w:ascii="Times New Roman" w:hAnsi="Times New Roman" w:cs="Times New Roman"/>
          <w:b/>
          <w:bCs/>
          <w:sz w:val="24"/>
          <w:szCs w:val="24"/>
        </w:rPr>
        <w:t>Közétkeztetési konyhák nagyüzemi eszközeinek karbantartása és javítása</w:t>
      </w:r>
      <w:r w:rsidRPr="00325FA9">
        <w:rPr>
          <w:rFonts w:ascii="Times New Roman" w:hAnsi="Times New Roman" w:cs="Times New Roman"/>
          <w:sz w:val="24"/>
        </w:rPr>
        <w:t>” tárgyában kiírt beszerzési eljárás során az alábbi nyilatkozatot teszem:</w:t>
      </w:r>
    </w:p>
    <w:p w14:paraId="2DFDB72C" w14:textId="77777777" w:rsidR="00377F5A" w:rsidRPr="00325FA9" w:rsidRDefault="00377F5A" w:rsidP="00377F5A">
      <w:pPr>
        <w:spacing w:after="120" w:line="288" w:lineRule="auto"/>
        <w:jc w:val="both"/>
        <w:rPr>
          <w:rFonts w:ascii="Times New Roman" w:hAnsi="Times New Roman" w:cs="Times New Roman"/>
          <w:sz w:val="24"/>
        </w:rPr>
      </w:pPr>
      <w:r w:rsidRPr="00325FA9">
        <w:rPr>
          <w:rFonts w:ascii="Times New Roman" w:hAnsi="Times New Roman" w:cs="Times New Roman"/>
          <w:sz w:val="24"/>
        </w:rPr>
        <w:t>Nyilatkozom, hogy ajánlatunk az előzőekben meghatározott – általunk az eljárás során megismert – dokumentumokon, információkon alapszik. A dokumentumokat megvizsgáltuk és azt a szerződésteljesítéséhez megfelelőnek találtuk.</w:t>
      </w:r>
    </w:p>
    <w:p w14:paraId="7968EA6C" w14:textId="77777777" w:rsidR="00377F5A" w:rsidRPr="00325FA9" w:rsidRDefault="00377F5A" w:rsidP="00377F5A">
      <w:pPr>
        <w:spacing w:after="120" w:line="288" w:lineRule="auto"/>
        <w:jc w:val="both"/>
        <w:rPr>
          <w:rFonts w:ascii="Times New Roman" w:hAnsi="Times New Roman" w:cs="Times New Roman"/>
          <w:sz w:val="24"/>
        </w:rPr>
      </w:pPr>
      <w:r w:rsidRPr="00325FA9">
        <w:rPr>
          <w:rFonts w:ascii="Times New Roman" w:hAnsi="Times New Roman" w:cs="Times New Roman"/>
          <w:sz w:val="24"/>
        </w:rPr>
        <w:t>A szerződéstervezetben rögzített, a tárgyi feladat ellátásához szükséges kötelezettségeinket maradéktalanul teljesítjük a Felolvasólapon megadott ár alkalmazásával. Nyilatkozunk, hogy ajánlatunkat az ajánlati kötöttség beálltát követően az ajánlattételi felhívásban megjelölt időpontig fenntartjuk.</w:t>
      </w:r>
    </w:p>
    <w:p w14:paraId="48F63076" w14:textId="77777777" w:rsidR="00377F5A" w:rsidRPr="00325FA9" w:rsidRDefault="00377F5A" w:rsidP="00377F5A">
      <w:pPr>
        <w:spacing w:after="120" w:line="288" w:lineRule="auto"/>
        <w:jc w:val="both"/>
        <w:rPr>
          <w:rFonts w:ascii="Times New Roman" w:hAnsi="Times New Roman" w:cs="Times New Roman"/>
          <w:sz w:val="24"/>
        </w:rPr>
      </w:pPr>
      <w:r w:rsidRPr="00325FA9">
        <w:rPr>
          <w:rFonts w:ascii="Times New Roman" w:hAnsi="Times New Roman" w:cs="Times New Roman"/>
          <w:sz w:val="24"/>
        </w:rPr>
        <w:t>Nyilatkozom, hogy nyertességünk esetén a jelen dokumentáció mellékletét képező szerződéstervezet megkötését vállaljuk és azt a szerződésben foglalt a feltételekkel teljesítjük.</w:t>
      </w:r>
    </w:p>
    <w:p w14:paraId="27AE0931" w14:textId="77777777" w:rsidR="00377F5A" w:rsidRPr="00C416C0" w:rsidRDefault="00377F5A" w:rsidP="00377F5A">
      <w:pPr>
        <w:spacing w:after="12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5AA36CF9" w14:textId="77777777" w:rsidR="00377F5A" w:rsidRPr="00C416C0" w:rsidRDefault="00377F5A" w:rsidP="00377F5A">
      <w:pPr>
        <w:spacing w:after="12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C416C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Keltezés (helység, év, hónap, nap)</w:t>
      </w:r>
    </w:p>
    <w:p w14:paraId="4A9873EF" w14:textId="77777777" w:rsidR="00377F5A" w:rsidRPr="00C416C0" w:rsidRDefault="00377F5A" w:rsidP="00377F5A">
      <w:pPr>
        <w:spacing w:after="12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tbl>
      <w:tblPr>
        <w:tblW w:w="4115" w:type="dxa"/>
        <w:tblInd w:w="479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15"/>
      </w:tblGrid>
      <w:tr w:rsidR="00377F5A" w:rsidRPr="00C416C0" w14:paraId="1FC642A6" w14:textId="77777777" w:rsidTr="006013A0">
        <w:tc>
          <w:tcPr>
            <w:tcW w:w="4115" w:type="dxa"/>
            <w:tcBorders>
              <w:top w:val="single" w:sz="4" w:space="0" w:color="000000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46BBE" w14:textId="77777777" w:rsidR="00377F5A" w:rsidRPr="00C416C0" w:rsidRDefault="00377F5A" w:rsidP="006013A0">
            <w:pPr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416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(képviselő aláírása)</w:t>
            </w:r>
          </w:p>
        </w:tc>
      </w:tr>
    </w:tbl>
    <w:p w14:paraId="13F79FFE" w14:textId="77777777" w:rsidR="00377F5A" w:rsidRPr="00C416C0" w:rsidRDefault="00377F5A" w:rsidP="00377F5A">
      <w:pPr>
        <w:spacing w:after="0" w:line="240" w:lineRule="auto"/>
        <w:rPr>
          <w:rFonts w:ascii="Cambria" w:eastAsia="Cambria" w:hAnsi="Cambria" w:cs="Times New Roman"/>
          <w:sz w:val="24"/>
          <w:szCs w:val="24"/>
          <w:lang w:val="en-US" w:eastAsia="zh-CN"/>
        </w:rPr>
      </w:pPr>
      <w:r w:rsidRPr="00C416C0">
        <w:rPr>
          <w:rFonts w:ascii="Cambria" w:eastAsia="Cambria" w:hAnsi="Cambria" w:cs="Times New Roman"/>
          <w:sz w:val="24"/>
          <w:szCs w:val="24"/>
          <w:lang w:val="en-US" w:eastAsia="zh-CN"/>
        </w:rPr>
        <w:br w:type="page"/>
      </w:r>
    </w:p>
    <w:p w14:paraId="1DC183E8" w14:textId="5A7A4558" w:rsidR="00377F5A" w:rsidRPr="00C416C0" w:rsidRDefault="00377F5A" w:rsidP="00377F5A">
      <w:pPr>
        <w:spacing w:after="120" w:line="288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lastRenderedPageBreak/>
        <w:t>4</w:t>
      </w:r>
      <w:r w:rsidRPr="00C416C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. számú melléklet</w:t>
      </w:r>
    </w:p>
    <w:p w14:paraId="23EE0A57" w14:textId="77777777" w:rsidR="00377F5A" w:rsidRPr="00C416C0" w:rsidRDefault="00377F5A" w:rsidP="00C609B7">
      <w:pPr>
        <w:shd w:val="clear" w:color="auto" w:fill="92D050"/>
        <w:spacing w:after="120" w:line="288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C416C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Nyilatkozat közreműködő igénybevételéről</w:t>
      </w:r>
    </w:p>
    <w:p w14:paraId="7E0F61C6" w14:textId="77777777" w:rsidR="00377F5A" w:rsidRPr="00C416C0" w:rsidRDefault="00377F5A" w:rsidP="00377F5A">
      <w:pPr>
        <w:spacing w:after="120" w:line="288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14:paraId="2F26F5A5" w14:textId="2459EB15" w:rsidR="00377F5A" w:rsidRPr="00C416C0" w:rsidRDefault="00377F5A" w:rsidP="00377F5A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416C0">
        <w:rPr>
          <w:rFonts w:ascii="Times New Roman" w:eastAsia="Times New Roman" w:hAnsi="Times New Roman" w:cs="Times New Roman"/>
          <w:sz w:val="24"/>
          <w:szCs w:val="24"/>
          <w:lang w:eastAsia="zh-CN"/>
        </w:rPr>
        <w:t>Alulírott …………………………………………………………………, mint a(z) …………</w:t>
      </w:r>
      <w:proofErr w:type="gramStart"/>
      <w:r w:rsidRPr="00C416C0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…….</w:t>
      </w:r>
      <w:proofErr w:type="gramEnd"/>
      <w:r w:rsidRPr="00C416C0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………………….............................................................. (székhely: ………...................................…….......................................) ajánlattevő képviselője a</w:t>
      </w:r>
      <w:r w:rsidRPr="00C416C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325FA9">
        <w:rPr>
          <w:rFonts w:ascii="Times New Roman" w:hAnsi="Times New Roman" w:cs="Times New Roman"/>
          <w:b/>
          <w:sz w:val="24"/>
        </w:rPr>
        <w:t xml:space="preserve">Váci Városfejlesztő </w:t>
      </w:r>
      <w:r w:rsidRPr="00C416C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Kft.</w:t>
      </w:r>
      <w:r w:rsidRPr="00C416C0">
        <w:rPr>
          <w:rFonts w:ascii="Times New Roman" w:eastAsia="Times New Roman" w:hAnsi="Times New Roman" w:cs="Times New Roman"/>
          <w:sz w:val="24"/>
          <w:szCs w:val="24"/>
          <w:lang w:eastAsia="zh-CN"/>
        </w:rPr>
        <w:t>, mint Ajánlatkérő által a „</w:t>
      </w:r>
      <w:r w:rsidRPr="00377F5A">
        <w:rPr>
          <w:rFonts w:ascii="Times New Roman" w:hAnsi="Times New Roman" w:cs="Times New Roman"/>
          <w:b/>
          <w:bCs/>
          <w:sz w:val="24"/>
          <w:szCs w:val="24"/>
        </w:rPr>
        <w:t>Közétkeztetési konyhák nagyüzemi eszközeinek karbantartása és javítása</w:t>
      </w:r>
      <w:r w:rsidRPr="00C416C0">
        <w:rPr>
          <w:rFonts w:ascii="Times New Roman" w:eastAsia="Times New Roman" w:hAnsi="Times New Roman" w:cs="Times New Roman"/>
          <w:sz w:val="24"/>
          <w:szCs w:val="24"/>
          <w:lang w:eastAsia="zh-CN"/>
        </w:rPr>
        <w:t>” tárgyában kiírt beszerzési eljárás során az alábbi nyilatkozatot teszem:</w:t>
      </w:r>
    </w:p>
    <w:p w14:paraId="04AA9994" w14:textId="77777777" w:rsidR="00377F5A" w:rsidRPr="00C416C0" w:rsidRDefault="00377F5A" w:rsidP="00377F5A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FD2860E" w14:textId="77777777" w:rsidR="00377F5A" w:rsidRPr="00C416C0" w:rsidRDefault="00377F5A" w:rsidP="00377F5A">
      <w:pPr>
        <w:spacing w:after="12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416C0">
        <w:rPr>
          <w:rFonts w:ascii="Times New Roman" w:eastAsia="Times New Roman" w:hAnsi="Times New Roman" w:cs="Times New Roman"/>
          <w:sz w:val="24"/>
          <w:szCs w:val="24"/>
          <w:lang w:eastAsia="zh-CN"/>
        </w:rPr>
        <w:t>A szerződés teljesítése során az alábbi közreműködőket kívánom igénybe venni:</w:t>
      </w:r>
      <w:r w:rsidRPr="00C416C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/>
        </w:rPr>
        <w:footnoteReference w:id="1"/>
      </w:r>
    </w:p>
    <w:p w14:paraId="6A6D7EE8" w14:textId="77777777" w:rsidR="00377F5A" w:rsidRPr="00C416C0" w:rsidRDefault="00377F5A" w:rsidP="00377F5A">
      <w:pPr>
        <w:spacing w:after="12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9072" w:type="dxa"/>
        <w:tblInd w:w="-16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377F5A" w:rsidRPr="00C416C0" w14:paraId="2A7619D0" w14:textId="77777777" w:rsidTr="006013A0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AA707D" w14:textId="77777777" w:rsidR="00377F5A" w:rsidRPr="00C416C0" w:rsidRDefault="00377F5A" w:rsidP="006013A0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416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Közreműködő megnevezése</w:t>
            </w:r>
          </w:p>
          <w:p w14:paraId="76AA1597" w14:textId="77777777" w:rsidR="00377F5A" w:rsidRPr="00C416C0" w:rsidRDefault="00377F5A" w:rsidP="006013A0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416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(székhely, adószám)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0B4C2C" w14:textId="77777777" w:rsidR="00377F5A" w:rsidRPr="00C416C0" w:rsidRDefault="00377F5A" w:rsidP="006013A0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416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A teljesítés során betöltött szerepük</w:t>
            </w:r>
          </w:p>
        </w:tc>
      </w:tr>
      <w:tr w:rsidR="00377F5A" w:rsidRPr="00C416C0" w14:paraId="2C29E30E" w14:textId="77777777" w:rsidTr="006013A0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C914B6" w14:textId="77777777" w:rsidR="00377F5A" w:rsidRPr="00C416C0" w:rsidRDefault="00377F5A" w:rsidP="006013A0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2C3CEB" w14:textId="77777777" w:rsidR="00377F5A" w:rsidRPr="00C416C0" w:rsidRDefault="00377F5A" w:rsidP="006013A0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77F5A" w:rsidRPr="00C416C0" w14:paraId="44932D78" w14:textId="77777777" w:rsidTr="006013A0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F86833" w14:textId="77777777" w:rsidR="00377F5A" w:rsidRPr="00C416C0" w:rsidRDefault="00377F5A" w:rsidP="006013A0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C25DBF" w14:textId="77777777" w:rsidR="00377F5A" w:rsidRPr="00C416C0" w:rsidRDefault="00377F5A" w:rsidP="006013A0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14:paraId="5D444090" w14:textId="77777777" w:rsidR="00377F5A" w:rsidRPr="00C416C0" w:rsidRDefault="00377F5A" w:rsidP="00377F5A">
      <w:pPr>
        <w:spacing w:before="120"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E6DCAB4" w14:textId="77777777" w:rsidR="00377F5A" w:rsidRPr="00C416C0" w:rsidRDefault="00377F5A" w:rsidP="00377F5A">
      <w:pPr>
        <w:spacing w:before="120"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416C0">
        <w:rPr>
          <w:rFonts w:ascii="Times New Roman" w:eastAsia="Times New Roman" w:hAnsi="Times New Roman" w:cs="Times New Roman"/>
          <w:sz w:val="24"/>
          <w:szCs w:val="24"/>
          <w:lang w:eastAsia="zh-CN"/>
        </w:rPr>
        <w:t>vagy</w:t>
      </w:r>
    </w:p>
    <w:p w14:paraId="75060E90" w14:textId="77777777" w:rsidR="00377F5A" w:rsidRPr="00C416C0" w:rsidRDefault="00377F5A" w:rsidP="00377F5A">
      <w:pPr>
        <w:spacing w:before="120"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469ACD7" w14:textId="77777777" w:rsidR="00377F5A" w:rsidRPr="00C416C0" w:rsidRDefault="00377F5A" w:rsidP="00377F5A">
      <w:pPr>
        <w:spacing w:before="120" w:after="12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416C0">
        <w:rPr>
          <w:rFonts w:ascii="Times New Roman" w:eastAsia="Times New Roman" w:hAnsi="Times New Roman" w:cs="Times New Roman"/>
          <w:sz w:val="24"/>
          <w:szCs w:val="24"/>
          <w:lang w:eastAsia="zh-CN"/>
        </w:rPr>
        <w:t>A szerződés teljesítése során nem kívánok közreműködőket igénybe venni.</w:t>
      </w:r>
      <w:r w:rsidRPr="00C416C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/>
        </w:rPr>
        <w:t xml:space="preserve"> </w:t>
      </w:r>
      <w:r w:rsidRPr="00C416C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/>
        </w:rPr>
        <w:footnoteReference w:id="2"/>
      </w:r>
    </w:p>
    <w:p w14:paraId="651877C4" w14:textId="77777777" w:rsidR="00377F5A" w:rsidRPr="00C416C0" w:rsidRDefault="00377F5A" w:rsidP="00377F5A">
      <w:pPr>
        <w:spacing w:after="12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76B774DD" w14:textId="77777777" w:rsidR="00377F5A" w:rsidRPr="00C416C0" w:rsidRDefault="00377F5A" w:rsidP="00377F5A">
      <w:pPr>
        <w:spacing w:after="12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C416C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Keltezés (helység, év, hónap, nap)</w:t>
      </w:r>
    </w:p>
    <w:p w14:paraId="770B3A3E" w14:textId="77777777" w:rsidR="00377F5A" w:rsidRPr="00C416C0" w:rsidRDefault="00377F5A" w:rsidP="00377F5A">
      <w:pPr>
        <w:spacing w:after="12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tbl>
      <w:tblPr>
        <w:tblW w:w="4115" w:type="dxa"/>
        <w:tblInd w:w="479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15"/>
      </w:tblGrid>
      <w:tr w:rsidR="00377F5A" w:rsidRPr="00C416C0" w14:paraId="47C669FE" w14:textId="77777777" w:rsidTr="006013A0">
        <w:tc>
          <w:tcPr>
            <w:tcW w:w="4115" w:type="dxa"/>
            <w:tcBorders>
              <w:top w:val="single" w:sz="4" w:space="0" w:color="000000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65563" w14:textId="77777777" w:rsidR="00377F5A" w:rsidRPr="00C416C0" w:rsidRDefault="00377F5A" w:rsidP="006013A0">
            <w:pPr>
              <w:spacing w:before="120" w:after="0" w:line="288" w:lineRule="auto"/>
              <w:ind w:left="-10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416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(képviselő aláírása)</w:t>
            </w:r>
          </w:p>
        </w:tc>
      </w:tr>
    </w:tbl>
    <w:p w14:paraId="21DD0380" w14:textId="77777777" w:rsidR="00377F5A" w:rsidRPr="00C416C0" w:rsidRDefault="00377F5A" w:rsidP="00377F5A">
      <w:pPr>
        <w:spacing w:after="0" w:line="240" w:lineRule="auto"/>
        <w:rPr>
          <w:rFonts w:ascii="Cambria" w:eastAsia="Cambria" w:hAnsi="Cambria" w:cs="Times New Roman"/>
          <w:sz w:val="24"/>
          <w:szCs w:val="24"/>
          <w:lang w:val="en-US" w:eastAsia="zh-CN"/>
        </w:rPr>
      </w:pPr>
      <w:r w:rsidRPr="00C416C0">
        <w:rPr>
          <w:rFonts w:ascii="Cambria" w:eastAsia="Cambria" w:hAnsi="Cambria" w:cs="Times New Roman"/>
          <w:sz w:val="24"/>
          <w:szCs w:val="24"/>
          <w:lang w:val="en-US" w:eastAsia="zh-CN"/>
        </w:rPr>
        <w:br w:type="page"/>
      </w:r>
    </w:p>
    <w:p w14:paraId="36DC1141" w14:textId="1C4CB8D6" w:rsidR="00377F5A" w:rsidRPr="00C416C0" w:rsidRDefault="00377F5A" w:rsidP="00377F5A">
      <w:pPr>
        <w:spacing w:after="120" w:line="288" w:lineRule="auto"/>
        <w:jc w:val="right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lastRenderedPageBreak/>
        <w:t>5</w:t>
      </w:r>
      <w:r w:rsidRPr="00C416C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t>. számú melléklet</w:t>
      </w:r>
    </w:p>
    <w:p w14:paraId="338EB697" w14:textId="77777777" w:rsidR="00377F5A" w:rsidRPr="00C416C0" w:rsidRDefault="00377F5A" w:rsidP="00377F5A">
      <w:pPr>
        <w:spacing w:after="120" w:line="288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</w:pPr>
    </w:p>
    <w:p w14:paraId="04FF9FBE" w14:textId="77777777" w:rsidR="00377F5A" w:rsidRPr="00C416C0" w:rsidRDefault="00377F5A" w:rsidP="00C609B7">
      <w:pPr>
        <w:shd w:val="clear" w:color="auto" w:fill="92D050"/>
        <w:spacing w:after="120" w:line="288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</w:pPr>
      <w:r w:rsidRPr="00C416C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t>Nyilatkozat átláthatóságról</w:t>
      </w:r>
    </w:p>
    <w:p w14:paraId="5D9FEA2E" w14:textId="77777777" w:rsidR="00377F5A" w:rsidRPr="00C416C0" w:rsidRDefault="00377F5A" w:rsidP="00377F5A">
      <w:pPr>
        <w:spacing w:after="120" w:line="288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</w:pPr>
    </w:p>
    <w:p w14:paraId="5AE7BC5A" w14:textId="77777777" w:rsidR="00377F5A" w:rsidRPr="00C416C0" w:rsidRDefault="00377F5A" w:rsidP="00377F5A">
      <w:pPr>
        <w:spacing w:after="120" w:line="288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416C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Az Ajánlattevő törvényes képviselőjeként kinyilatkoztatom, hogy a nemzeti vagyonról szóló 2011. évi CXCVI. törvény 3. § 1. pontja alapján, az Ajánlattevő szervezet</w:t>
      </w:r>
      <w:r w:rsidRPr="00C416C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átlátható szervezetnek minősül.</w:t>
      </w:r>
    </w:p>
    <w:p w14:paraId="0731BA24" w14:textId="77777777" w:rsidR="00377F5A" w:rsidRPr="00C416C0" w:rsidRDefault="00377F5A" w:rsidP="00377F5A">
      <w:pPr>
        <w:spacing w:after="120" w:line="288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zh-CN"/>
        </w:rPr>
      </w:pPr>
    </w:p>
    <w:p w14:paraId="19BEAAB5" w14:textId="77777777" w:rsidR="00377F5A" w:rsidRPr="00B4000E" w:rsidRDefault="00377F5A" w:rsidP="00377F5A">
      <w:pPr>
        <w:spacing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00E">
        <w:rPr>
          <w:rFonts w:ascii="Times New Roman" w:hAnsi="Times New Roman" w:cs="Times New Roman"/>
          <w:sz w:val="24"/>
          <w:szCs w:val="24"/>
        </w:rPr>
        <w:t>Alulírott ……</w:t>
      </w:r>
      <w:proofErr w:type="gramStart"/>
      <w:r w:rsidRPr="00B4000E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B4000E">
        <w:rPr>
          <w:rFonts w:ascii="Times New Roman" w:hAnsi="Times New Roman" w:cs="Times New Roman"/>
          <w:sz w:val="24"/>
          <w:szCs w:val="24"/>
        </w:rPr>
        <w:t>. név, mint a ……………. cégnév (székhely: …………</w:t>
      </w:r>
      <w:proofErr w:type="gramStart"/>
      <w:r w:rsidRPr="00B4000E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B4000E">
        <w:rPr>
          <w:rFonts w:ascii="Times New Roman" w:hAnsi="Times New Roman" w:cs="Times New Roman"/>
          <w:sz w:val="24"/>
          <w:szCs w:val="24"/>
        </w:rPr>
        <w:t>., adószám: ……………, pénzforgalmi számlaszám:  Bank …………….., cégjegyzékszám: ………………, képviseli: ………….. ügyvezető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B4000E">
        <w:rPr>
          <w:rFonts w:ascii="Times New Roman" w:hAnsi="Times New Roman" w:cs="Times New Roman"/>
          <w:sz w:val="24"/>
          <w:szCs w:val="24"/>
        </w:rPr>
        <w:t xml:space="preserve"> képviselője nyilatkozom, hogy a …………cég neve olyan jogi személy, amely megfelel a következő feltételeknek:</w:t>
      </w:r>
    </w:p>
    <w:p w14:paraId="42A79B00" w14:textId="77777777" w:rsidR="00377F5A" w:rsidRPr="00B4000E" w:rsidRDefault="00377F5A" w:rsidP="00377F5A">
      <w:pPr>
        <w:spacing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00E">
        <w:rPr>
          <w:rFonts w:ascii="Times New Roman" w:hAnsi="Times New Roman" w:cs="Times New Roman"/>
          <w:sz w:val="24"/>
          <w:szCs w:val="24"/>
        </w:rPr>
        <w:t>a)</w:t>
      </w:r>
      <w:r w:rsidRPr="00B4000E">
        <w:rPr>
          <w:rFonts w:ascii="Times New Roman" w:hAnsi="Times New Roman" w:cs="Times New Roman"/>
          <w:sz w:val="24"/>
          <w:szCs w:val="24"/>
        </w:rPr>
        <w:tab/>
        <w:t>tulajdonosi szerkezete, a pénzmosás és a terrorizmus finanszírozása megelőzéséről és megakadályozásáról szóló törvény szerint meghatározott tényleges tulajdonosa megismerhető,</w:t>
      </w:r>
    </w:p>
    <w:p w14:paraId="32F22026" w14:textId="77777777" w:rsidR="00377F5A" w:rsidRPr="00B4000E" w:rsidRDefault="00377F5A" w:rsidP="00377F5A">
      <w:pPr>
        <w:spacing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00E">
        <w:rPr>
          <w:rFonts w:ascii="Times New Roman" w:hAnsi="Times New Roman" w:cs="Times New Roman"/>
          <w:sz w:val="24"/>
          <w:szCs w:val="24"/>
        </w:rPr>
        <w:t>b)</w:t>
      </w:r>
      <w:r w:rsidRPr="00B4000E">
        <w:rPr>
          <w:rFonts w:ascii="Times New Roman" w:hAnsi="Times New Roman" w:cs="Times New Roman"/>
          <w:sz w:val="24"/>
          <w:szCs w:val="24"/>
        </w:rPr>
        <w:tab/>
        <w:t>az Európai Unió tagállamában, az Európai Gazdasági Térségről szóló megállapodásban részes államban, a Gazdasági Együttműködési és Fejlesztési Szervezet tagállamában vagy olyan államban rendelkezik adóilletőséggel, amellyel Magyarországnak a kettős adóztatás elkerüléséről szóló egyezménye van,</w:t>
      </w:r>
    </w:p>
    <w:p w14:paraId="0DC820C8" w14:textId="77777777" w:rsidR="00377F5A" w:rsidRPr="00B4000E" w:rsidRDefault="00377F5A" w:rsidP="00377F5A">
      <w:pPr>
        <w:spacing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00E">
        <w:rPr>
          <w:rFonts w:ascii="Times New Roman" w:hAnsi="Times New Roman" w:cs="Times New Roman"/>
          <w:sz w:val="24"/>
          <w:szCs w:val="24"/>
        </w:rPr>
        <w:t>c)</w:t>
      </w:r>
      <w:r w:rsidRPr="00B4000E">
        <w:rPr>
          <w:rFonts w:ascii="Times New Roman" w:hAnsi="Times New Roman" w:cs="Times New Roman"/>
          <w:sz w:val="24"/>
          <w:szCs w:val="24"/>
        </w:rPr>
        <w:tab/>
        <w:t>nem minősül a társasági adóról és az osztalékadóról szóló törvény szerint meghatározott ellenőrzött külföldi társaságnak,</w:t>
      </w:r>
    </w:p>
    <w:p w14:paraId="519E5D5D" w14:textId="77777777" w:rsidR="00377F5A" w:rsidRPr="00B4000E" w:rsidRDefault="00377F5A" w:rsidP="00377F5A">
      <w:pPr>
        <w:spacing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00E">
        <w:rPr>
          <w:rFonts w:ascii="Times New Roman" w:hAnsi="Times New Roman" w:cs="Times New Roman"/>
          <w:sz w:val="24"/>
          <w:szCs w:val="24"/>
        </w:rPr>
        <w:t>d)</w:t>
      </w:r>
      <w:r w:rsidRPr="00B4000E">
        <w:rPr>
          <w:rFonts w:ascii="Times New Roman" w:hAnsi="Times New Roman" w:cs="Times New Roman"/>
          <w:sz w:val="24"/>
          <w:szCs w:val="24"/>
        </w:rPr>
        <w:tab/>
        <w:t>a gazdálkodó szervezetben közvetlenül vagy közvetetten több mint 25%-os tulajdonnal, befolyással vagy szavazati joggal bíró jogi személy, jogi személyiséggel nem rendelkező gazdálkodó szervezet tekintetében az a), b) és c) alpont szerinti feltételek fennállnak.</w:t>
      </w:r>
    </w:p>
    <w:p w14:paraId="4370A847" w14:textId="77777777" w:rsidR="00377F5A" w:rsidRDefault="00377F5A" w:rsidP="00377F5A">
      <w:pPr>
        <w:spacing w:after="120" w:line="288" w:lineRule="auto"/>
        <w:jc w:val="both"/>
        <w:rPr>
          <w:rFonts w:ascii="Times New Roman" w:eastAsia="Cambria" w:hAnsi="Times New Roman" w:cs="Times New Roman"/>
          <w:sz w:val="24"/>
          <w:szCs w:val="24"/>
          <w:lang w:val="en-US" w:eastAsia="zh-CN"/>
        </w:rPr>
      </w:pPr>
    </w:p>
    <w:p w14:paraId="53F4906C" w14:textId="77777777" w:rsidR="00377F5A" w:rsidRPr="00C416C0" w:rsidRDefault="00377F5A" w:rsidP="00377F5A">
      <w:pPr>
        <w:spacing w:after="120" w:line="288" w:lineRule="auto"/>
        <w:jc w:val="both"/>
        <w:rPr>
          <w:rFonts w:ascii="Times New Roman" w:eastAsia="Cambria" w:hAnsi="Times New Roman" w:cs="Times New Roman"/>
          <w:sz w:val="24"/>
          <w:szCs w:val="24"/>
          <w:lang w:val="en-US" w:eastAsia="zh-CN"/>
        </w:rPr>
      </w:pPr>
    </w:p>
    <w:p w14:paraId="685556E6" w14:textId="77777777" w:rsidR="00377F5A" w:rsidRPr="00C416C0" w:rsidRDefault="00377F5A" w:rsidP="00377F5A">
      <w:pPr>
        <w:spacing w:after="120" w:line="288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416C0">
        <w:rPr>
          <w:rFonts w:ascii="Times New Roman" w:eastAsia="Times New Roman" w:hAnsi="Times New Roman" w:cs="Times New Roman"/>
          <w:sz w:val="24"/>
          <w:szCs w:val="24"/>
          <w:lang w:eastAsia="zh-CN"/>
        </w:rPr>
        <w:t>Keltezés (helység, év, hónap, nap)</w:t>
      </w:r>
    </w:p>
    <w:p w14:paraId="2CF3A353" w14:textId="77777777" w:rsidR="00377F5A" w:rsidRPr="00C416C0" w:rsidRDefault="00377F5A" w:rsidP="00377F5A">
      <w:pPr>
        <w:spacing w:after="120" w:line="288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9CD84F7" w14:textId="77777777" w:rsidR="00377F5A" w:rsidRPr="00C416C0" w:rsidRDefault="00377F5A" w:rsidP="00377F5A">
      <w:pPr>
        <w:spacing w:after="120" w:line="288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0" w:type="dxa"/>
        <w:tblInd w:w="479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15"/>
      </w:tblGrid>
      <w:tr w:rsidR="00377F5A" w:rsidRPr="00C416C0" w14:paraId="58804682" w14:textId="77777777" w:rsidTr="006013A0">
        <w:tc>
          <w:tcPr>
            <w:tcW w:w="4115" w:type="dxa"/>
            <w:tcBorders>
              <w:top w:val="single" w:sz="4" w:space="0" w:color="000000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2BB16" w14:textId="77777777" w:rsidR="00377F5A" w:rsidRPr="00C416C0" w:rsidRDefault="00377F5A" w:rsidP="006013A0">
            <w:pPr>
              <w:spacing w:before="120" w:after="120" w:line="288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en-US" w:eastAsia="zh-CN"/>
              </w:rPr>
            </w:pPr>
            <w:r w:rsidRPr="00C416C0">
              <w:rPr>
                <w:rFonts w:ascii="Times New Roman" w:eastAsia="Cambria" w:hAnsi="Times New Roman" w:cs="Times New Roman"/>
                <w:sz w:val="24"/>
                <w:szCs w:val="24"/>
                <w:lang w:eastAsia="zh-CN"/>
              </w:rPr>
              <w:t>(képviselő aláírása)</w:t>
            </w:r>
          </w:p>
        </w:tc>
      </w:tr>
    </w:tbl>
    <w:p w14:paraId="4C1DCB75" w14:textId="77777777" w:rsidR="00377F5A" w:rsidRPr="00C416C0" w:rsidRDefault="00377F5A" w:rsidP="00377F5A">
      <w:pPr>
        <w:spacing w:after="120" w:line="288" w:lineRule="auto"/>
        <w:rPr>
          <w:rFonts w:ascii="Times New Roman" w:eastAsia="Cambria" w:hAnsi="Times New Roman" w:cs="Times New Roman"/>
          <w:sz w:val="24"/>
          <w:szCs w:val="24"/>
          <w:lang w:val="en-US" w:eastAsia="zh-CN"/>
        </w:rPr>
      </w:pPr>
      <w:r w:rsidRPr="00C416C0">
        <w:rPr>
          <w:rFonts w:ascii="Times New Roman" w:eastAsia="Cambria" w:hAnsi="Times New Roman" w:cs="Times New Roman"/>
          <w:sz w:val="24"/>
          <w:szCs w:val="24"/>
          <w:lang w:val="en-US" w:eastAsia="zh-CN"/>
        </w:rPr>
        <w:br w:type="page"/>
      </w:r>
    </w:p>
    <w:p w14:paraId="2E13265D" w14:textId="64755736" w:rsidR="00377F5A" w:rsidRPr="00C416C0" w:rsidRDefault="00377F5A" w:rsidP="00377F5A">
      <w:pPr>
        <w:spacing w:after="120" w:line="288" w:lineRule="auto"/>
        <w:jc w:val="right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lastRenderedPageBreak/>
        <w:t>6</w:t>
      </w:r>
      <w:r w:rsidRPr="00C416C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t>. számú melléklet</w:t>
      </w:r>
    </w:p>
    <w:p w14:paraId="2FB395FA" w14:textId="77777777" w:rsidR="00377F5A" w:rsidRPr="00C416C0" w:rsidRDefault="00377F5A" w:rsidP="00377F5A">
      <w:pPr>
        <w:spacing w:after="120" w:line="288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</w:pPr>
    </w:p>
    <w:p w14:paraId="178D69A5" w14:textId="77777777" w:rsidR="00377F5A" w:rsidRPr="00C416C0" w:rsidRDefault="00377F5A" w:rsidP="00C609B7">
      <w:pPr>
        <w:shd w:val="clear" w:color="auto" w:fill="92D050"/>
        <w:spacing w:after="120" w:line="288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</w:pPr>
      <w:r w:rsidRPr="00C416C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t>Nyilatkozat összeférhetetlenségről és titoktartásról</w:t>
      </w:r>
    </w:p>
    <w:p w14:paraId="271A9FE8" w14:textId="77777777" w:rsidR="00377F5A" w:rsidRPr="00C416C0" w:rsidRDefault="00377F5A" w:rsidP="00377F5A">
      <w:pPr>
        <w:spacing w:after="120" w:line="288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</w:pPr>
    </w:p>
    <w:p w14:paraId="43754D44" w14:textId="77777777" w:rsidR="00377F5A" w:rsidRPr="00C416C0" w:rsidRDefault="00377F5A" w:rsidP="00377F5A">
      <w:pPr>
        <w:widowControl w:val="0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416C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Alulírott </w:t>
      </w:r>
      <w:r w:rsidRPr="00C416C0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……………………</w:t>
      </w:r>
      <w:r w:rsidRPr="00C416C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</w:t>
      </w:r>
      <w:r w:rsidRPr="00C416C0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név</w:t>
      </w:r>
      <w:r w:rsidRPr="00C416C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) a </w:t>
      </w:r>
      <w:r w:rsidRPr="00C416C0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…………………… (cégnév) </w:t>
      </w:r>
      <w:r w:rsidRPr="00C416C0">
        <w:rPr>
          <w:rFonts w:ascii="Times New Roman" w:eastAsia="Times New Roman" w:hAnsi="Times New Roman" w:cs="Times New Roman"/>
          <w:sz w:val="24"/>
          <w:szCs w:val="24"/>
          <w:lang w:eastAsia="zh-CN"/>
        </w:rPr>
        <w:t>(székhely:</w:t>
      </w:r>
      <w:r w:rsidRPr="00C416C0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</w:t>
      </w:r>
      <w:r w:rsidRPr="00C416C0">
        <w:rPr>
          <w:rFonts w:ascii="Times New Roman" w:eastAsia="Times New Roman" w:hAnsi="Times New Roman" w:cs="Times New Roman"/>
          <w:sz w:val="24"/>
          <w:szCs w:val="24"/>
          <w:lang w:eastAsia="zh-CN"/>
        </w:rPr>
        <w:t>…)</w:t>
      </w:r>
      <w:r w:rsidRPr="00C416C0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</w:t>
      </w:r>
      <w:r w:rsidRPr="00C416C0">
        <w:rPr>
          <w:rFonts w:ascii="Times New Roman" w:eastAsia="Times New Roman" w:hAnsi="Times New Roman" w:cs="Times New Roman"/>
          <w:sz w:val="24"/>
          <w:szCs w:val="24"/>
          <w:lang w:eastAsia="zh-CN"/>
        </w:rPr>
        <w:t>ajánlattevő képviselője nyilatkozom, hogy az általam képviselt társasággal szemben felsorolt összeférhetetlenségi okok nem állnak fenn.</w:t>
      </w:r>
    </w:p>
    <w:p w14:paraId="0621F635" w14:textId="77777777" w:rsidR="00377F5A" w:rsidRPr="00C416C0" w:rsidRDefault="00377F5A" w:rsidP="00377F5A">
      <w:pPr>
        <w:widowControl w:val="0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120" w:line="288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C416C0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Összeférhetetlen és nem vehet részt az eljárásban ajánlattevőként:</w:t>
      </w:r>
    </w:p>
    <w:p w14:paraId="5FEF1430" w14:textId="77777777" w:rsidR="00377F5A" w:rsidRPr="00C416C0" w:rsidRDefault="00377F5A" w:rsidP="00377F5A">
      <w:pPr>
        <w:widowControl w:val="0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88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C416C0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a) az ajánlatkérő által az eljárással vagy annak előkészítésével kapcsolatos tevékenységbe bevont személy vagy szervezet,</w:t>
      </w:r>
    </w:p>
    <w:p w14:paraId="71E65378" w14:textId="77777777" w:rsidR="00377F5A" w:rsidRPr="00C416C0" w:rsidRDefault="00377F5A" w:rsidP="00377F5A">
      <w:pPr>
        <w:widowControl w:val="0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88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C416C0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b) az a szervezet, amelynek</w:t>
      </w:r>
    </w:p>
    <w:p w14:paraId="2C1D2139" w14:textId="77777777" w:rsidR="00377F5A" w:rsidRPr="00C416C0" w:rsidRDefault="00377F5A" w:rsidP="00377F5A">
      <w:pPr>
        <w:widowControl w:val="0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88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proofErr w:type="spellStart"/>
      <w:r w:rsidRPr="00C416C0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ba</w:t>
      </w:r>
      <w:proofErr w:type="spellEnd"/>
      <w:r w:rsidRPr="00C416C0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) vezető tisztségviselőjét vagy felügyelőbizottságának tagját,</w:t>
      </w:r>
    </w:p>
    <w:p w14:paraId="749060A5" w14:textId="77777777" w:rsidR="00377F5A" w:rsidRPr="00C416C0" w:rsidRDefault="00377F5A" w:rsidP="00377F5A">
      <w:pPr>
        <w:widowControl w:val="0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88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proofErr w:type="spellStart"/>
      <w:r w:rsidRPr="00C416C0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bb</w:t>
      </w:r>
      <w:proofErr w:type="spellEnd"/>
      <w:r w:rsidRPr="00C416C0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) tulajdonosát,</w:t>
      </w:r>
    </w:p>
    <w:p w14:paraId="61D88B15" w14:textId="77777777" w:rsidR="00377F5A" w:rsidRPr="00C416C0" w:rsidRDefault="00377F5A" w:rsidP="00377F5A">
      <w:pPr>
        <w:widowControl w:val="0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88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proofErr w:type="spellStart"/>
      <w:r w:rsidRPr="00C416C0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bc</w:t>
      </w:r>
      <w:proofErr w:type="spellEnd"/>
      <w:r w:rsidRPr="00C416C0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) a </w:t>
      </w:r>
      <w:proofErr w:type="spellStart"/>
      <w:proofErr w:type="gramStart"/>
      <w:r w:rsidRPr="00C416C0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ba</w:t>
      </w:r>
      <w:proofErr w:type="spellEnd"/>
      <w:r w:rsidRPr="00C416C0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)-</w:t>
      </w:r>
      <w:proofErr w:type="spellStart"/>
      <w:proofErr w:type="gramEnd"/>
      <w:r w:rsidRPr="00C416C0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bb</w:t>
      </w:r>
      <w:proofErr w:type="spellEnd"/>
      <w:r w:rsidRPr="00C416C0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) pont szerinti személy közös háztartásban élő hozzátartozóját az Ajánlatkérő az eljárással vagy annak előkészítésével kapcsolatos tevékenységbe bevonta, </w:t>
      </w:r>
    </w:p>
    <w:p w14:paraId="4B5C8942" w14:textId="77777777" w:rsidR="00377F5A" w:rsidRPr="00C416C0" w:rsidRDefault="00377F5A" w:rsidP="00377F5A">
      <w:pPr>
        <w:widowControl w:val="0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120" w:line="288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C416C0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ha közreműködése az eljárásban a verseny tisztaságának sérelmét eredményezheti.</w:t>
      </w:r>
    </w:p>
    <w:p w14:paraId="380A80A5" w14:textId="0424923E" w:rsidR="00377F5A" w:rsidRPr="00C416C0" w:rsidRDefault="00377F5A" w:rsidP="00377F5A">
      <w:pPr>
        <w:widowControl w:val="0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416C0">
        <w:rPr>
          <w:rFonts w:ascii="Times New Roman" w:eastAsia="Times New Roman" w:hAnsi="Times New Roman" w:cs="Times New Roman"/>
          <w:sz w:val="24"/>
          <w:szCs w:val="24"/>
          <w:lang w:eastAsia="zh-CN"/>
        </w:rPr>
        <w:t>Egyúttal kijelentem, hogy a „</w:t>
      </w:r>
      <w:r w:rsidRPr="00377F5A">
        <w:rPr>
          <w:rFonts w:ascii="Times New Roman" w:hAnsi="Times New Roman" w:cs="Times New Roman"/>
          <w:b/>
          <w:bCs/>
          <w:sz w:val="24"/>
          <w:szCs w:val="24"/>
        </w:rPr>
        <w:t>Közétkeztetési konyhák nagyüzemi eszközeinek karbantartása és javítása</w:t>
      </w:r>
      <w:r w:rsidRPr="00C416C0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>”</w:t>
      </w:r>
      <w:r w:rsidRPr="00C416C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C416C0">
        <w:rPr>
          <w:rFonts w:ascii="Times New Roman" w:eastAsia="Times New Roman" w:hAnsi="Times New Roman" w:cs="Times New Roman"/>
          <w:sz w:val="24"/>
          <w:szCs w:val="24"/>
          <w:lang w:eastAsia="zh-CN"/>
        </w:rPr>
        <w:t>tárgyú versenyeztetési eljárás során tudomásomra jutott információkat kizárólag az eljárásban használom fel, és ezeket, valamint a tudomásomra jutott üzleti titkot a vonatkozó jogszabályok alapján megőrzöm.</w:t>
      </w:r>
    </w:p>
    <w:p w14:paraId="05F6015A" w14:textId="77777777" w:rsidR="00377F5A" w:rsidRPr="00C416C0" w:rsidRDefault="00377F5A" w:rsidP="00377F5A">
      <w:pPr>
        <w:spacing w:after="120" w:line="288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99E9124" w14:textId="77777777" w:rsidR="00377F5A" w:rsidRPr="00C416C0" w:rsidRDefault="00377F5A" w:rsidP="00377F5A">
      <w:pPr>
        <w:spacing w:after="120" w:line="288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416C0">
        <w:rPr>
          <w:rFonts w:ascii="Times New Roman" w:eastAsia="Times New Roman" w:hAnsi="Times New Roman" w:cs="Times New Roman"/>
          <w:sz w:val="24"/>
          <w:szCs w:val="24"/>
          <w:lang w:eastAsia="zh-CN"/>
        </w:rPr>
        <w:t>Keltezés (helység, év, hónap, nap)</w:t>
      </w:r>
    </w:p>
    <w:p w14:paraId="6332FBCD" w14:textId="77777777" w:rsidR="00377F5A" w:rsidRPr="00C416C0" w:rsidRDefault="00377F5A" w:rsidP="00377F5A">
      <w:pPr>
        <w:spacing w:after="120" w:line="288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4115" w:type="dxa"/>
        <w:tblInd w:w="479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15"/>
      </w:tblGrid>
      <w:tr w:rsidR="00377F5A" w:rsidRPr="00C416C0" w14:paraId="3EA0F835" w14:textId="77777777" w:rsidTr="006013A0">
        <w:tc>
          <w:tcPr>
            <w:tcW w:w="4115" w:type="dxa"/>
            <w:tcBorders>
              <w:top w:val="single" w:sz="4" w:space="0" w:color="000000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2CCA0" w14:textId="77777777" w:rsidR="00377F5A" w:rsidRPr="00C416C0" w:rsidRDefault="00377F5A" w:rsidP="006013A0">
            <w:pPr>
              <w:spacing w:before="120" w:after="12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416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(képviselő aláírása)</w:t>
            </w:r>
          </w:p>
        </w:tc>
      </w:tr>
    </w:tbl>
    <w:p w14:paraId="698860B4" w14:textId="2FF2B687" w:rsidR="006574BE" w:rsidRDefault="006574BE" w:rsidP="006574BE">
      <w:pPr>
        <w:spacing w:after="120" w:line="288" w:lineRule="auto"/>
        <w:jc w:val="both"/>
        <w:rPr>
          <w:rFonts w:ascii="Times New Roman" w:hAnsi="Times New Roman" w:cs="Times New Roman"/>
          <w:sz w:val="24"/>
          <w:szCs w:val="24"/>
          <w:lang w:val="x-none" w:eastAsia="x-none"/>
        </w:rPr>
      </w:pPr>
    </w:p>
    <w:p w14:paraId="0D512A6B" w14:textId="7DD50862" w:rsidR="006574BE" w:rsidRDefault="006574BE" w:rsidP="006574BE">
      <w:pPr>
        <w:spacing w:after="120" w:line="288" w:lineRule="auto"/>
        <w:jc w:val="both"/>
        <w:rPr>
          <w:rFonts w:ascii="Times New Roman" w:hAnsi="Times New Roman" w:cs="Times New Roman"/>
          <w:sz w:val="24"/>
          <w:szCs w:val="24"/>
          <w:lang w:val="x-none" w:eastAsia="x-none"/>
        </w:rPr>
      </w:pPr>
    </w:p>
    <w:p w14:paraId="70AF9CAC" w14:textId="1C1A631B" w:rsidR="006574BE" w:rsidRDefault="006574BE" w:rsidP="006574BE">
      <w:pPr>
        <w:spacing w:after="120" w:line="288" w:lineRule="auto"/>
        <w:jc w:val="both"/>
        <w:rPr>
          <w:rFonts w:ascii="Times New Roman" w:hAnsi="Times New Roman" w:cs="Times New Roman"/>
          <w:sz w:val="24"/>
          <w:szCs w:val="24"/>
          <w:lang w:val="x-none" w:eastAsia="x-none"/>
        </w:rPr>
      </w:pPr>
    </w:p>
    <w:p w14:paraId="3B58B696" w14:textId="77777777" w:rsidR="006574BE" w:rsidRPr="006574BE" w:rsidRDefault="006574BE" w:rsidP="006574BE">
      <w:pPr>
        <w:spacing w:after="120" w:line="288" w:lineRule="auto"/>
        <w:jc w:val="both"/>
        <w:rPr>
          <w:rFonts w:ascii="Times New Roman" w:hAnsi="Times New Roman" w:cs="Times New Roman"/>
          <w:sz w:val="24"/>
          <w:szCs w:val="24"/>
          <w:lang w:val="x-none" w:eastAsia="x-none"/>
        </w:rPr>
      </w:pPr>
    </w:p>
    <w:sectPr w:rsidR="006574BE" w:rsidRPr="006574BE" w:rsidSect="00CA2452">
      <w:headerReference w:type="default" r:id="rId15"/>
      <w:footerReference w:type="default" r:id="rId1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D0176" w14:textId="77777777" w:rsidR="00B84695" w:rsidRDefault="00B84695" w:rsidP="00C0059E">
      <w:pPr>
        <w:spacing w:after="0" w:line="240" w:lineRule="auto"/>
      </w:pPr>
      <w:r>
        <w:separator/>
      </w:r>
    </w:p>
  </w:endnote>
  <w:endnote w:type="continuationSeparator" w:id="0">
    <w:p w14:paraId="4AF1044F" w14:textId="77777777" w:rsidR="00B84695" w:rsidRDefault="00B84695" w:rsidP="00C00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MS 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0"/>
        <w:szCs w:val="20"/>
      </w:rPr>
      <w:id w:val="659894226"/>
      <w:docPartObj>
        <w:docPartGallery w:val="Page Numbers (Bottom of Page)"/>
        <w:docPartUnique/>
      </w:docPartObj>
    </w:sdtPr>
    <w:sdtEndPr/>
    <w:sdtContent>
      <w:p w14:paraId="4B4BF561" w14:textId="33F5C9FE" w:rsidR="00C0059E" w:rsidRPr="00C0059E" w:rsidRDefault="00C0059E" w:rsidP="00C0059E">
        <w:pPr>
          <w:pStyle w:val="llb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B43651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B43651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B43651"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sz w:val="20"/>
            <w:szCs w:val="20"/>
          </w:rPr>
          <w:t>5</w:t>
        </w:r>
        <w:r w:rsidRPr="00B43651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BEA9E" w14:textId="77777777" w:rsidR="00B84695" w:rsidRDefault="00B84695" w:rsidP="00C0059E">
      <w:pPr>
        <w:spacing w:after="0" w:line="240" w:lineRule="auto"/>
      </w:pPr>
      <w:r>
        <w:separator/>
      </w:r>
    </w:p>
  </w:footnote>
  <w:footnote w:type="continuationSeparator" w:id="0">
    <w:p w14:paraId="3549427B" w14:textId="77777777" w:rsidR="00B84695" w:rsidRDefault="00B84695" w:rsidP="00C0059E">
      <w:pPr>
        <w:spacing w:after="0" w:line="240" w:lineRule="auto"/>
      </w:pPr>
      <w:r>
        <w:continuationSeparator/>
      </w:r>
    </w:p>
  </w:footnote>
  <w:footnote w:id="1">
    <w:p w14:paraId="405EDA2D" w14:textId="77777777" w:rsidR="00377F5A" w:rsidRDefault="00377F5A" w:rsidP="00377F5A">
      <w:pPr>
        <w:pStyle w:val="Lbjegyzetszveg1"/>
        <w:rPr>
          <w:rFonts w:ascii="Times New Roman" w:hAnsi="Times New Roman"/>
          <w:sz w:val="18"/>
          <w:szCs w:val="18"/>
        </w:rPr>
      </w:pPr>
      <w:r>
        <w:rPr>
          <w:rStyle w:val="Lbjegyzet-hivatkozs"/>
        </w:rPr>
        <w:footnoteRef/>
      </w:r>
      <w:r>
        <w:t xml:space="preserve"> </w:t>
      </w:r>
      <w:r>
        <w:rPr>
          <w:rFonts w:ascii="Times New Roman" w:hAnsi="Times New Roman"/>
          <w:sz w:val="18"/>
          <w:szCs w:val="18"/>
        </w:rPr>
        <w:t>Kérjük a megfelelőt aláhúzni</w:t>
      </w:r>
    </w:p>
  </w:footnote>
  <w:footnote w:id="2">
    <w:p w14:paraId="11E4D0C9" w14:textId="77777777" w:rsidR="00377F5A" w:rsidRDefault="00377F5A" w:rsidP="00377F5A">
      <w:pPr>
        <w:pStyle w:val="Lbjegyzetszveg1"/>
        <w:rPr>
          <w:rFonts w:ascii="Times New Roman" w:hAnsi="Times New Roman"/>
          <w:sz w:val="18"/>
          <w:szCs w:val="18"/>
        </w:rPr>
      </w:pPr>
      <w:r>
        <w:rPr>
          <w:rStyle w:val="Lbjegyzet-hivatkozs"/>
        </w:rPr>
        <w:footnoteRef/>
      </w:r>
      <w:r>
        <w:t xml:space="preserve"> </w:t>
      </w:r>
      <w:r>
        <w:rPr>
          <w:rFonts w:ascii="Times New Roman" w:hAnsi="Times New Roman"/>
          <w:sz w:val="18"/>
          <w:szCs w:val="18"/>
        </w:rPr>
        <w:t>Kérjük a megfelelőt aláhúzni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B4AD9" w14:textId="62FCE908" w:rsidR="00CA2452" w:rsidRDefault="00CA2452">
    <w:pPr>
      <w:pStyle w:val="lfej"/>
    </w:pPr>
    <w:r w:rsidRPr="00910E73">
      <w:rPr>
        <w:rFonts w:ascii="Times New Roman" w:hAnsi="Times New Roman"/>
        <w:noProof/>
      </w:rPr>
      <w:drawing>
        <wp:anchor distT="0" distB="0" distL="114300" distR="114300" simplePos="0" relativeHeight="251659264" behindDoc="0" locked="0" layoutInCell="1" allowOverlap="1" wp14:anchorId="1B84C17C" wp14:editId="304C26D4">
          <wp:simplePos x="0" y="0"/>
          <wp:positionH relativeFrom="margin">
            <wp:align>center</wp:align>
          </wp:positionH>
          <wp:positionV relativeFrom="paragraph">
            <wp:posOffset>-267335</wp:posOffset>
          </wp:positionV>
          <wp:extent cx="6550967" cy="502920"/>
          <wp:effectExtent l="0" t="0" r="2540" b="0"/>
          <wp:wrapNone/>
          <wp:docPr id="1" name="Kép 1" descr="Fejléc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4" descr="Fejléc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50967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8637E"/>
    <w:multiLevelType w:val="hybridMultilevel"/>
    <w:tmpl w:val="6DB09624"/>
    <w:name w:val="Számozott lista 10"/>
    <w:lvl w:ilvl="0" w:tplc="7A5CC206">
      <w:start w:val="1"/>
      <w:numFmt w:val="decimal"/>
      <w:lvlText w:val="%1."/>
      <w:lvlJc w:val="left"/>
      <w:pPr>
        <w:ind w:left="727" w:firstLine="0"/>
      </w:pPr>
      <w:rPr>
        <w:rFonts w:ascii="Times New Roman" w:eastAsia="Times New Roman" w:hAnsi="Times New Roman" w:cs="Times New Roman"/>
        <w:b w:val="0"/>
        <w:color w:val="000000"/>
        <w:sz w:val="24"/>
        <w:szCs w:val="24"/>
        <w:shd w:val="clear" w:color="auto" w:fill="auto"/>
        <w:vertAlign w:val="baseline"/>
      </w:rPr>
    </w:lvl>
    <w:lvl w:ilvl="1" w:tplc="E6EECBD8">
      <w:start w:val="1"/>
      <w:numFmt w:val="lowerLetter"/>
      <w:lvlText w:val="%2"/>
      <w:lvlJc w:val="left"/>
      <w:pPr>
        <w:ind w:left="1507" w:firstLine="0"/>
      </w:pPr>
      <w:rPr>
        <w:rFonts w:ascii="Times New Roman" w:eastAsia="Times New Roman" w:hAnsi="Times New Roman" w:cs="Times New Roman"/>
        <w:b w:val="0"/>
        <w:color w:val="000000"/>
        <w:sz w:val="24"/>
        <w:szCs w:val="24"/>
        <w:shd w:val="clear" w:color="auto" w:fill="auto"/>
        <w:vertAlign w:val="baseline"/>
      </w:rPr>
    </w:lvl>
    <w:lvl w:ilvl="2" w:tplc="C204A906">
      <w:start w:val="1"/>
      <w:numFmt w:val="lowerRoman"/>
      <w:lvlText w:val="%3"/>
      <w:lvlJc w:val="left"/>
      <w:pPr>
        <w:ind w:left="2227" w:firstLine="0"/>
      </w:pPr>
      <w:rPr>
        <w:rFonts w:ascii="Times New Roman" w:eastAsia="Times New Roman" w:hAnsi="Times New Roman" w:cs="Times New Roman"/>
        <w:b w:val="0"/>
        <w:color w:val="000000"/>
        <w:sz w:val="24"/>
        <w:szCs w:val="24"/>
        <w:shd w:val="clear" w:color="auto" w:fill="auto"/>
        <w:vertAlign w:val="baseline"/>
      </w:rPr>
    </w:lvl>
    <w:lvl w:ilvl="3" w:tplc="D3505EDC">
      <w:start w:val="1"/>
      <w:numFmt w:val="decimal"/>
      <w:lvlText w:val="%4"/>
      <w:lvlJc w:val="left"/>
      <w:pPr>
        <w:ind w:left="2947" w:firstLine="0"/>
      </w:pPr>
      <w:rPr>
        <w:rFonts w:ascii="Times New Roman" w:eastAsia="Times New Roman" w:hAnsi="Times New Roman" w:cs="Times New Roman"/>
        <w:b w:val="0"/>
        <w:color w:val="000000"/>
        <w:sz w:val="24"/>
        <w:szCs w:val="24"/>
        <w:shd w:val="clear" w:color="auto" w:fill="auto"/>
        <w:vertAlign w:val="baseline"/>
      </w:rPr>
    </w:lvl>
    <w:lvl w:ilvl="4" w:tplc="74C663AC">
      <w:start w:val="1"/>
      <w:numFmt w:val="lowerLetter"/>
      <w:lvlText w:val="%5"/>
      <w:lvlJc w:val="left"/>
      <w:pPr>
        <w:ind w:left="3667" w:firstLine="0"/>
      </w:pPr>
      <w:rPr>
        <w:rFonts w:ascii="Times New Roman" w:eastAsia="Times New Roman" w:hAnsi="Times New Roman" w:cs="Times New Roman"/>
        <w:b w:val="0"/>
        <w:color w:val="000000"/>
        <w:sz w:val="24"/>
        <w:szCs w:val="24"/>
        <w:shd w:val="clear" w:color="auto" w:fill="auto"/>
        <w:vertAlign w:val="baseline"/>
      </w:rPr>
    </w:lvl>
    <w:lvl w:ilvl="5" w:tplc="2438F0B8">
      <w:start w:val="1"/>
      <w:numFmt w:val="lowerRoman"/>
      <w:lvlText w:val="%6"/>
      <w:lvlJc w:val="left"/>
      <w:pPr>
        <w:ind w:left="4387" w:firstLine="0"/>
      </w:pPr>
      <w:rPr>
        <w:rFonts w:ascii="Times New Roman" w:eastAsia="Times New Roman" w:hAnsi="Times New Roman" w:cs="Times New Roman"/>
        <w:b w:val="0"/>
        <w:color w:val="000000"/>
        <w:sz w:val="24"/>
        <w:szCs w:val="24"/>
        <w:shd w:val="clear" w:color="auto" w:fill="auto"/>
        <w:vertAlign w:val="baseline"/>
      </w:rPr>
    </w:lvl>
    <w:lvl w:ilvl="6" w:tplc="499439DA">
      <w:start w:val="1"/>
      <w:numFmt w:val="decimal"/>
      <w:lvlText w:val="%7"/>
      <w:lvlJc w:val="left"/>
      <w:pPr>
        <w:ind w:left="5107" w:firstLine="0"/>
      </w:pPr>
      <w:rPr>
        <w:rFonts w:ascii="Times New Roman" w:eastAsia="Times New Roman" w:hAnsi="Times New Roman" w:cs="Times New Roman"/>
        <w:b w:val="0"/>
        <w:color w:val="000000"/>
        <w:sz w:val="24"/>
        <w:szCs w:val="24"/>
        <w:shd w:val="clear" w:color="auto" w:fill="auto"/>
        <w:vertAlign w:val="baseline"/>
      </w:rPr>
    </w:lvl>
    <w:lvl w:ilvl="7" w:tplc="D32E1458">
      <w:start w:val="1"/>
      <w:numFmt w:val="lowerLetter"/>
      <w:lvlText w:val="%8"/>
      <w:lvlJc w:val="left"/>
      <w:pPr>
        <w:ind w:left="5827" w:firstLine="0"/>
      </w:pPr>
      <w:rPr>
        <w:rFonts w:ascii="Times New Roman" w:eastAsia="Times New Roman" w:hAnsi="Times New Roman" w:cs="Times New Roman"/>
        <w:b w:val="0"/>
        <w:color w:val="000000"/>
        <w:sz w:val="24"/>
        <w:szCs w:val="24"/>
        <w:shd w:val="clear" w:color="auto" w:fill="auto"/>
        <w:vertAlign w:val="baseline"/>
      </w:rPr>
    </w:lvl>
    <w:lvl w:ilvl="8" w:tplc="B964BC18">
      <w:start w:val="1"/>
      <w:numFmt w:val="lowerRoman"/>
      <w:lvlText w:val="%9"/>
      <w:lvlJc w:val="left"/>
      <w:pPr>
        <w:ind w:left="6547" w:firstLine="0"/>
      </w:pPr>
      <w:rPr>
        <w:rFonts w:ascii="Times New Roman" w:eastAsia="Times New Roman" w:hAnsi="Times New Roman" w:cs="Times New Roman"/>
        <w:b w:val="0"/>
        <w:color w:val="000000"/>
        <w:sz w:val="24"/>
        <w:szCs w:val="24"/>
        <w:shd w:val="clear" w:color="auto" w:fill="auto"/>
        <w:vertAlign w:val="baseline"/>
      </w:rPr>
    </w:lvl>
  </w:abstractNum>
  <w:abstractNum w:abstractNumId="1" w15:restartNumberingAfterBreak="0">
    <w:nsid w:val="151F0893"/>
    <w:multiLevelType w:val="hybridMultilevel"/>
    <w:tmpl w:val="2A903E06"/>
    <w:lvl w:ilvl="0" w:tplc="040E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397F7ACB"/>
    <w:multiLevelType w:val="hybridMultilevel"/>
    <w:tmpl w:val="4232CC5E"/>
    <w:name w:val="Számozott lista 3"/>
    <w:lvl w:ilvl="0" w:tplc="C744223A">
      <w:numFmt w:val="bullet"/>
      <w:lvlText w:val="-"/>
      <w:lvlJc w:val="left"/>
      <w:pPr>
        <w:ind w:left="-207" w:firstLine="0"/>
      </w:pPr>
      <w:rPr>
        <w:rFonts w:ascii="Times New Roman" w:eastAsia="Cambria" w:hAnsi="Times New Roman" w:cs="Times New Roman"/>
      </w:rPr>
    </w:lvl>
    <w:lvl w:ilvl="1" w:tplc="6026089C">
      <w:numFmt w:val="bullet"/>
      <w:lvlText w:val="o"/>
      <w:lvlJc w:val="left"/>
      <w:pPr>
        <w:ind w:left="513" w:firstLine="0"/>
      </w:pPr>
      <w:rPr>
        <w:rFonts w:ascii="Courier New" w:hAnsi="Courier New" w:cs="Courier New"/>
      </w:rPr>
    </w:lvl>
    <w:lvl w:ilvl="2" w:tplc="8EF27430">
      <w:numFmt w:val="bullet"/>
      <w:lvlText w:val=""/>
      <w:lvlJc w:val="left"/>
      <w:pPr>
        <w:ind w:left="1233" w:firstLine="0"/>
      </w:pPr>
      <w:rPr>
        <w:rFonts w:ascii="Wingdings" w:eastAsia="Wingdings" w:hAnsi="Wingdings" w:cs="Wingdings"/>
      </w:rPr>
    </w:lvl>
    <w:lvl w:ilvl="3" w:tplc="D26C39E8">
      <w:numFmt w:val="bullet"/>
      <w:lvlText w:val=""/>
      <w:lvlJc w:val="left"/>
      <w:pPr>
        <w:ind w:left="1953" w:firstLine="0"/>
      </w:pPr>
      <w:rPr>
        <w:rFonts w:ascii="Symbol" w:hAnsi="Symbol"/>
      </w:rPr>
    </w:lvl>
    <w:lvl w:ilvl="4" w:tplc="E2661E5A">
      <w:numFmt w:val="bullet"/>
      <w:lvlText w:val="o"/>
      <w:lvlJc w:val="left"/>
      <w:pPr>
        <w:ind w:left="2673" w:firstLine="0"/>
      </w:pPr>
      <w:rPr>
        <w:rFonts w:ascii="Courier New" w:hAnsi="Courier New" w:cs="Courier New"/>
      </w:rPr>
    </w:lvl>
    <w:lvl w:ilvl="5" w:tplc="D1BA42FC">
      <w:numFmt w:val="bullet"/>
      <w:lvlText w:val=""/>
      <w:lvlJc w:val="left"/>
      <w:pPr>
        <w:ind w:left="3393" w:firstLine="0"/>
      </w:pPr>
      <w:rPr>
        <w:rFonts w:ascii="Wingdings" w:eastAsia="Wingdings" w:hAnsi="Wingdings" w:cs="Wingdings"/>
      </w:rPr>
    </w:lvl>
    <w:lvl w:ilvl="6" w:tplc="0D98F0AC">
      <w:numFmt w:val="bullet"/>
      <w:lvlText w:val=""/>
      <w:lvlJc w:val="left"/>
      <w:pPr>
        <w:ind w:left="4113" w:firstLine="0"/>
      </w:pPr>
      <w:rPr>
        <w:rFonts w:ascii="Symbol" w:hAnsi="Symbol"/>
      </w:rPr>
    </w:lvl>
    <w:lvl w:ilvl="7" w:tplc="A12A6A3E">
      <w:numFmt w:val="bullet"/>
      <w:lvlText w:val="o"/>
      <w:lvlJc w:val="left"/>
      <w:pPr>
        <w:ind w:left="4833" w:firstLine="0"/>
      </w:pPr>
      <w:rPr>
        <w:rFonts w:ascii="Courier New" w:hAnsi="Courier New" w:cs="Courier New"/>
      </w:rPr>
    </w:lvl>
    <w:lvl w:ilvl="8" w:tplc="46741E9C">
      <w:numFmt w:val="bullet"/>
      <w:lvlText w:val=""/>
      <w:lvlJc w:val="left"/>
      <w:pPr>
        <w:ind w:left="5553" w:firstLine="0"/>
      </w:pPr>
      <w:rPr>
        <w:rFonts w:ascii="Wingdings" w:eastAsia="Wingdings" w:hAnsi="Wingdings" w:cs="Wingdings"/>
      </w:rPr>
    </w:lvl>
  </w:abstractNum>
  <w:abstractNum w:abstractNumId="3" w15:restartNumberingAfterBreak="0">
    <w:nsid w:val="3F1136BB"/>
    <w:multiLevelType w:val="hybridMultilevel"/>
    <w:tmpl w:val="C8282D84"/>
    <w:name w:val="Számozott lista 7"/>
    <w:lvl w:ilvl="0" w:tplc="699AC2BE">
      <w:start w:val="1"/>
      <w:numFmt w:val="decimal"/>
      <w:lvlText w:val="%1."/>
      <w:lvlJc w:val="left"/>
      <w:pPr>
        <w:ind w:left="6095" w:firstLine="0"/>
      </w:pPr>
    </w:lvl>
    <w:lvl w:ilvl="1" w:tplc="99ACFA8A">
      <w:start w:val="1"/>
      <w:numFmt w:val="lowerLetter"/>
      <w:lvlText w:val="%2."/>
      <w:lvlJc w:val="left"/>
      <w:pPr>
        <w:ind w:left="513" w:firstLine="0"/>
      </w:pPr>
    </w:lvl>
    <w:lvl w:ilvl="2" w:tplc="2E2A5F2A">
      <w:start w:val="1"/>
      <w:numFmt w:val="lowerRoman"/>
      <w:lvlText w:val="%3."/>
      <w:lvlJc w:val="left"/>
      <w:pPr>
        <w:ind w:left="1413" w:firstLine="0"/>
      </w:pPr>
    </w:lvl>
    <w:lvl w:ilvl="3" w:tplc="3B1ABF1C">
      <w:start w:val="1"/>
      <w:numFmt w:val="decimal"/>
      <w:lvlText w:val="%4."/>
      <w:lvlJc w:val="left"/>
      <w:pPr>
        <w:ind w:left="1953" w:firstLine="0"/>
      </w:pPr>
    </w:lvl>
    <w:lvl w:ilvl="4" w:tplc="2BA4B170">
      <w:start w:val="1"/>
      <w:numFmt w:val="lowerLetter"/>
      <w:lvlText w:val="%5."/>
      <w:lvlJc w:val="left"/>
      <w:pPr>
        <w:ind w:left="2673" w:firstLine="0"/>
      </w:pPr>
    </w:lvl>
    <w:lvl w:ilvl="5" w:tplc="BAEEF28A">
      <w:start w:val="1"/>
      <w:numFmt w:val="lowerRoman"/>
      <w:lvlText w:val="%6."/>
      <w:lvlJc w:val="left"/>
      <w:pPr>
        <w:ind w:left="3573" w:firstLine="0"/>
      </w:pPr>
    </w:lvl>
    <w:lvl w:ilvl="6" w:tplc="22963F38">
      <w:start w:val="1"/>
      <w:numFmt w:val="decimal"/>
      <w:lvlText w:val="%7."/>
      <w:lvlJc w:val="left"/>
      <w:pPr>
        <w:ind w:left="4113" w:firstLine="0"/>
      </w:pPr>
    </w:lvl>
    <w:lvl w:ilvl="7" w:tplc="C8DC51AE">
      <w:start w:val="1"/>
      <w:numFmt w:val="lowerLetter"/>
      <w:lvlText w:val="%8."/>
      <w:lvlJc w:val="left"/>
      <w:pPr>
        <w:ind w:left="4833" w:firstLine="0"/>
      </w:pPr>
    </w:lvl>
    <w:lvl w:ilvl="8" w:tplc="D6C865DA">
      <w:start w:val="1"/>
      <w:numFmt w:val="lowerRoman"/>
      <w:lvlText w:val="%9."/>
      <w:lvlJc w:val="left"/>
      <w:pPr>
        <w:ind w:left="5733" w:firstLine="0"/>
      </w:pPr>
    </w:lvl>
  </w:abstractNum>
  <w:abstractNum w:abstractNumId="4" w15:restartNumberingAfterBreak="0">
    <w:nsid w:val="46EC1D42"/>
    <w:multiLevelType w:val="hybridMultilevel"/>
    <w:tmpl w:val="4C18AE84"/>
    <w:name w:val="Számozott lista 8"/>
    <w:lvl w:ilvl="0" w:tplc="AC2E0CA8">
      <w:start w:val="1"/>
      <w:numFmt w:val="decimal"/>
      <w:lvlText w:val="%1."/>
      <w:lvlJc w:val="left"/>
      <w:pPr>
        <w:ind w:left="-207" w:firstLine="0"/>
      </w:pPr>
    </w:lvl>
    <w:lvl w:ilvl="1" w:tplc="E9ECC7AA">
      <w:start w:val="1"/>
      <w:numFmt w:val="lowerLetter"/>
      <w:lvlText w:val="%2."/>
      <w:lvlJc w:val="left"/>
      <w:pPr>
        <w:ind w:left="513" w:firstLine="0"/>
      </w:pPr>
    </w:lvl>
    <w:lvl w:ilvl="2" w:tplc="643A5F50">
      <w:start w:val="1"/>
      <w:numFmt w:val="lowerRoman"/>
      <w:lvlText w:val="%3."/>
      <w:lvlJc w:val="left"/>
      <w:pPr>
        <w:ind w:left="1413" w:firstLine="0"/>
      </w:pPr>
    </w:lvl>
    <w:lvl w:ilvl="3" w:tplc="19F89E7E">
      <w:start w:val="1"/>
      <w:numFmt w:val="decimal"/>
      <w:lvlText w:val="%4."/>
      <w:lvlJc w:val="left"/>
      <w:pPr>
        <w:ind w:left="1953" w:firstLine="0"/>
      </w:pPr>
    </w:lvl>
    <w:lvl w:ilvl="4" w:tplc="BE9849F4">
      <w:start w:val="1"/>
      <w:numFmt w:val="lowerLetter"/>
      <w:lvlText w:val="%5."/>
      <w:lvlJc w:val="left"/>
      <w:pPr>
        <w:ind w:left="2673" w:firstLine="0"/>
      </w:pPr>
    </w:lvl>
    <w:lvl w:ilvl="5" w:tplc="68CAABDE">
      <w:start w:val="1"/>
      <w:numFmt w:val="lowerRoman"/>
      <w:lvlText w:val="%6."/>
      <w:lvlJc w:val="left"/>
      <w:pPr>
        <w:ind w:left="3573" w:firstLine="0"/>
      </w:pPr>
    </w:lvl>
    <w:lvl w:ilvl="6" w:tplc="FAB8FD5E">
      <w:start w:val="1"/>
      <w:numFmt w:val="decimal"/>
      <w:lvlText w:val="%7."/>
      <w:lvlJc w:val="left"/>
      <w:pPr>
        <w:ind w:left="4113" w:firstLine="0"/>
      </w:pPr>
    </w:lvl>
    <w:lvl w:ilvl="7" w:tplc="9C6C50E4">
      <w:start w:val="1"/>
      <w:numFmt w:val="lowerLetter"/>
      <w:lvlText w:val="%8."/>
      <w:lvlJc w:val="left"/>
      <w:pPr>
        <w:ind w:left="4833" w:firstLine="0"/>
      </w:pPr>
    </w:lvl>
    <w:lvl w:ilvl="8" w:tplc="CC28CA82">
      <w:start w:val="1"/>
      <w:numFmt w:val="lowerRoman"/>
      <w:lvlText w:val="%9."/>
      <w:lvlJc w:val="left"/>
      <w:pPr>
        <w:ind w:left="5733" w:firstLine="0"/>
      </w:pPr>
    </w:lvl>
  </w:abstractNum>
  <w:abstractNum w:abstractNumId="5" w15:restartNumberingAfterBreak="0">
    <w:nsid w:val="64793157"/>
    <w:multiLevelType w:val="hybridMultilevel"/>
    <w:tmpl w:val="5E622CB2"/>
    <w:lvl w:ilvl="0" w:tplc="1CAEC910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045AC0"/>
    <w:multiLevelType w:val="hybridMultilevel"/>
    <w:tmpl w:val="7E64456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0E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1B7629"/>
    <w:multiLevelType w:val="multilevel"/>
    <w:tmpl w:val="FFFFFFFF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762A6AB8"/>
    <w:multiLevelType w:val="hybridMultilevel"/>
    <w:tmpl w:val="C2D04498"/>
    <w:lvl w:ilvl="0" w:tplc="C6F2CA74">
      <w:start w:val="1"/>
      <w:numFmt w:val="lowerLetter"/>
      <w:lvlText w:val="%1."/>
      <w:lvlJc w:val="left"/>
      <w:pPr>
        <w:ind w:left="687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2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3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5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61115922">
    <w:abstractNumId w:val="5"/>
  </w:num>
  <w:num w:numId="2" w16cid:durableId="2060014743">
    <w:abstractNumId w:val="1"/>
  </w:num>
  <w:num w:numId="3" w16cid:durableId="528957104">
    <w:abstractNumId w:val="7"/>
  </w:num>
  <w:num w:numId="4" w16cid:durableId="1429810873">
    <w:abstractNumId w:val="0"/>
  </w:num>
  <w:num w:numId="5" w16cid:durableId="577179470">
    <w:abstractNumId w:val="3"/>
  </w:num>
  <w:num w:numId="6" w16cid:durableId="80490307">
    <w:abstractNumId w:val="2"/>
  </w:num>
  <w:num w:numId="7" w16cid:durableId="1336803776">
    <w:abstractNumId w:val="4"/>
  </w:num>
  <w:num w:numId="8" w16cid:durableId="1001201987">
    <w:abstractNumId w:val="6"/>
  </w:num>
  <w:num w:numId="9" w16cid:durableId="8163423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4BE"/>
    <w:rsid w:val="00057106"/>
    <w:rsid w:val="000E6F8A"/>
    <w:rsid w:val="00115DB5"/>
    <w:rsid w:val="0013486E"/>
    <w:rsid w:val="001D4499"/>
    <w:rsid w:val="00236551"/>
    <w:rsid w:val="002A0AFC"/>
    <w:rsid w:val="00377F5A"/>
    <w:rsid w:val="00473709"/>
    <w:rsid w:val="005432D2"/>
    <w:rsid w:val="005F25D2"/>
    <w:rsid w:val="006574BE"/>
    <w:rsid w:val="007C2E23"/>
    <w:rsid w:val="008336F8"/>
    <w:rsid w:val="00837266"/>
    <w:rsid w:val="00885B21"/>
    <w:rsid w:val="009125EF"/>
    <w:rsid w:val="00982157"/>
    <w:rsid w:val="009E5A4B"/>
    <w:rsid w:val="009F347F"/>
    <w:rsid w:val="00A761AC"/>
    <w:rsid w:val="00A86E40"/>
    <w:rsid w:val="00AB71B6"/>
    <w:rsid w:val="00B25A08"/>
    <w:rsid w:val="00B84695"/>
    <w:rsid w:val="00B86EA6"/>
    <w:rsid w:val="00BD3E12"/>
    <w:rsid w:val="00C0059E"/>
    <w:rsid w:val="00C25A1C"/>
    <w:rsid w:val="00C53F56"/>
    <w:rsid w:val="00C609B7"/>
    <w:rsid w:val="00C64CDE"/>
    <w:rsid w:val="00C932EC"/>
    <w:rsid w:val="00CA2452"/>
    <w:rsid w:val="00D02D7F"/>
    <w:rsid w:val="00D12AF3"/>
    <w:rsid w:val="00DC0016"/>
    <w:rsid w:val="00F24B7C"/>
    <w:rsid w:val="00F969E1"/>
    <w:rsid w:val="00FB75CA"/>
    <w:rsid w:val="00FD24CF"/>
    <w:rsid w:val="00FE6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0BE44"/>
  <w15:chartTrackingRefBased/>
  <w15:docId w15:val="{8A6B93CE-8F6A-462C-BFD4-9D8FB2A5B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574BE"/>
    <w:pPr>
      <w:spacing w:after="200" w:line="276" w:lineRule="auto"/>
    </w:pPr>
    <w:rPr>
      <w:rFonts w:ascii="Calibri" w:eastAsia="Calibri" w:hAnsi="Calibri" w:cs="Calibri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Alcm">
    <w:name w:val="Subtitle"/>
    <w:basedOn w:val="Norml"/>
    <w:next w:val="Norml"/>
    <w:link w:val="AlcmChar"/>
    <w:uiPriority w:val="99"/>
    <w:qFormat/>
    <w:rsid w:val="006574BE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customStyle="1" w:styleId="AlcmChar">
    <w:name w:val="Alcím Char"/>
    <w:basedOn w:val="Bekezdsalapbettpusa"/>
    <w:link w:val="Alcm"/>
    <w:uiPriority w:val="99"/>
    <w:rsid w:val="006574BE"/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styleId="Hiperhivatkozs">
    <w:name w:val="Hyperlink"/>
    <w:uiPriority w:val="99"/>
    <w:rsid w:val="002A0AFC"/>
    <w:rPr>
      <w:rFonts w:ascii="Calibri" w:eastAsia="Calibri" w:hAnsi="Calibri" w:cs="Times New Roman"/>
      <w:color w:val="0000FF"/>
      <w:u w:val="single"/>
    </w:rPr>
  </w:style>
  <w:style w:type="paragraph" w:styleId="NormlWeb">
    <w:name w:val="Normal (Web)"/>
    <w:aliases w:val="Char Char Char"/>
    <w:basedOn w:val="Norml"/>
    <w:uiPriority w:val="99"/>
    <w:rsid w:val="002A0A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zvegtrzs32">
    <w:name w:val="Szövegtörzs 32"/>
    <w:basedOn w:val="Norml"/>
    <w:uiPriority w:val="99"/>
    <w:rsid w:val="002A0AFC"/>
    <w:pPr>
      <w:suppressAutoHyphens/>
      <w:spacing w:after="120"/>
      <w:textAlignment w:val="baseline"/>
    </w:pPr>
    <w:rPr>
      <w:rFonts w:ascii="Arial" w:hAnsi="Arial" w:cs="Arial"/>
      <w:color w:val="000000"/>
      <w:kern w:val="1"/>
      <w:sz w:val="16"/>
      <w:szCs w:val="16"/>
      <w:lang w:eastAsia="zh-CN"/>
    </w:rPr>
  </w:style>
  <w:style w:type="table" w:customStyle="1" w:styleId="TableGrid">
    <w:name w:val="TableGrid"/>
    <w:rsid w:val="000E6F8A"/>
    <w:pPr>
      <w:spacing w:after="0" w:line="240" w:lineRule="auto"/>
    </w:pPr>
    <w:rPr>
      <w:rFonts w:eastAsiaTheme="minorEastAsia"/>
      <w:lang w:eastAsia="hu-H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Rcsostblzat">
    <w:name w:val="Table Grid"/>
    <w:basedOn w:val="Normltblzat"/>
    <w:uiPriority w:val="39"/>
    <w:rsid w:val="00C25A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C005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0059E"/>
    <w:rPr>
      <w:rFonts w:ascii="Calibri" w:eastAsia="Calibri" w:hAnsi="Calibri" w:cs="Calibri"/>
    </w:rPr>
  </w:style>
  <w:style w:type="paragraph" w:styleId="llb">
    <w:name w:val="footer"/>
    <w:basedOn w:val="Norml"/>
    <w:link w:val="llbChar"/>
    <w:uiPriority w:val="99"/>
    <w:unhideWhenUsed/>
    <w:rsid w:val="00C005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0059E"/>
    <w:rPr>
      <w:rFonts w:ascii="Calibri" w:eastAsia="Calibri" w:hAnsi="Calibri" w:cs="Calibri"/>
    </w:rPr>
  </w:style>
  <w:style w:type="character" w:styleId="Feloldatlanmegemlts">
    <w:name w:val="Unresolved Mention"/>
    <w:basedOn w:val="Bekezdsalapbettpusa"/>
    <w:uiPriority w:val="99"/>
    <w:semiHidden/>
    <w:unhideWhenUsed/>
    <w:rsid w:val="00FE6160"/>
    <w:rPr>
      <w:color w:val="605E5C"/>
      <w:shd w:val="clear" w:color="auto" w:fill="E1DFDD"/>
    </w:rPr>
  </w:style>
  <w:style w:type="paragraph" w:customStyle="1" w:styleId="Lbjegyzetszveg1">
    <w:name w:val="Lábjegyzetszöveg1"/>
    <w:basedOn w:val="Norml"/>
    <w:next w:val="Lbjegyzetszveg"/>
    <w:qFormat/>
    <w:rsid w:val="00377F5A"/>
    <w:pPr>
      <w:spacing w:after="0" w:line="240" w:lineRule="auto"/>
    </w:pPr>
    <w:rPr>
      <w:rFonts w:ascii="Cambria" w:eastAsia="Cambria" w:hAnsi="Cambria" w:cs="Times New Roman"/>
      <w:sz w:val="20"/>
      <w:szCs w:val="20"/>
      <w:lang w:eastAsia="zh-CN"/>
    </w:rPr>
  </w:style>
  <w:style w:type="character" w:styleId="Lbjegyzet-hivatkozs">
    <w:name w:val="footnote reference"/>
    <w:basedOn w:val="Bekezdsalapbettpusa"/>
    <w:rsid w:val="00377F5A"/>
    <w:rPr>
      <w:vertAlign w:val="superscript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377F5A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377F5A"/>
    <w:rPr>
      <w:rFonts w:ascii="Calibri" w:eastAsia="Calibri" w:hAnsi="Calibri" w:cs="Calibri"/>
      <w:sz w:val="20"/>
      <w:szCs w:val="20"/>
    </w:rPr>
  </w:style>
  <w:style w:type="character" w:styleId="Jegyzethivatkozs">
    <w:name w:val="annotation reference"/>
    <w:basedOn w:val="Bekezdsalapbettpusa"/>
    <w:uiPriority w:val="99"/>
    <w:semiHidden/>
    <w:unhideWhenUsed/>
    <w:rsid w:val="00C53F56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C53F56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C53F56"/>
    <w:rPr>
      <w:rFonts w:ascii="Calibri" w:eastAsia="Calibri" w:hAnsi="Calibri" w:cs="Calibri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53F56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53F56"/>
    <w:rPr>
      <w:rFonts w:ascii="Calibri" w:eastAsia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ac.hu" TargetMode="External"/><Relationship Id="rId13" Type="http://schemas.openxmlformats.org/officeDocument/2006/relationships/hyperlink" Target="mailto:vasvari.ede@vacholding.h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@vacholding.hu" TargetMode="External"/><Relationship Id="rId12" Type="http://schemas.openxmlformats.org/officeDocument/2006/relationships/hyperlink" Target="mailto:seres.csaba@vacholding.h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fo@vacholding.hu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vasvari.ede@vacholding.h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vacholding.hu" TargetMode="External"/><Relationship Id="rId14" Type="http://schemas.openxmlformats.org/officeDocument/2006/relationships/hyperlink" Target="mailto:info@vacholding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26</Pages>
  <Words>4584</Words>
  <Characters>31636</Characters>
  <Application>Microsoft Office Word</Application>
  <DocSecurity>0</DocSecurity>
  <Lines>263</Lines>
  <Paragraphs>72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Seres Csaba</dc:creator>
  <cp:keywords/>
  <dc:description/>
  <cp:lastModifiedBy>Csaba dr. Seres</cp:lastModifiedBy>
  <cp:revision>2</cp:revision>
  <dcterms:created xsi:type="dcterms:W3CDTF">2023-01-25T14:24:00Z</dcterms:created>
  <dcterms:modified xsi:type="dcterms:W3CDTF">2023-01-25T14:24:00Z</dcterms:modified>
</cp:coreProperties>
</file>