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2A83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7D050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7FBF560A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6A54BAB0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AD1EC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4185D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76229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2A8D5F1E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86B96D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43A11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4677F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F32FA5" w14:textId="43EA9EB3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C8">
        <w:rPr>
          <w:rFonts w:ascii="Times New Roman" w:hAnsi="Times New Roman" w:cs="Times New Roman"/>
          <w:b/>
          <w:bCs/>
          <w:sz w:val="24"/>
          <w:szCs w:val="24"/>
        </w:rPr>
        <w:t>Gépek bérlése – kombinált (kotró-rakodógép) földmunkagéppel, terepes teherautóval, valamint forgótengelyes, gumilánctalpas mini ásó/kotrógéppel végzett munkálatok elvégzése, megvalósítása</w:t>
      </w:r>
    </w:p>
    <w:p w14:paraId="09778720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879EF8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A6519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25355FE1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BEE84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A0522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D3D89E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5B2A1B7C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6D4813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2ED8C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0FFC63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52246C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4C47DC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6D89E2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F571A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F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2D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február</w:t>
      </w:r>
    </w:p>
    <w:p w14:paraId="26CD5C89" w14:textId="77777777" w:rsidR="005854C8" w:rsidRPr="00DA380C" w:rsidRDefault="005854C8" w:rsidP="0058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FBDEA" w14:textId="77777777" w:rsidR="005854C8" w:rsidRPr="00DA380C" w:rsidRDefault="005854C8" w:rsidP="005854C8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D56D1C" w14:textId="542DCA60" w:rsidR="005854C8" w:rsidRPr="000E6F8A" w:rsidRDefault="005854C8" w:rsidP="005854C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>Ajánlatkérő neve, címe, telefon (e-mail):</w:t>
      </w:r>
    </w:p>
    <w:p w14:paraId="79C7A05D" w14:textId="77777777" w:rsidR="005854C8" w:rsidRPr="000E6F8A" w:rsidRDefault="005854C8" w:rsidP="005854C8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7A5FFDC7" w14:textId="77777777" w:rsidR="005854C8" w:rsidRPr="000E6F8A" w:rsidRDefault="005854C8" w:rsidP="005854C8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4F97AE02" w14:textId="77777777" w:rsidR="005854C8" w:rsidRPr="000E6F8A" w:rsidRDefault="005854C8" w:rsidP="005854C8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08FB602A" w14:textId="77777777" w:rsidR="005854C8" w:rsidRPr="000E6F8A" w:rsidRDefault="005854C8" w:rsidP="005854C8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8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EA4F224" w14:textId="77777777" w:rsidR="005854C8" w:rsidRPr="000E6F8A" w:rsidRDefault="005854C8" w:rsidP="005854C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versenyeztetési eljárás fajtája:</w:t>
      </w:r>
    </w:p>
    <w:p w14:paraId="08EA227A" w14:textId="77777777" w:rsidR="005854C8" w:rsidRPr="000E6F8A" w:rsidRDefault="005854C8" w:rsidP="005854C8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8A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19395C2B" w14:textId="77777777" w:rsidR="005854C8" w:rsidRPr="000E6F8A" w:rsidRDefault="005854C8" w:rsidP="005854C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489199CA" w14:textId="3B0DBD37" w:rsidR="005854C8" w:rsidRDefault="005854C8" w:rsidP="005854C8">
      <w:pPr>
        <w:pStyle w:val="NormlWeb"/>
        <w:spacing w:before="0" w:beforeAutospacing="0" w:after="120" w:afterAutospacing="0" w:line="288" w:lineRule="auto"/>
        <w:jc w:val="both"/>
      </w:pPr>
      <w:r w:rsidRPr="000E6F8A">
        <w:t xml:space="preserve">Ajánlatkérő </w:t>
      </w:r>
      <w:r>
        <w:t>az Ajánlatkérő</w:t>
      </w:r>
      <w:r w:rsidRPr="000E6F8A">
        <w:t xml:space="preserve"> </w:t>
      </w:r>
      <w:r>
        <w:t>Dokumentumokat</w:t>
      </w:r>
      <w:r w:rsidRPr="000E6F8A">
        <w:t xml:space="preserve"> </w:t>
      </w:r>
      <w:r w:rsidRPr="000E6F8A">
        <w:rPr>
          <w:i/>
          <w:iCs/>
        </w:rPr>
        <w:t>(a továbbiakban: Dokumentáció)</w:t>
      </w:r>
      <w:r w:rsidRPr="000E6F8A">
        <w:t xml:space="preserve"> térítésmentesen, egyidejűleg, elektronikus úton bocsátja ajánlattevők rendelkezésére. A</w:t>
      </w:r>
      <w:r w:rsidRPr="00057106">
        <w:t xml:space="preserve"> Dokumentáció </w:t>
      </w:r>
      <w:r w:rsidRPr="000E6F8A">
        <w:t xml:space="preserve">közzétételre kerül a </w:t>
      </w:r>
      <w:hyperlink r:id="rId9" w:history="1">
        <w:r w:rsidRPr="000E6F8A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0E6F8A">
        <w:t xml:space="preserve"> és a </w:t>
      </w:r>
      <w:hyperlink r:id="rId10" w:history="1">
        <w:r w:rsidRPr="000E6F8A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0E6F8A">
        <w:t xml:space="preserve"> honlapokon.</w:t>
      </w:r>
    </w:p>
    <w:p w14:paraId="1920CB76" w14:textId="533535A9" w:rsidR="0068186B" w:rsidRDefault="0068186B" w:rsidP="005854C8">
      <w:pPr>
        <w:pStyle w:val="NormlWeb"/>
        <w:spacing w:before="0" w:beforeAutospacing="0" w:after="120" w:afterAutospacing="0" w:line="288" w:lineRule="auto"/>
        <w:jc w:val="both"/>
      </w:pPr>
      <w:r>
        <w:t>Ajánlatkérő a m</w:t>
      </w:r>
      <w:r w:rsidRPr="0068186B">
        <w:t>egrendelés</w:t>
      </w:r>
      <w:r>
        <w:t>t</w:t>
      </w:r>
      <w:r w:rsidRPr="0068186B">
        <w:t xml:space="preserve"> </w:t>
      </w:r>
      <w:r>
        <w:t>legalább 2</w:t>
      </w:r>
      <w:r w:rsidRPr="0068186B">
        <w:t xml:space="preserve"> </w:t>
      </w:r>
      <w:r>
        <w:t>munka</w:t>
      </w:r>
      <w:r w:rsidRPr="0068186B">
        <w:t>nappal a munka</w:t>
      </w:r>
      <w:r>
        <w:t>végzés előtt küldi meg nyertes ajánlattevő részére. Nyertes ajánlattevő köteles a megrendelést annak kézhezvételétől számítottan 1 munkanapon belül visszaigazolni.</w:t>
      </w:r>
      <w:r w:rsidRPr="0068186B">
        <w:t xml:space="preserve"> </w:t>
      </w:r>
      <w:r>
        <w:t xml:space="preserve">Amennyiben nyertes ajánlattevő </w:t>
      </w:r>
      <w:r w:rsidRPr="00237C41">
        <w:rPr>
          <w:u w:val="single"/>
        </w:rPr>
        <w:t>h</w:t>
      </w:r>
      <w:r w:rsidR="00B06B34" w:rsidRPr="00237C41">
        <w:rPr>
          <w:u w:val="single"/>
        </w:rPr>
        <w:t>a</w:t>
      </w:r>
      <w:r w:rsidRPr="00237C41">
        <w:rPr>
          <w:u w:val="single"/>
        </w:rPr>
        <w:t>t</w:t>
      </w:r>
      <w:r w:rsidR="00B06B34" w:rsidRPr="00237C41">
        <w:rPr>
          <w:u w:val="single"/>
        </w:rPr>
        <w:t>á</w:t>
      </w:r>
      <w:r w:rsidRPr="00237C41">
        <w:rPr>
          <w:u w:val="single"/>
        </w:rPr>
        <w:t>r</w:t>
      </w:r>
      <w:r>
        <w:t>időben nem igazolja vissza a megrendelést, azt a rendelkezésre álló időtartam leteltét követően visszaigazolnak minősül. A teljesítési határidő a visszaigazolást vagy a visszaigazolás megtételére nyitva álló időtartam eredménytelen letelte esetén a következő munkanapon kezdődik.</w:t>
      </w:r>
    </w:p>
    <w:p w14:paraId="2ABE1863" w14:textId="77777777" w:rsidR="00D70BC7" w:rsidRPr="00DA380C" w:rsidRDefault="00D70BC7" w:rsidP="00D70BC7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463FA1FB" w14:textId="2ED7F7A6" w:rsidR="00D70BC7" w:rsidRPr="00D70BC7" w:rsidRDefault="00D70BC7" w:rsidP="00D70BC7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>Kombinált (kotró-rakodógép) földmunkagép:</w:t>
      </w:r>
    </w:p>
    <w:p w14:paraId="1235E591" w14:textId="77777777" w:rsidR="00D70BC7" w:rsidRPr="00D70BC7" w:rsidRDefault="00D70BC7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>Kombinált (kotró-rakodógép) földmunkagéppel végzett feladatok elvégzése, megvalósítása.</w:t>
      </w:r>
    </w:p>
    <w:p w14:paraId="38B494D0" w14:textId="77777777" w:rsidR="00D70BC7" w:rsidRPr="00D70BC7" w:rsidRDefault="00D70BC7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>A gép, kezelővel és üzemanyaggal, a leegyeztetett helyszínre történő kiállással áll rendelkezésre, a megrendelt, leegyeztetett feladatok elvégzésére. Megrendelés módja emailben, írásban.</w:t>
      </w:r>
    </w:p>
    <w:p w14:paraId="02BDBEB1" w14:textId="77777777" w:rsidR="00D70BC7" w:rsidRPr="00D70BC7" w:rsidRDefault="00D70BC7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>Felmerülő feladatok:</w:t>
      </w:r>
    </w:p>
    <w:p w14:paraId="44493895" w14:textId="77777777" w:rsidR="00D70BC7" w:rsidRPr="00D70BC7" w:rsidRDefault="00D70BC7" w:rsidP="00D70BC7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D70BC7">
        <w:rPr>
          <w:rFonts w:cs="Times New Roman"/>
          <w:szCs w:val="24"/>
        </w:rPr>
        <w:t>árok takarítás rézsűkanállal,</w:t>
      </w:r>
    </w:p>
    <w:p w14:paraId="480C9362" w14:textId="77777777" w:rsidR="00D70BC7" w:rsidRPr="00D70BC7" w:rsidRDefault="00D70BC7" w:rsidP="00D70BC7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D70BC7">
        <w:rPr>
          <w:rFonts w:cs="Times New Roman"/>
          <w:szCs w:val="24"/>
        </w:rPr>
        <w:t>útpadka takarítás rézsűkanállal,</w:t>
      </w:r>
    </w:p>
    <w:p w14:paraId="257EEC9F" w14:textId="77777777" w:rsidR="00D70BC7" w:rsidRPr="00D70BC7" w:rsidRDefault="00D70BC7" w:rsidP="00D70BC7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D70BC7">
        <w:rPr>
          <w:rFonts w:cs="Times New Roman"/>
          <w:szCs w:val="24"/>
        </w:rPr>
        <w:t>kőszórt út felület rendezés, javító anyag (mart aszfalt, kő) elterítés,</w:t>
      </w:r>
    </w:p>
    <w:p w14:paraId="11485752" w14:textId="77777777" w:rsidR="00D70BC7" w:rsidRPr="00D70BC7" w:rsidRDefault="00D70BC7" w:rsidP="00D70BC7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D70BC7">
        <w:rPr>
          <w:rFonts w:cs="Times New Roman"/>
          <w:szCs w:val="24"/>
        </w:rPr>
        <w:t>mart aszfalt rostálás, deponálás,</w:t>
      </w:r>
    </w:p>
    <w:p w14:paraId="1F4AAA2D" w14:textId="77777777" w:rsidR="00D70BC7" w:rsidRPr="00D70BC7" w:rsidRDefault="00D70BC7" w:rsidP="00D70BC7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D70BC7">
        <w:rPr>
          <w:rFonts w:cs="Times New Roman"/>
          <w:szCs w:val="24"/>
        </w:rPr>
        <w:t>gyöngykavics ágyazat kialakítása (játszóterek),</w:t>
      </w:r>
    </w:p>
    <w:p w14:paraId="0E6F3B78" w14:textId="77777777" w:rsidR="00D70BC7" w:rsidRPr="00D70BC7" w:rsidRDefault="00D70BC7" w:rsidP="00D70BC7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D70BC7">
        <w:rPr>
          <w:rFonts w:cs="Times New Roman"/>
          <w:szCs w:val="24"/>
        </w:rPr>
        <w:t>árokásás,</w:t>
      </w:r>
    </w:p>
    <w:p w14:paraId="5C492A22" w14:textId="77777777" w:rsidR="00D70BC7" w:rsidRPr="00D70BC7" w:rsidRDefault="00D70BC7" w:rsidP="00D70BC7">
      <w:pPr>
        <w:pStyle w:val="Listaszerbekezds"/>
        <w:numPr>
          <w:ilvl w:val="0"/>
          <w:numId w:val="2"/>
        </w:numPr>
        <w:spacing w:after="120" w:line="288" w:lineRule="auto"/>
        <w:contextualSpacing w:val="0"/>
        <w:rPr>
          <w:rFonts w:cs="Times New Roman"/>
          <w:szCs w:val="24"/>
        </w:rPr>
      </w:pPr>
      <w:r w:rsidRPr="00D70BC7">
        <w:rPr>
          <w:rFonts w:cs="Times New Roman"/>
          <w:szCs w:val="24"/>
        </w:rPr>
        <w:t>hibafeltárás, csőtörés elhárítás és helyreállítás földmunkálatai</w:t>
      </w:r>
    </w:p>
    <w:p w14:paraId="6A270B67" w14:textId="7006E0AD" w:rsidR="00D70BC7" w:rsidRPr="00D70BC7" w:rsidRDefault="00D70BC7" w:rsidP="00D70BC7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 xml:space="preserve">összkerék </w:t>
      </w:r>
      <w:r>
        <w:rPr>
          <w:rFonts w:ascii="Times New Roman" w:hAnsi="Times New Roman" w:cs="Times New Roman"/>
          <w:sz w:val="24"/>
          <w:szCs w:val="24"/>
        </w:rPr>
        <w:t>meg</w:t>
      </w:r>
      <w:r w:rsidRPr="00D70BC7">
        <w:rPr>
          <w:rFonts w:ascii="Times New Roman" w:hAnsi="Times New Roman" w:cs="Times New Roman"/>
          <w:sz w:val="24"/>
          <w:szCs w:val="24"/>
        </w:rPr>
        <w:t>hajtás</w:t>
      </w:r>
    </w:p>
    <w:p w14:paraId="76ED52BE" w14:textId="6527539E" w:rsidR="00D70BC7" w:rsidRPr="00D70BC7" w:rsidRDefault="00D70BC7" w:rsidP="00D70BC7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lastRenderedPageBreak/>
        <w:t>min.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BC7">
        <w:rPr>
          <w:rFonts w:ascii="Times New Roman" w:hAnsi="Times New Roman" w:cs="Times New Roman"/>
          <w:sz w:val="24"/>
          <w:szCs w:val="24"/>
        </w:rPr>
        <w:t>teljesítmény: 74 kW, 101 LE</w:t>
      </w:r>
    </w:p>
    <w:p w14:paraId="098C4B8C" w14:textId="77777777" w:rsidR="00D70BC7" w:rsidRPr="00D70BC7" w:rsidRDefault="00D70BC7" w:rsidP="00D70BC7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0BC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70BC7">
        <w:rPr>
          <w:rFonts w:ascii="Times New Roman" w:hAnsi="Times New Roman" w:cs="Times New Roman"/>
          <w:sz w:val="24"/>
          <w:szCs w:val="24"/>
        </w:rPr>
        <w:t>. tömeg: 9000 kg</w:t>
      </w:r>
    </w:p>
    <w:p w14:paraId="663AEB89" w14:textId="77777777" w:rsidR="00D70BC7" w:rsidRPr="00D70BC7" w:rsidRDefault="00D70BC7" w:rsidP="00D70BC7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>rendelkezésre álló munkaeszközök:</w:t>
      </w:r>
    </w:p>
    <w:p w14:paraId="7D6AD104" w14:textId="77777777" w:rsidR="00D70BC7" w:rsidRPr="00D70BC7" w:rsidRDefault="00D70BC7" w:rsidP="00D70BC7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D70BC7">
        <w:rPr>
          <w:rFonts w:cs="Times New Roman"/>
          <w:szCs w:val="24"/>
        </w:rPr>
        <w:t>mélyásó kanál 30/40/50/60/90 cm,</w:t>
      </w:r>
    </w:p>
    <w:p w14:paraId="05E17606" w14:textId="77777777" w:rsidR="00D70BC7" w:rsidRPr="00D70BC7" w:rsidRDefault="00D70BC7" w:rsidP="00D70BC7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D70BC7">
        <w:rPr>
          <w:rFonts w:cs="Times New Roman"/>
          <w:szCs w:val="24"/>
        </w:rPr>
        <w:t>rézsűkanál 150 cm,</w:t>
      </w:r>
    </w:p>
    <w:p w14:paraId="3579897D" w14:textId="77777777" w:rsidR="00D70BC7" w:rsidRPr="00D70BC7" w:rsidRDefault="00D70BC7" w:rsidP="00D70BC7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D70BC7">
        <w:rPr>
          <w:rFonts w:cs="Times New Roman"/>
          <w:szCs w:val="24"/>
        </w:rPr>
        <w:t>rosta kanál,</w:t>
      </w:r>
    </w:p>
    <w:p w14:paraId="129C5AED" w14:textId="77777777" w:rsidR="00D70BC7" w:rsidRPr="00D70BC7" w:rsidRDefault="00D70BC7" w:rsidP="00D70BC7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D70BC7">
        <w:rPr>
          <w:rFonts w:cs="Times New Roman"/>
          <w:szCs w:val="24"/>
        </w:rPr>
        <w:t>árokásó profil kanál,</w:t>
      </w:r>
    </w:p>
    <w:p w14:paraId="1358F9C3" w14:textId="77777777" w:rsidR="00D70BC7" w:rsidRPr="00D70BC7" w:rsidRDefault="00D70BC7" w:rsidP="00D70BC7">
      <w:pPr>
        <w:pStyle w:val="Listaszerbekezds"/>
        <w:numPr>
          <w:ilvl w:val="0"/>
          <w:numId w:val="2"/>
        </w:numPr>
        <w:spacing w:after="120" w:line="288" w:lineRule="auto"/>
        <w:ind w:left="714" w:hanging="357"/>
        <w:contextualSpacing w:val="0"/>
        <w:rPr>
          <w:rFonts w:cs="Times New Roman"/>
          <w:szCs w:val="24"/>
        </w:rPr>
      </w:pPr>
      <w:r w:rsidRPr="00D70BC7">
        <w:rPr>
          <w:rFonts w:cs="Times New Roman"/>
          <w:szCs w:val="24"/>
        </w:rPr>
        <w:t>hidraulikus rézsűkanál 150 cm</w:t>
      </w:r>
    </w:p>
    <w:p w14:paraId="57726224" w14:textId="77777777" w:rsidR="00D70BC7" w:rsidRPr="00D70BC7" w:rsidRDefault="00D70BC7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2BD0AC" w14:textId="492E6225" w:rsidR="00D70BC7" w:rsidRPr="00275423" w:rsidRDefault="00D70BC7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23">
        <w:rPr>
          <w:rFonts w:ascii="Times New Roman" w:hAnsi="Times New Roman" w:cs="Times New Roman"/>
          <w:sz w:val="24"/>
          <w:szCs w:val="24"/>
        </w:rPr>
        <w:t>Terepes teherautó:</w:t>
      </w:r>
    </w:p>
    <w:p w14:paraId="5DF14F44" w14:textId="77777777" w:rsidR="00D70BC7" w:rsidRPr="00275423" w:rsidRDefault="00D70BC7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23">
        <w:rPr>
          <w:rFonts w:ascii="Times New Roman" w:hAnsi="Times New Roman" w:cs="Times New Roman"/>
          <w:sz w:val="24"/>
          <w:szCs w:val="24"/>
        </w:rPr>
        <w:t>Terepes (összkerékhajtás), billenő felépítményes (3 oldalra) teherautóval végzett, szállítási feladatok elvégzése, megvalósítása.</w:t>
      </w:r>
    </w:p>
    <w:p w14:paraId="0D7ADC6A" w14:textId="77777777" w:rsidR="00D70BC7" w:rsidRPr="00275423" w:rsidRDefault="00D70BC7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23">
        <w:rPr>
          <w:rFonts w:ascii="Times New Roman" w:hAnsi="Times New Roman" w:cs="Times New Roman"/>
          <w:sz w:val="24"/>
          <w:szCs w:val="24"/>
        </w:rPr>
        <w:t>A teherautó, járművezetővel és üzemanyaggal, a leegyeztetett helyszínre történő kiállással áll rendelkezésre, a megrendelt, leegyeztetett feladatok elvégzésére.</w:t>
      </w:r>
    </w:p>
    <w:p w14:paraId="242A68F7" w14:textId="77777777" w:rsidR="00D70BC7" w:rsidRPr="00275423" w:rsidRDefault="00D70BC7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23">
        <w:rPr>
          <w:rFonts w:ascii="Times New Roman" w:hAnsi="Times New Roman" w:cs="Times New Roman"/>
          <w:sz w:val="24"/>
          <w:szCs w:val="24"/>
        </w:rPr>
        <w:t>Felmerülő feladatok:</w:t>
      </w:r>
    </w:p>
    <w:p w14:paraId="0A099ADC" w14:textId="77777777" w:rsidR="00D70BC7" w:rsidRPr="00275423" w:rsidRDefault="00D70BC7" w:rsidP="00275423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>árok takarítási hordalék elszállítása,</w:t>
      </w:r>
    </w:p>
    <w:p w14:paraId="2D869635" w14:textId="77777777" w:rsidR="00D70BC7" w:rsidRPr="00275423" w:rsidRDefault="00D70BC7" w:rsidP="00275423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>útpadka takarítási hordalék elszállítása,</w:t>
      </w:r>
    </w:p>
    <w:p w14:paraId="1F3D3025" w14:textId="77777777" w:rsidR="00D70BC7" w:rsidRPr="00275423" w:rsidRDefault="00D70BC7" w:rsidP="00275423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>kőszórt út felület rendezéshez javító anyag helyszínre szállítása,</w:t>
      </w:r>
    </w:p>
    <w:p w14:paraId="096CBA76" w14:textId="77777777" w:rsidR="00D70BC7" w:rsidRPr="00275423" w:rsidRDefault="00D70BC7" w:rsidP="00275423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>mart aszfalt szállítás,</w:t>
      </w:r>
    </w:p>
    <w:p w14:paraId="2B39EB21" w14:textId="77777777" w:rsidR="00D70BC7" w:rsidRPr="00275423" w:rsidRDefault="00D70BC7" w:rsidP="00275423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 xml:space="preserve">egyéb ömlesztett anyag (föld, homok, </w:t>
      </w:r>
      <w:proofErr w:type="gramStart"/>
      <w:r w:rsidRPr="00275423">
        <w:rPr>
          <w:rFonts w:cs="Times New Roman"/>
          <w:szCs w:val="24"/>
        </w:rPr>
        <w:t>sóder,</w:t>
      </w:r>
      <w:proofErr w:type="gramEnd"/>
      <w:r w:rsidRPr="00275423">
        <w:rPr>
          <w:rFonts w:cs="Times New Roman"/>
          <w:szCs w:val="24"/>
        </w:rPr>
        <w:t xml:space="preserve"> stb.) szállítása,</w:t>
      </w:r>
    </w:p>
    <w:p w14:paraId="67FE158C" w14:textId="77777777" w:rsidR="00D70BC7" w:rsidRPr="00275423" w:rsidRDefault="00D70BC7" w:rsidP="00275423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>egyéb raklapos, darabáru szállítása,</w:t>
      </w:r>
    </w:p>
    <w:p w14:paraId="198D7D6B" w14:textId="77777777" w:rsidR="00D70BC7" w:rsidRPr="00275423" w:rsidRDefault="00D70BC7" w:rsidP="00D70BC7">
      <w:pPr>
        <w:pStyle w:val="Listaszerbekezds"/>
        <w:numPr>
          <w:ilvl w:val="0"/>
          <w:numId w:val="2"/>
        </w:numPr>
        <w:spacing w:after="120" w:line="288" w:lineRule="auto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 xml:space="preserve">kertészeti feladatokkal kapcsolatos (falevél, Big </w:t>
      </w:r>
      <w:proofErr w:type="gramStart"/>
      <w:r w:rsidRPr="00275423">
        <w:rPr>
          <w:rFonts w:cs="Times New Roman"/>
          <w:szCs w:val="24"/>
        </w:rPr>
        <w:t>zsák,</w:t>
      </w:r>
      <w:proofErr w:type="gramEnd"/>
      <w:r w:rsidRPr="00275423">
        <w:rPr>
          <w:rFonts w:cs="Times New Roman"/>
          <w:szCs w:val="24"/>
        </w:rPr>
        <w:t xml:space="preserve"> stb.) szállítás</w:t>
      </w:r>
    </w:p>
    <w:p w14:paraId="632F0170" w14:textId="77777777" w:rsidR="00275423" w:rsidRPr="00275423" w:rsidRDefault="00275423" w:rsidP="0027542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13860" w14:textId="5AD4E21C" w:rsidR="00D70BC7" w:rsidRPr="00275423" w:rsidRDefault="00D70BC7" w:rsidP="00D70BC7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275423">
        <w:rPr>
          <w:rFonts w:ascii="Times New Roman" w:hAnsi="Times New Roman" w:cs="Times New Roman"/>
          <w:sz w:val="24"/>
          <w:szCs w:val="24"/>
        </w:rPr>
        <w:t>Forgótengelyes, gumilánctalpas mini ásó/kotrógép:</w:t>
      </w:r>
    </w:p>
    <w:p w14:paraId="03ACB829" w14:textId="77777777" w:rsidR="00D70BC7" w:rsidRPr="00275423" w:rsidRDefault="00D70BC7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23">
        <w:rPr>
          <w:rFonts w:ascii="Times New Roman" w:hAnsi="Times New Roman" w:cs="Times New Roman"/>
          <w:sz w:val="24"/>
          <w:szCs w:val="24"/>
        </w:rPr>
        <w:t>Forgótengelyes, gumilánctalpas mini ásó/kotrógéppel végzett feladatok elvégzése, megvalósítása.</w:t>
      </w:r>
    </w:p>
    <w:p w14:paraId="1421A4FC" w14:textId="77777777" w:rsidR="00D70BC7" w:rsidRPr="00275423" w:rsidRDefault="00D70BC7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23">
        <w:rPr>
          <w:rFonts w:ascii="Times New Roman" w:hAnsi="Times New Roman" w:cs="Times New Roman"/>
          <w:sz w:val="24"/>
          <w:szCs w:val="24"/>
        </w:rPr>
        <w:t>A gép, kezelővel és üzemanyaggal, a leegyeztetett helyszínre történő kiállással áll rendelkezésre, a megrendelt, leegyeztetett feladatok elvégzésére. Megrendelés módja emailben, írásban.</w:t>
      </w:r>
    </w:p>
    <w:p w14:paraId="69C311D7" w14:textId="77777777" w:rsidR="00D70BC7" w:rsidRPr="00275423" w:rsidRDefault="00D70BC7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423">
        <w:rPr>
          <w:rFonts w:ascii="Times New Roman" w:hAnsi="Times New Roman" w:cs="Times New Roman"/>
          <w:sz w:val="24"/>
          <w:szCs w:val="24"/>
          <w:u w:val="single"/>
        </w:rPr>
        <w:t>Felmerülő feladatok:</w:t>
      </w:r>
    </w:p>
    <w:p w14:paraId="7B904B14" w14:textId="77777777" w:rsidR="00D70BC7" w:rsidRPr="00275423" w:rsidRDefault="00D70BC7" w:rsidP="00275423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>árok takarítás rézsűkanállal,</w:t>
      </w:r>
    </w:p>
    <w:p w14:paraId="699D46A2" w14:textId="77777777" w:rsidR="00D70BC7" w:rsidRPr="00275423" w:rsidRDefault="00D70BC7" w:rsidP="00275423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>útpadka takarítás rézsűkanállal,</w:t>
      </w:r>
    </w:p>
    <w:p w14:paraId="51ABA52B" w14:textId="77777777" w:rsidR="00D70BC7" w:rsidRPr="00275423" w:rsidRDefault="00D70BC7" w:rsidP="00275423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 xml:space="preserve">vízelvezető aknák </w:t>
      </w:r>
      <w:proofErr w:type="spellStart"/>
      <w:r w:rsidRPr="00275423">
        <w:rPr>
          <w:rFonts w:cs="Times New Roman"/>
          <w:szCs w:val="24"/>
        </w:rPr>
        <w:t>hordalékának</w:t>
      </w:r>
      <w:proofErr w:type="spellEnd"/>
      <w:r w:rsidRPr="00275423">
        <w:rPr>
          <w:rFonts w:cs="Times New Roman"/>
          <w:szCs w:val="24"/>
        </w:rPr>
        <w:t xml:space="preserve"> kitermelése,</w:t>
      </w:r>
    </w:p>
    <w:p w14:paraId="40EC472D" w14:textId="77777777" w:rsidR="00D70BC7" w:rsidRPr="00275423" w:rsidRDefault="00D70BC7" w:rsidP="00275423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>gyöngykavics ágyazat kialakítása (játszóterek),</w:t>
      </w:r>
    </w:p>
    <w:p w14:paraId="43735A0C" w14:textId="77777777" w:rsidR="00D70BC7" w:rsidRPr="00275423" w:rsidRDefault="00D70BC7" w:rsidP="00275423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lastRenderedPageBreak/>
        <w:t>árokásás,</w:t>
      </w:r>
    </w:p>
    <w:p w14:paraId="3B5249E3" w14:textId="77777777" w:rsidR="00D70BC7" w:rsidRPr="00275423" w:rsidRDefault="00D70BC7" w:rsidP="00D70BC7">
      <w:pPr>
        <w:pStyle w:val="Listaszerbekezds"/>
        <w:numPr>
          <w:ilvl w:val="0"/>
          <w:numId w:val="2"/>
        </w:numPr>
        <w:spacing w:after="120" w:line="288" w:lineRule="auto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>hibafeltárás, csőtörés elhárítás és helyreállítás földmunkálatai</w:t>
      </w:r>
    </w:p>
    <w:p w14:paraId="5EE966E6" w14:textId="5DC3ADC7" w:rsidR="00D70BC7" w:rsidRPr="00275423" w:rsidRDefault="00D70BC7" w:rsidP="00D70BC7">
      <w:pPr>
        <w:spacing w:after="12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5423">
        <w:rPr>
          <w:rFonts w:ascii="Times New Roman" w:hAnsi="Times New Roman" w:cs="Times New Roman"/>
          <w:sz w:val="24"/>
          <w:szCs w:val="24"/>
          <w:u w:val="single"/>
        </w:rPr>
        <w:t>Min. műszaki követelmény</w:t>
      </w:r>
      <w:r w:rsidR="00275423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275423" w:rsidRPr="00275423">
        <w:rPr>
          <w:rFonts w:ascii="Times New Roman" w:hAnsi="Times New Roman" w:cs="Times New Roman"/>
          <w:sz w:val="24"/>
          <w:szCs w:val="24"/>
          <w:u w:val="single"/>
        </w:rPr>
        <w:t>forgótengelyes</w:t>
      </w:r>
      <w:r w:rsidR="0027542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75423" w:rsidRPr="00275423">
        <w:rPr>
          <w:rFonts w:ascii="Times New Roman" w:hAnsi="Times New Roman" w:cs="Times New Roman"/>
          <w:sz w:val="24"/>
          <w:szCs w:val="24"/>
          <w:u w:val="single"/>
        </w:rPr>
        <w:t xml:space="preserve"> gumilánctalpas mini ásó/kotrógép</w:t>
      </w:r>
      <w:r w:rsidRPr="0027542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3C9F5DD" w14:textId="77777777" w:rsidR="00D70BC7" w:rsidRPr="00275423" w:rsidRDefault="00D70BC7" w:rsidP="00D70BC7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5423">
        <w:rPr>
          <w:rFonts w:ascii="Times New Roman" w:hAnsi="Times New Roman" w:cs="Times New Roman"/>
          <w:sz w:val="24"/>
          <w:szCs w:val="24"/>
        </w:rPr>
        <w:t>min.teljesítmény</w:t>
      </w:r>
      <w:proofErr w:type="gramEnd"/>
      <w:r w:rsidRPr="00275423">
        <w:rPr>
          <w:rFonts w:ascii="Times New Roman" w:hAnsi="Times New Roman" w:cs="Times New Roman"/>
          <w:sz w:val="24"/>
          <w:szCs w:val="24"/>
        </w:rPr>
        <w:t>: 15,8 kW, 22 LE</w:t>
      </w:r>
    </w:p>
    <w:p w14:paraId="25EA25DC" w14:textId="77777777" w:rsidR="00D70BC7" w:rsidRPr="00275423" w:rsidRDefault="00D70BC7" w:rsidP="00D70BC7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42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275423">
        <w:rPr>
          <w:rFonts w:ascii="Times New Roman" w:hAnsi="Times New Roman" w:cs="Times New Roman"/>
          <w:sz w:val="24"/>
          <w:szCs w:val="24"/>
        </w:rPr>
        <w:t>. tömeg: 2859 kg</w:t>
      </w:r>
    </w:p>
    <w:p w14:paraId="22BB2517" w14:textId="77777777" w:rsidR="00D70BC7" w:rsidRPr="00275423" w:rsidRDefault="00D70BC7" w:rsidP="00D70BC7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275423">
        <w:rPr>
          <w:rFonts w:ascii="Times New Roman" w:hAnsi="Times New Roman" w:cs="Times New Roman"/>
          <w:sz w:val="24"/>
          <w:szCs w:val="24"/>
        </w:rPr>
        <w:t>rendelkezésre álló munkaeszközök:</w:t>
      </w:r>
    </w:p>
    <w:p w14:paraId="008AB7BB" w14:textId="577CF676" w:rsidR="00D70BC7" w:rsidRPr="00275423" w:rsidRDefault="00D70BC7" w:rsidP="00275423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>mélyásó kanál 30/40/50</w:t>
      </w:r>
      <w:r w:rsidR="00B93276">
        <w:rPr>
          <w:rFonts w:cs="Times New Roman"/>
          <w:szCs w:val="24"/>
        </w:rPr>
        <w:t>/</w:t>
      </w:r>
      <w:r w:rsidR="00B93276" w:rsidRPr="00B93276">
        <w:rPr>
          <w:rFonts w:cs="Times New Roman"/>
          <w:szCs w:val="24"/>
          <w:highlight w:val="yellow"/>
        </w:rPr>
        <w:t>60</w:t>
      </w:r>
      <w:r w:rsidRPr="00275423">
        <w:rPr>
          <w:rFonts w:cs="Times New Roman"/>
          <w:szCs w:val="24"/>
        </w:rPr>
        <w:t xml:space="preserve"> cm,</w:t>
      </w:r>
    </w:p>
    <w:p w14:paraId="64B72246" w14:textId="77777777" w:rsidR="00D70BC7" w:rsidRPr="00275423" w:rsidRDefault="00D70BC7" w:rsidP="00275423">
      <w:pPr>
        <w:pStyle w:val="Listaszerbekezds"/>
        <w:numPr>
          <w:ilvl w:val="0"/>
          <w:numId w:val="2"/>
        </w:numPr>
        <w:spacing w:after="6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>rézsűkanál 100-130 cm,</w:t>
      </w:r>
    </w:p>
    <w:p w14:paraId="60AAD11D" w14:textId="346A4AF3" w:rsidR="00D70BC7" w:rsidRPr="00275423" w:rsidRDefault="00D70BC7" w:rsidP="00D70BC7">
      <w:pPr>
        <w:pStyle w:val="Listaszerbekezds"/>
        <w:numPr>
          <w:ilvl w:val="0"/>
          <w:numId w:val="2"/>
        </w:numPr>
        <w:spacing w:after="120" w:line="288" w:lineRule="auto"/>
        <w:ind w:left="714" w:hanging="357"/>
        <w:contextualSpacing w:val="0"/>
        <w:rPr>
          <w:rFonts w:cs="Times New Roman"/>
          <w:szCs w:val="24"/>
        </w:rPr>
      </w:pPr>
      <w:r w:rsidRPr="00275423">
        <w:rPr>
          <w:rFonts w:cs="Times New Roman"/>
          <w:szCs w:val="24"/>
        </w:rPr>
        <w:t xml:space="preserve">hidraulikus rézsűkanál </w:t>
      </w:r>
      <w:proofErr w:type="spellStart"/>
      <w:r w:rsidR="0068186B">
        <w:rPr>
          <w:rFonts w:cs="Times New Roman"/>
          <w:szCs w:val="24"/>
        </w:rPr>
        <w:t>max</w:t>
      </w:r>
      <w:proofErr w:type="spellEnd"/>
      <w:r w:rsidR="0068186B">
        <w:rPr>
          <w:rFonts w:cs="Times New Roman"/>
          <w:szCs w:val="24"/>
        </w:rPr>
        <w:t xml:space="preserve">. </w:t>
      </w:r>
      <w:r w:rsidRPr="00275423">
        <w:rPr>
          <w:rFonts w:cs="Times New Roman"/>
          <w:szCs w:val="24"/>
        </w:rPr>
        <w:t>130 cm</w:t>
      </w:r>
      <w:r w:rsidR="00275423">
        <w:rPr>
          <w:rFonts w:cs="Times New Roman"/>
          <w:szCs w:val="24"/>
        </w:rPr>
        <w:t>.</w:t>
      </w:r>
    </w:p>
    <w:p w14:paraId="4933EC5E" w14:textId="06C1FC42" w:rsidR="00E9074A" w:rsidRDefault="00E9074A" w:rsidP="00275423">
      <w:pPr>
        <w:pStyle w:val="NormlWeb"/>
        <w:spacing w:before="120" w:beforeAutospacing="0" w:after="120" w:afterAutospacing="0" w:line="288" w:lineRule="auto"/>
        <w:jc w:val="both"/>
      </w:pPr>
      <w:r w:rsidRPr="00E9074A">
        <w:t xml:space="preserve">Ajánlattevő ajánlata részeként köteles benyújtania nyilatkozatát a megajánlott </w:t>
      </w:r>
      <w:r>
        <w:t>eszközökről</w:t>
      </w:r>
      <w:r w:rsidRPr="00E9074A">
        <w:t>. A nyilatkozatban meg kell adni a</w:t>
      </w:r>
      <w:r w:rsidR="00816111">
        <w:t>z</w:t>
      </w:r>
      <w:r w:rsidRPr="00E9074A">
        <w:t xml:space="preserve"> </w:t>
      </w:r>
      <w:r>
        <w:t>eszköz</w:t>
      </w:r>
      <w:r w:rsidRPr="00E9074A">
        <w:t xml:space="preserve"> nevét, valamint egyedi azonosítóját (rendszám és alvázszám).</w:t>
      </w:r>
    </w:p>
    <w:p w14:paraId="7F853027" w14:textId="31C76329" w:rsidR="00275423" w:rsidRDefault="00275423" w:rsidP="00275423">
      <w:pPr>
        <w:pStyle w:val="NormlWeb"/>
        <w:spacing w:before="120" w:beforeAutospacing="0" w:after="120" w:afterAutospacing="0" w:line="288" w:lineRule="auto"/>
        <w:jc w:val="both"/>
      </w:pPr>
      <w:r>
        <w:t xml:space="preserve">Keretösszeg: nettó </w:t>
      </w:r>
      <w:proofErr w:type="gramStart"/>
      <w:r>
        <w:t>8.000.000,-</w:t>
      </w:r>
      <w:proofErr w:type="gramEnd"/>
      <w:r>
        <w:t xml:space="preserve"> Ft.</w:t>
      </w:r>
    </w:p>
    <w:p w14:paraId="33954FB7" w14:textId="77777777" w:rsidR="00275423" w:rsidRDefault="00275423" w:rsidP="00275423">
      <w:pPr>
        <w:pStyle w:val="NormlWeb"/>
        <w:spacing w:before="0" w:beforeAutospacing="0" w:after="120" w:afterAutospacing="0" w:line="288" w:lineRule="auto"/>
        <w:jc w:val="both"/>
      </w:pPr>
      <w:r>
        <w:t>Ajánlatkérő nem vállal kötelezettséget a teljes keretösszeg kimerítésére. Ezen okból a nyertes ajánlattevő semminemű igényt nem érvényesíthet Ajánlatkérővel szemben.</w:t>
      </w:r>
    </w:p>
    <w:p w14:paraId="41D2C314" w14:textId="77777777" w:rsidR="00275423" w:rsidRPr="00EE3E2D" w:rsidRDefault="00275423" w:rsidP="0027542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4D92AA69" w14:textId="77777777" w:rsidR="00275423" w:rsidRPr="00EE3E2D" w:rsidRDefault="00275423" w:rsidP="00275423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Adásvételi</w:t>
      </w: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keret</w:t>
      </w: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0EA05750" w14:textId="77777777" w:rsidR="00275423" w:rsidRPr="00EE3E2D" w:rsidRDefault="00275423" w:rsidP="0027542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38425162" w14:textId="77777777" w:rsidR="00275423" w:rsidRPr="00407A33" w:rsidRDefault="00275423" w:rsidP="00275423">
      <w:pPr>
        <w:pStyle w:val="NormlWeb"/>
        <w:spacing w:before="0" w:beforeAutospacing="0" w:after="120" w:afterAutospacing="0" w:line="288" w:lineRule="auto"/>
        <w:jc w:val="both"/>
      </w:pPr>
      <w:r>
        <w:t>A szerződés időtartama a hatálybalépés</w:t>
      </w:r>
      <w:r w:rsidRPr="00407A33">
        <w:t xml:space="preserve"> napjától </w:t>
      </w:r>
      <w:r>
        <w:t>számítottan 12 hónap határozott</w:t>
      </w:r>
      <w:r w:rsidRPr="00407A33">
        <w:t xml:space="preserve"> időtartamra vagy a keretösszeg kimerüléséig</w:t>
      </w:r>
      <w:r>
        <w:t xml:space="preserve"> tart</w:t>
      </w:r>
      <w:r w:rsidRPr="00407A33">
        <w:t>.</w:t>
      </w:r>
    </w:p>
    <w:p w14:paraId="6338F4B7" w14:textId="77777777" w:rsidR="00275423" w:rsidRPr="00407A33" w:rsidRDefault="00275423" w:rsidP="00275423">
      <w:pPr>
        <w:pStyle w:val="NormlWeb"/>
        <w:spacing w:before="0" w:beforeAutospacing="0" w:after="120" w:afterAutospacing="0" w:line="288" w:lineRule="auto"/>
        <w:jc w:val="both"/>
      </w:pPr>
      <w:r w:rsidRPr="00407A33">
        <w:t>Amennyiben a rendelkezésre álló keretösszeg a szerződés időtartama alatt nem merül ki, abban az esetben Ajánlatkérő jogosult legkésőbb a szerződés megszűnését megelőző 30. naptári napig egyoldalú nyilatkozatával meghosszabbítani a szerződés időtartamát és ezzel nyertes ajánlattevő teljesítési kötelezettségét legfeljebb további 3 hónappal a szerződéses mennyiség és vállalkozói díj változatlanul hagyásával.</w:t>
      </w:r>
    </w:p>
    <w:p w14:paraId="1B1101B3" w14:textId="77777777" w:rsidR="00275423" w:rsidRPr="00407A33" w:rsidRDefault="00275423" w:rsidP="00275423">
      <w:pPr>
        <w:pStyle w:val="NormlWeb"/>
        <w:spacing w:before="0" w:beforeAutospacing="0" w:after="120" w:afterAutospacing="0" w:line="288" w:lineRule="auto"/>
        <w:jc w:val="both"/>
      </w:pPr>
      <w:r w:rsidRPr="005573F2">
        <w:t xml:space="preserve">2600 Vác, </w:t>
      </w:r>
      <w:r>
        <w:t>Deákvári fasor 2.</w:t>
      </w:r>
    </w:p>
    <w:p w14:paraId="13EFE01D" w14:textId="77777777" w:rsidR="00275423" w:rsidRPr="00055962" w:rsidRDefault="00275423" w:rsidP="0027542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74758123" w14:textId="77777777" w:rsidR="00275423" w:rsidRPr="00055962" w:rsidRDefault="00275423" w:rsidP="0027542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5AE81C4A" w14:textId="77777777" w:rsidR="00275423" w:rsidRPr="00055962" w:rsidRDefault="00275423" w:rsidP="0027542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15923766" w14:textId="77777777" w:rsidR="00275423" w:rsidRPr="00055962" w:rsidRDefault="00275423" w:rsidP="0027542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256408D7" w14:textId="77777777" w:rsidR="00275423" w:rsidRDefault="00275423" w:rsidP="0027542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68186B">
        <w:rPr>
          <w:rFonts w:ascii="Times New Roman" w:hAnsi="Times New Roman" w:cs="Times New Roman"/>
          <w:sz w:val="24"/>
        </w:rPr>
        <w:t>Számlázás: Nyertes ajánlattevő megrendelésenként jogosult számla benyújtására.</w:t>
      </w:r>
    </w:p>
    <w:p w14:paraId="09B3F035" w14:textId="36DF1764" w:rsidR="00275423" w:rsidRPr="00055962" w:rsidRDefault="00275423" w:rsidP="0027542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az ellenszolgáltatás összegét, a teljesítésigazo</w:t>
      </w:r>
      <w:r w:rsidR="00B06B34">
        <w:rPr>
          <w:rFonts w:ascii="Times New Roman" w:hAnsi="Times New Roman" w:cs="Times New Roman"/>
          <w:sz w:val="24"/>
        </w:rPr>
        <w:t>l</w:t>
      </w:r>
      <w:r w:rsidRPr="00055962">
        <w:rPr>
          <w:rFonts w:ascii="Times New Roman" w:hAnsi="Times New Roman" w:cs="Times New Roman"/>
          <w:sz w:val="24"/>
        </w:rPr>
        <w:t xml:space="preserve">ással igazolt szerződésszerű teljesítést követően átutalással fizeti meg a Ptk. 6:130. § (1) rendelkezései alapján </w:t>
      </w:r>
      <w:r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5712DB66" w14:textId="77777777" w:rsidR="00275423" w:rsidRPr="00055962" w:rsidRDefault="00275423" w:rsidP="0027542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lastRenderedPageBreak/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0977B019" w14:textId="77777777" w:rsidR="00275423" w:rsidRPr="00055962" w:rsidRDefault="00275423" w:rsidP="0027542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4FAB72F7" w14:textId="77777777" w:rsidR="00275423" w:rsidRPr="00055962" w:rsidRDefault="00275423" w:rsidP="00275423">
      <w:pPr>
        <w:numPr>
          <w:ilvl w:val="0"/>
          <w:numId w:val="3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7F665D4C" w14:textId="77777777" w:rsidR="00275423" w:rsidRPr="00055962" w:rsidRDefault="00275423" w:rsidP="00275423">
      <w:pPr>
        <w:numPr>
          <w:ilvl w:val="0"/>
          <w:numId w:val="3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15161836" w14:textId="77777777" w:rsidR="00275423" w:rsidRPr="00055962" w:rsidRDefault="00275423" w:rsidP="00275423">
      <w:pPr>
        <w:numPr>
          <w:ilvl w:val="0"/>
          <w:numId w:val="3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0BAB7CCD" w14:textId="7D9575C5" w:rsidR="00275423" w:rsidRDefault="00275423" w:rsidP="0027542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4CDF8C41" w14:textId="77777777" w:rsidR="00275423" w:rsidRPr="00FD2C17" w:rsidRDefault="00275423" w:rsidP="0027542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371473E7" w14:textId="77777777" w:rsidR="00275423" w:rsidRPr="00FD2C17" w:rsidRDefault="00275423" w:rsidP="00275423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26AF3A0A" w14:textId="77777777" w:rsidR="00275423" w:rsidRPr="00907758" w:rsidRDefault="00275423" w:rsidP="00275423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20C42229" w14:textId="77777777" w:rsidR="00275423" w:rsidRPr="0039640A" w:rsidRDefault="00275423" w:rsidP="0027542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1F5F2F9A" w14:textId="54D50B03" w:rsidR="00275423" w:rsidRDefault="00275423" w:rsidP="00275423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  <w:r>
        <w:t xml:space="preserve">, </w:t>
      </w:r>
      <w:r>
        <w:rPr>
          <w:b/>
          <w:bCs/>
          <w:i/>
          <w:iCs/>
        </w:rPr>
        <w:t>Nettó bérleti díj óránként</w:t>
      </w:r>
      <w:r w:rsidRPr="000B250A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Ft/óra</w:t>
      </w:r>
      <w:r w:rsidRPr="000B250A">
        <w:rPr>
          <w:b/>
          <w:bCs/>
          <w:i/>
          <w:iCs/>
        </w:rPr>
        <w:t>)</w:t>
      </w:r>
      <w:r>
        <w:t xml:space="preserve">, mely az alábbi értékelési alszempontokat </w:t>
      </w:r>
      <w:r w:rsidRPr="00FB75CA">
        <w:t>és a hozzájuk tartozó súlyszámok</w:t>
      </w:r>
      <w:r>
        <w:t>at tartalmazza.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2"/>
        <w:gridCol w:w="4910"/>
      </w:tblGrid>
      <w:tr w:rsidR="00275423" w:rsidRPr="00845611" w14:paraId="50A8D7F4" w14:textId="77777777" w:rsidTr="00BA3C0C">
        <w:trPr>
          <w:trHeight w:val="825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1B1DCF9" w14:textId="77777777" w:rsidR="00275423" w:rsidRPr="00845611" w:rsidRDefault="00275423" w:rsidP="00BA3C0C">
            <w:pPr>
              <w:shd w:val="clear" w:color="auto" w:fill="92D050"/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Értékelés szempont</w:t>
            </w:r>
          </w:p>
        </w:tc>
        <w:tc>
          <w:tcPr>
            <w:tcW w:w="49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F76EE82" w14:textId="77777777" w:rsidR="00275423" w:rsidRPr="00845611" w:rsidRDefault="00275423" w:rsidP="00BA3C0C">
            <w:pPr>
              <w:shd w:val="clear" w:color="auto" w:fill="92D050"/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Súlyszám</w:t>
            </w:r>
          </w:p>
        </w:tc>
      </w:tr>
      <w:tr w:rsidR="00275423" w:rsidRPr="00E4088C" w14:paraId="2A675DE2" w14:textId="77777777" w:rsidTr="00BA3C0C">
        <w:trPr>
          <w:trHeight w:val="542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69A" w14:textId="3280F226" w:rsidR="00275423" w:rsidRPr="007A711D" w:rsidRDefault="00275423" w:rsidP="00BA3C0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Tehergépkocsi nettó bérleti díja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(nettó HUF/óra)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F6B" w14:textId="77777777" w:rsidR="00275423" w:rsidRPr="00E4088C" w:rsidRDefault="00275423" w:rsidP="00BA3C0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</w:t>
            </w:r>
          </w:p>
        </w:tc>
      </w:tr>
      <w:tr w:rsidR="00275423" w:rsidRPr="00E4088C" w14:paraId="725F17AC" w14:textId="77777777" w:rsidTr="00BA3C0C">
        <w:trPr>
          <w:trHeight w:val="663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1EA" w14:textId="1EF11333" w:rsidR="00275423" w:rsidRPr="007A711D" w:rsidRDefault="00275423" w:rsidP="00BA3C0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Földmunkagép nettó bérleti díja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(nettó HUF/óra)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CD8A" w14:textId="77777777" w:rsidR="00275423" w:rsidRDefault="00275423" w:rsidP="00BA3C0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</w:t>
            </w:r>
          </w:p>
        </w:tc>
      </w:tr>
      <w:tr w:rsidR="00275423" w:rsidRPr="00E4088C" w14:paraId="2B5B95C6" w14:textId="77777777" w:rsidTr="00BA3C0C">
        <w:trPr>
          <w:trHeight w:val="843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1AF1" w14:textId="76F28C04" w:rsidR="00275423" w:rsidRPr="007A711D" w:rsidRDefault="00275423" w:rsidP="00BA3C0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Forgótengelyes mini ásó/kotrógép nettó bérleti díja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(nettó HUF/óra)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7A52" w14:textId="77777777" w:rsidR="00275423" w:rsidRDefault="00275423" w:rsidP="00BA3C0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</w:tr>
    </w:tbl>
    <w:p w14:paraId="738D9BAD" w14:textId="77777777" w:rsidR="00275423" w:rsidRDefault="00275423" w:rsidP="00275423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FB75CA">
        <w:t>Kiosztható pontok száma: 0-10.</w:t>
      </w:r>
    </w:p>
    <w:p w14:paraId="1A9A3862" w14:textId="77777777" w:rsidR="00275423" w:rsidRDefault="00275423" w:rsidP="00275423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5E0562">
        <w:t>Ajánlattevő az ajánlattételi határidő lejártától kezdve kötve van ajánlatához.</w:t>
      </w:r>
    </w:p>
    <w:p w14:paraId="2971B6E2" w14:textId="77777777" w:rsidR="00275423" w:rsidRPr="000B250A" w:rsidRDefault="00275423" w:rsidP="0027542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felhívja a figyelmet arra, hogy az ellenértéknek (ajánlati árnak)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feltételekkel a szerződés szerinti teljesítéséhez szükséges – függetlenül azok formájától és forrásától, pl. vám, különböző díjak és illetékek, utazási, nyomtatási, kommunikációs és szállásköltség stb. Ajánlatkérő felhívja a 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0A81C72F" w14:textId="77777777" w:rsidR="00275423" w:rsidRPr="000B250A" w:rsidRDefault="00275423" w:rsidP="0027542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2FC309B3" w14:textId="77777777" w:rsidR="00275423" w:rsidRPr="000B250A" w:rsidRDefault="00275423" w:rsidP="0027542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ajánlattevő csak Forintban (HUF) tehet ajánlatot és a szerződéskötés valutaneme is csak ez lehet.</w:t>
      </w:r>
    </w:p>
    <w:p w14:paraId="6857F7A2" w14:textId="77777777" w:rsidR="00275423" w:rsidRPr="000B250A" w:rsidRDefault="00275423" w:rsidP="0027542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11C3F95E" w14:textId="77777777" w:rsidR="00275423" w:rsidRDefault="00275423" w:rsidP="0027542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264233C3" w14:textId="77777777" w:rsidR="00275423" w:rsidRDefault="00275423" w:rsidP="0027542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ajánlati ár kialakítása során a kiadott műszaki leírás ismerete mellett az alábbi pontokat is figyelembe kell venni.</w:t>
      </w:r>
    </w:p>
    <w:p w14:paraId="54C8848C" w14:textId="77777777" w:rsidR="00275423" w:rsidRPr="00907758" w:rsidRDefault="00275423" w:rsidP="00275423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077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felolvasó lapon a </w:t>
      </w:r>
      <w:r w:rsidRPr="0090775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 xml:space="preserve">szereplő megajánlást pozitív egészszámban kell megadni. </w:t>
      </w:r>
      <w:r w:rsidRPr="009077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Amennyiben ajánlattevő a felolvasó lapon szereplő megajánlást nem pozitív egész számban adja meg, úgy Ajánlatkérő az ajánlatot érvénytelennek minősíti.</w:t>
      </w:r>
    </w:p>
    <w:p w14:paraId="2B91DE5B" w14:textId="4C4F0958" w:rsidR="00275423" w:rsidRPr="00FB75CA" w:rsidRDefault="00275423" w:rsidP="00275423">
      <w:pPr>
        <w:spacing w:after="120" w:line="288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B75CA">
        <w:rPr>
          <w:rFonts w:ascii="Times New Roman" w:hAnsi="Times New Roman" w:cs="Times New Roman"/>
          <w:b/>
          <w:sz w:val="24"/>
          <w:szCs w:val="24"/>
          <w:u w:val="single"/>
        </w:rPr>
        <w:t>Az értékelés módszere</w:t>
      </w:r>
      <w:r w:rsidR="0068186B">
        <w:rPr>
          <w:rFonts w:ascii="Times New Roman" w:hAnsi="Times New Roman" w:cs="Times New Roman"/>
          <w:b/>
          <w:sz w:val="24"/>
          <w:szCs w:val="24"/>
          <w:u w:val="single"/>
        </w:rPr>
        <w:t xml:space="preserve"> valamennyi alszempont vonatkozásában</w:t>
      </w:r>
      <w:r w:rsidRPr="00FB75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60C0754" w14:textId="77777777" w:rsidR="00275423" w:rsidRPr="00FB75CA" w:rsidRDefault="00275423" w:rsidP="0027542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A">
        <w:rPr>
          <w:rFonts w:ascii="Times New Roman" w:hAnsi="Times New Roman" w:cs="Times New Roman"/>
          <w:sz w:val="24"/>
          <w:szCs w:val="24"/>
        </w:rPr>
        <w:t xml:space="preserve">Ajánlatkérő a legjobb ajánlatot tartalmazó ajánlatra 10 pontot ad, a többi ajánlatra arányosan kevesebbet. A pontszámok kiszámítása során alkalmazandó képlet a </w:t>
      </w:r>
      <w:r w:rsidRPr="00FB75CA">
        <w:rPr>
          <w:rFonts w:ascii="Times New Roman" w:hAnsi="Times New Roman" w:cs="Times New Roman"/>
          <w:b/>
          <w:sz w:val="24"/>
          <w:szCs w:val="24"/>
        </w:rPr>
        <w:t>fordított arányosítás módszere</w:t>
      </w:r>
      <w:r w:rsidRPr="00FB75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1D2D1" w14:textId="77777777" w:rsidR="00275423" w:rsidRPr="00FB75CA" w:rsidRDefault="00275423" w:rsidP="00275423">
      <w:pPr>
        <w:rPr>
          <w:rFonts w:ascii="Times New Roman" w:hAnsi="Times New Roman" w:cs="Times New Roman"/>
          <w:sz w:val="24"/>
          <w:szCs w:val="24"/>
        </w:rPr>
      </w:pPr>
      <w:r w:rsidRPr="00FB75CA">
        <w:rPr>
          <w:rFonts w:ascii="Times New Roman" w:hAnsi="Times New Roman" w:cs="Times New Roman"/>
          <w:sz w:val="24"/>
          <w:szCs w:val="24"/>
        </w:rPr>
        <w:t>Az értékelés módszere képlettel leírva:</w:t>
      </w:r>
    </w:p>
    <w:p w14:paraId="1D8189B3" w14:textId="77777777" w:rsidR="00275423" w:rsidRPr="00FB75CA" w:rsidRDefault="00275423" w:rsidP="00275423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b/>
          <w:bCs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b/>
          <w:bCs/>
          <w:sz w:val="24"/>
          <w:szCs w:val="24"/>
          <w:lang w:eastAsia="hu-HU"/>
        </w:rPr>
        <w:t xml:space="preserve">P = (A legjobb / A vizsgált) × (P </w:t>
      </w:r>
      <w:proofErr w:type="spellStart"/>
      <w:r w:rsidRPr="00FB75CA">
        <w:rPr>
          <w:rFonts w:ascii="Times New Roman" w:eastAsia="MS ??" w:hAnsi="Times New Roman" w:cs="Times New Roman"/>
          <w:b/>
          <w:bCs/>
          <w:sz w:val="24"/>
          <w:szCs w:val="24"/>
          <w:lang w:eastAsia="hu-HU"/>
        </w:rPr>
        <w:t>max</w:t>
      </w:r>
      <w:proofErr w:type="spellEnd"/>
      <w:r w:rsidRPr="00FB75CA">
        <w:rPr>
          <w:rFonts w:ascii="Times New Roman" w:eastAsia="MS ??" w:hAnsi="Times New Roman" w:cs="Times New Roman"/>
          <w:b/>
          <w:bCs/>
          <w:sz w:val="24"/>
          <w:szCs w:val="24"/>
          <w:lang w:eastAsia="hu-HU"/>
        </w:rPr>
        <w:t xml:space="preserve"> - P min) + P min</w:t>
      </w:r>
    </w:p>
    <w:p w14:paraId="0D8C4F7A" w14:textId="77777777" w:rsidR="00275423" w:rsidRPr="00FB75CA" w:rsidRDefault="00275423" w:rsidP="00275423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ahol:</w:t>
      </w:r>
    </w:p>
    <w:p w14:paraId="5AD1BEAE" w14:textId="77777777" w:rsidR="00275423" w:rsidRPr="00FB75CA" w:rsidRDefault="00275423" w:rsidP="00275423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P:</w:t>
      </w: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ab/>
        <w:t>a vizsgált ajánlati elem adott szempontra vonatkozó pontszáma</w:t>
      </w:r>
    </w:p>
    <w:p w14:paraId="3B8CFE5D" w14:textId="77777777" w:rsidR="00275423" w:rsidRPr="00FB75CA" w:rsidRDefault="00275423" w:rsidP="00275423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 xml:space="preserve">P </w:t>
      </w:r>
      <w:proofErr w:type="spellStart"/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max</w:t>
      </w:r>
      <w:proofErr w:type="spellEnd"/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:</w:t>
      </w: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ab/>
        <w:t>a pontskála felső határa, azaz 10</w:t>
      </w:r>
    </w:p>
    <w:p w14:paraId="2B0717DE" w14:textId="77777777" w:rsidR="00275423" w:rsidRPr="00FB75CA" w:rsidRDefault="00275423" w:rsidP="00275423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P min:</w:t>
      </w: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ab/>
        <w:t>a pontskála alsó határa, azaz 0</w:t>
      </w:r>
    </w:p>
    <w:p w14:paraId="4A2B7092" w14:textId="77777777" w:rsidR="00275423" w:rsidRPr="00FB75CA" w:rsidRDefault="00275423" w:rsidP="00275423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A legjobb: a legelőnyösebb ajánlat tartalmi eleme</w:t>
      </w:r>
    </w:p>
    <w:p w14:paraId="7F8A7178" w14:textId="77777777" w:rsidR="00275423" w:rsidRPr="00FB75CA" w:rsidRDefault="00275423" w:rsidP="00275423">
      <w:pPr>
        <w:suppressAutoHyphens/>
        <w:spacing w:after="12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A vizsgált: a vizsgált ajánlat tartalmi eleme</w:t>
      </w:r>
    </w:p>
    <w:p w14:paraId="7D300007" w14:textId="77777777" w:rsidR="00275423" w:rsidRPr="00FD2C17" w:rsidRDefault="00275423" w:rsidP="0027542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5CA">
        <w:rPr>
          <w:rFonts w:ascii="Times New Roman" w:eastAsia="Times New Roman" w:hAnsi="Times New Roman" w:cs="Times New Roman"/>
          <w:sz w:val="24"/>
          <w:szCs w:val="24"/>
          <w:lang w:eastAsia="zh-CN"/>
        </w:rPr>
        <w:t>Ha e módszer alkalmazásával tört pontértékek keletkeznek, akkor azokat az általános szabályoknak megfelelően két tizedes jegyre kell kerekíteni (ehhez Ajánlatkérő Microsoft Excel programot fog használni a pontszámítás során).</w:t>
      </w:r>
    </w:p>
    <w:p w14:paraId="5E45BC6D" w14:textId="77777777" w:rsidR="001E03D8" w:rsidRPr="0039640A" w:rsidRDefault="001E03D8" w:rsidP="001E03D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meghatározását, hogy az ajánlattevő tehet-e többváltozatú (alternatív) ajánlatot, valamint a részajánlattételi lehetőségre vonatkozó előírás:</w:t>
      </w:r>
    </w:p>
    <w:p w14:paraId="345A8D32" w14:textId="77777777" w:rsidR="001E03D8" w:rsidRDefault="001E03D8" w:rsidP="001E03D8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10E78AB6" w14:textId="77777777" w:rsidR="001E03D8" w:rsidRPr="00A17666" w:rsidRDefault="001E03D8" w:rsidP="001E03D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1DC12FE7" w14:textId="77777777" w:rsidR="001E03D8" w:rsidRPr="00A17666" w:rsidRDefault="001E03D8" w:rsidP="001E03D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175764D9" w14:textId="77777777" w:rsidR="001E03D8" w:rsidRPr="00A17666" w:rsidRDefault="001E03D8" w:rsidP="001E03D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0EC48797" w14:textId="77777777" w:rsidR="001E03D8" w:rsidRPr="00A17666" w:rsidRDefault="001E03D8" w:rsidP="001E03D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24926C85" w14:textId="77777777" w:rsidR="001E03D8" w:rsidRPr="00A17666" w:rsidRDefault="001E03D8" w:rsidP="001E03D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jogosult újabb hiánypótlást elrendelni, ha a korábbi hiánypótlási felhívás(ok)</w:t>
      </w:r>
      <w:proofErr w:type="spellStart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ban</w:t>
      </w:r>
      <w:proofErr w:type="spellEnd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2059FACB" w14:textId="77777777" w:rsidR="001E03D8" w:rsidRPr="00A17666" w:rsidRDefault="001E03D8" w:rsidP="001E03D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36F6F45F" w14:textId="77777777" w:rsidR="001E03D8" w:rsidRPr="00A17666" w:rsidRDefault="001E03D8" w:rsidP="001E03D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2FAA9E9C" w14:textId="77777777" w:rsidR="001E03D8" w:rsidRPr="002A4602" w:rsidRDefault="001E03D8" w:rsidP="001E03D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A4602">
        <w:rPr>
          <w:b/>
          <w:bCs/>
          <w:u w:val="single"/>
        </w:rPr>
        <w:t>Kizáró okok</w:t>
      </w:r>
      <w:r>
        <w:rPr>
          <w:b/>
          <w:bCs/>
          <w:u w:val="single"/>
        </w:rPr>
        <w:t>:</w:t>
      </w:r>
    </w:p>
    <w:p w14:paraId="3F93811E" w14:textId="77777777" w:rsidR="001E03D8" w:rsidRPr="001F2C7B" w:rsidRDefault="001E03D8" w:rsidP="001E03D8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r56"/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F2C7B">
        <w:rPr>
          <w:rFonts w:ascii="Times New Roman" w:eastAsia="Times New Roman" w:hAnsi="Times New Roman"/>
          <w:sz w:val="24"/>
          <w:szCs w:val="24"/>
        </w:rPr>
        <w:t>és alvállalkozó az</w:t>
      </w:r>
      <w:r>
        <w:rPr>
          <w:rFonts w:ascii="Times New Roman" w:eastAsia="Times New Roman" w:hAnsi="Times New Roman"/>
          <w:sz w:val="24"/>
          <w:szCs w:val="24"/>
        </w:rPr>
        <w:t xml:space="preserve"> a személy vagy szervezet</w:t>
      </w:r>
      <w:r w:rsidRPr="001F2C7B">
        <w:rPr>
          <w:rFonts w:ascii="Times New Roman" w:eastAsia="Times New Roman" w:hAnsi="Times New Roman"/>
          <w:sz w:val="24"/>
          <w:szCs w:val="24"/>
        </w:rPr>
        <w:t>, aki:</w:t>
      </w:r>
    </w:p>
    <w:p w14:paraId="18CD2974" w14:textId="77777777" w:rsidR="001E03D8" w:rsidRPr="000F42E6" w:rsidRDefault="001E03D8" w:rsidP="001E03D8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11BBFA8B" w14:textId="77777777" w:rsidR="001E03D8" w:rsidRPr="000F42E6" w:rsidRDefault="001E03D8" w:rsidP="001E03D8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73877132" w14:textId="77777777" w:rsidR="001E03D8" w:rsidRPr="000F42E6" w:rsidRDefault="001E03D8" w:rsidP="001E03D8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2E0E8F0A" w14:textId="77777777" w:rsidR="001E03D8" w:rsidRPr="000F42E6" w:rsidRDefault="001E03D8" w:rsidP="001E03D8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7F92407B" w14:textId="77777777" w:rsidR="001E03D8" w:rsidRPr="000F42E6" w:rsidRDefault="001E03D8" w:rsidP="001E03D8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28C0A453" w14:textId="77777777" w:rsidR="001E03D8" w:rsidRPr="000F42E6" w:rsidRDefault="001E03D8" w:rsidP="001E03D8">
      <w:pPr>
        <w:numPr>
          <w:ilvl w:val="0"/>
          <w:numId w:val="4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016CBE87" w14:textId="77777777" w:rsidR="001E03D8" w:rsidRPr="000F42E6" w:rsidRDefault="001E03D8" w:rsidP="001E03D8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lastRenderedPageBreak/>
        <w:t>Ajánlatkérő az elektronikusan elérhető közhiteles adatbázisokat ellenőrzi, hogy ajánlattevő és alvállalkozó nem áll az előírt kizáró okok hatálya alatt.</w:t>
      </w:r>
    </w:p>
    <w:p w14:paraId="43D5E143" w14:textId="1FC23D23" w:rsidR="001E03D8" w:rsidRDefault="001E03D8" w:rsidP="001E03D8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Amennyiben ajánlattevő nem szerepel a NAV köztartozásmentes adatbázisában, abban az esetben köteles benyújtani a Nemzeti Adó és Vámhatóság által kiállított nullásigazolást, vagy KOMA igazolást.</w:t>
      </w:r>
    </w:p>
    <w:bookmarkEnd w:id="0"/>
    <w:p w14:paraId="7F2FA539" w14:textId="77777777" w:rsidR="001E03D8" w:rsidRPr="00B43651" w:rsidRDefault="001E03D8" w:rsidP="001E03D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61E277DD" w14:textId="49CA0FB3" w:rsidR="001E03D8" w:rsidRPr="00B86201" w:rsidRDefault="001E03D8" w:rsidP="001E03D8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202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. </w:t>
      </w:r>
      <w:r w:rsidR="00377E83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március </w:t>
      </w:r>
      <w:r w:rsidR="00955C6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07</w:t>
      </w:r>
      <w:r w:rsidR="00955C66"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 w:rsidR="00955C6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12:00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481D3260" w14:textId="77777777" w:rsidR="001E03D8" w:rsidRDefault="001E03D8" w:rsidP="001E03D8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03EBF87C" w14:textId="77777777" w:rsidR="001E03D8" w:rsidRPr="00B43651" w:rsidRDefault="001E03D8" w:rsidP="001E03D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0EA8610D" w14:textId="38CBD11A" w:rsidR="001E03D8" w:rsidRDefault="001E03D8" w:rsidP="001E03D8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1" w:name="_Hlk114601640"/>
      <w:bookmarkStart w:id="2" w:name="_Hlk126593858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Pr="00B43651">
        <w:t xml:space="preserve">, </w:t>
      </w:r>
      <w:hyperlink r:id="rId11" w:history="1">
        <w:r w:rsidRPr="00E6719A">
          <w:rPr>
            <w:rStyle w:val="Hiperhivatkozs"/>
            <w:rFonts w:ascii="Times New Roman" w:eastAsia="Times New Roman" w:hAnsi="Times New Roman"/>
          </w:rPr>
          <w:t>kiss.bettina@vacholding.hu</w:t>
        </w:r>
      </w:hyperlink>
      <w:r>
        <w:rPr>
          <w:rStyle w:val="Hiperhivatkozs"/>
          <w:rFonts w:ascii="Times New Roman" w:eastAsia="Times New Roman" w:hAnsi="Times New Roman"/>
        </w:rPr>
        <w:t>,</w:t>
      </w:r>
      <w:r w:rsidRPr="001E03D8">
        <w:rPr>
          <w:rStyle w:val="Hiperhivatkozs"/>
          <w:rFonts w:ascii="Times New Roman" w:eastAsia="Times New Roman" w:hAnsi="Times New Roman"/>
          <w:color w:val="auto"/>
          <w:u w:val="none"/>
        </w:rPr>
        <w:t xml:space="preserve"> </w:t>
      </w:r>
      <w:r w:rsidRPr="00B43651">
        <w:t xml:space="preserve">és </w:t>
      </w:r>
      <w:hyperlink r:id="rId12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1"/>
      <w:r w:rsidRPr="00B43651">
        <w:t xml:space="preserve"> e-mail címekre.</w:t>
      </w:r>
      <w:bookmarkEnd w:id="2"/>
    </w:p>
    <w:p w14:paraId="6C9FE572" w14:textId="77777777" w:rsidR="001E03D8" w:rsidRPr="000F42E6" w:rsidRDefault="001E03D8" w:rsidP="001E03D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4D322952" w14:textId="77777777" w:rsidR="001E03D8" w:rsidRPr="000F42E6" w:rsidRDefault="001E03D8" w:rsidP="001E03D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1867FFA4" w14:textId="77777777" w:rsidR="001E03D8" w:rsidRPr="000F42E6" w:rsidRDefault="001E03D8" w:rsidP="001E03D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 Ajánlatkérő a nem magyar nyelven benyújtott dokumentumok ajánlattevő általi fordítását is elfogadja. A fordítás tartalmának helyességéért az ajánlattevő felel.</w:t>
      </w:r>
    </w:p>
    <w:p w14:paraId="68C6E9AD" w14:textId="77777777" w:rsidR="001E03D8" w:rsidRPr="000F42E6" w:rsidRDefault="001E03D8" w:rsidP="001E03D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>Az ajánlatok visszavonása, ajánlati kötöttség</w:t>
      </w:r>
    </w:p>
    <w:p w14:paraId="31FF8D68" w14:textId="77777777" w:rsidR="001E03D8" w:rsidRPr="000F42E6" w:rsidRDefault="001E03D8" w:rsidP="001E03D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33E0966A" w14:textId="77777777" w:rsidR="001E03D8" w:rsidRPr="000F42E6" w:rsidRDefault="001E03D8" w:rsidP="001E03D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49F72CDC" w14:textId="77777777" w:rsidR="001E03D8" w:rsidRDefault="001E03D8" w:rsidP="001E03D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53F3F413" w14:textId="77777777" w:rsidR="008B7D9D" w:rsidRPr="00862EC3" w:rsidRDefault="008B7D9D" w:rsidP="008B7D9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50E75A0A" w14:textId="22242367" w:rsidR="00955C66" w:rsidRDefault="008B7D9D" w:rsidP="008B7D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5F6EEC06" w14:textId="77777777" w:rsidR="00955C66" w:rsidRDefault="00955C6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56760301" w14:textId="77777777" w:rsidR="008B7D9D" w:rsidRPr="00862EC3" w:rsidRDefault="008B7D9D" w:rsidP="008B7D9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lastRenderedPageBreak/>
        <w:t xml:space="preserve">A szerződéskötés tervezett időpontja: </w:t>
      </w:r>
    </w:p>
    <w:p w14:paraId="085E213F" w14:textId="77777777" w:rsidR="008B7D9D" w:rsidRDefault="008B7D9D" w:rsidP="008B7D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1E2E263C" w14:textId="77777777" w:rsidR="008B7D9D" w:rsidRDefault="008B7D9D" w:rsidP="008B7D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6B7D960C" w14:textId="77777777" w:rsidR="008B7D9D" w:rsidRDefault="008B7D9D" w:rsidP="008B7D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4BF24AC9" w14:textId="77777777" w:rsidR="008B7D9D" w:rsidRPr="00127C8B" w:rsidRDefault="008B7D9D" w:rsidP="008B7D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második legkedvezőbb ajánlatot tett ajánlattevő ajánlati kötöttsége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292BE7BF" w14:textId="77777777" w:rsidR="008B7D9D" w:rsidRPr="00862EC3" w:rsidRDefault="008B7D9D" w:rsidP="008B7D9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1466655A" w14:textId="77777777" w:rsidR="008B7D9D" w:rsidRPr="00862EC3" w:rsidRDefault="008B7D9D" w:rsidP="008B7D9D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374AF4CE" w14:textId="77777777" w:rsidR="008B7D9D" w:rsidRPr="00862EC3" w:rsidRDefault="008B7D9D" w:rsidP="008B7D9D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kötelezi el magát a legalacsonyabb ár megajánlást tartalmazó ajánlat elfogadására, vagy az ajánlat készítése során felmerülő bármiféle költség megfizetésére.</w:t>
      </w:r>
    </w:p>
    <w:p w14:paraId="519E44C6" w14:textId="77777777" w:rsidR="008B7D9D" w:rsidRPr="00C609B7" w:rsidRDefault="008B7D9D" w:rsidP="008B7D9D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0B1A250E" w14:textId="77777777" w:rsidR="005D5CA7" w:rsidRPr="00862EC3" w:rsidRDefault="005D5CA7" w:rsidP="005D5CA7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050C432F" w14:textId="77777777" w:rsidR="005D5CA7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427A2549" w14:textId="77777777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62F538BC" w14:textId="77777777" w:rsidR="005D5CA7" w:rsidRPr="00862EC3" w:rsidRDefault="005D5CA7" w:rsidP="005D5CA7">
      <w:pPr>
        <w:numPr>
          <w:ilvl w:val="0"/>
          <w:numId w:val="6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748E6E9E" w14:textId="77777777" w:rsidR="005D5CA7" w:rsidRPr="00862EC3" w:rsidRDefault="005D5CA7" w:rsidP="005D5CA7">
      <w:pPr>
        <w:numPr>
          <w:ilvl w:val="0"/>
          <w:numId w:val="6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173699F0" w14:textId="77777777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BC4D74" w14:textId="77777777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66F416A2" w14:textId="77777777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3D15273C" w14:textId="34BD5AB4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beszerzési eljárásban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bármely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gazdasági szereplő tehet ajánlatot:</w:t>
      </w:r>
    </w:p>
    <w:p w14:paraId="6F8EEF3A" w14:textId="77777777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597C7A62" w14:textId="77777777" w:rsidR="005D5CA7" w:rsidRPr="00862EC3" w:rsidRDefault="005D5CA7" w:rsidP="005D5CA7">
      <w:pPr>
        <w:numPr>
          <w:ilvl w:val="0"/>
          <w:numId w:val="6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176FD440" w14:textId="77777777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382E5C24" w14:textId="77777777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65919017" w14:textId="77777777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1C51B958" w14:textId="77777777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06402988" w14:textId="77777777" w:rsidR="005D5CA7" w:rsidRPr="00862EC3" w:rsidRDefault="005D5CA7" w:rsidP="005D5CA7">
      <w:pPr>
        <w:numPr>
          <w:ilvl w:val="0"/>
          <w:numId w:val="6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66860199" w14:textId="77777777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3DF83774" w14:textId="77777777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7674340E" w14:textId="77777777" w:rsidR="005D5CA7" w:rsidRPr="00862EC3" w:rsidRDefault="005D5CA7" w:rsidP="005D5CA7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62FDF1E6" w14:textId="77777777" w:rsidR="005D5CA7" w:rsidRPr="00862EC3" w:rsidRDefault="005D5CA7" w:rsidP="005D5CA7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lényeges ajánlati elemeket (ajánlati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árelem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), szerződéses feltételek elfogadása) nem tartalmazza;</w:t>
      </w:r>
    </w:p>
    <w:p w14:paraId="4335E54A" w14:textId="5C325DB7" w:rsidR="005D5CA7" w:rsidRDefault="005D5CA7" w:rsidP="005D5CA7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ajánlattevőt az eljárásból kizárták;</w:t>
      </w:r>
    </w:p>
    <w:p w14:paraId="13422760" w14:textId="4792D0E4" w:rsidR="00CE5411" w:rsidRDefault="00CE5411" w:rsidP="005D5CA7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megajánlást a felolvasó lapon nem pozitív egész számban adta meg;</w:t>
      </w:r>
    </w:p>
    <w:p w14:paraId="05AA0E78" w14:textId="77777777" w:rsidR="005D5CA7" w:rsidRPr="00862EC3" w:rsidRDefault="005D5CA7" w:rsidP="005D5CA7">
      <w:pPr>
        <w:numPr>
          <w:ilvl w:val="0"/>
          <w:numId w:val="6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67F9C91D" w14:textId="77777777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74A54E39" w14:textId="77777777" w:rsidR="005D5CA7" w:rsidRPr="00862EC3" w:rsidRDefault="005D5CA7" w:rsidP="005D5CA7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04B6E81B" w14:textId="77777777" w:rsidR="005D5CA7" w:rsidRPr="00862EC3" w:rsidRDefault="005D5CA7" w:rsidP="005D5CA7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77F30FF9" w14:textId="77777777" w:rsidR="005D5CA7" w:rsidRPr="00862EC3" w:rsidRDefault="005D5CA7" w:rsidP="005D5CA7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42B8BE31" w14:textId="77777777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446525A8" w14:textId="77777777" w:rsidR="005D5CA7" w:rsidRPr="00B11B29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77627F49" w14:textId="2FDA6A5E" w:rsidR="005D5CA7" w:rsidRPr="00B11B29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. Az esetleges kiegészítő-tájékoztatás kéréseket és az ajánlatot kérjük elektronikus</w:t>
      </w:r>
      <w:r w:rsidRPr="007A7B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formában benyújtani az alábbi e-mail címek mindegyikére: </w:t>
      </w:r>
      <w:hyperlink r:id="rId13" w:history="1">
        <w:r w:rsidRPr="007A7BA3">
          <w:rPr>
            <w:rStyle w:val="Hiperhivatkozs"/>
            <w:rFonts w:ascii="Times New Roman" w:eastAsia="Times New Roman" w:hAnsi="Times New Roman"/>
            <w:sz w:val="24"/>
            <w:szCs w:val="24"/>
          </w:rPr>
          <w:t>seres.csaba@vacholding.hu</w:t>
        </w:r>
      </w:hyperlink>
      <w:r w:rsidRPr="007A7BA3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7A7BA3">
          <w:rPr>
            <w:rStyle w:val="Hiperhivatkozs"/>
            <w:rFonts w:ascii="Times New Roman" w:eastAsia="Times New Roman" w:hAnsi="Times New Roman"/>
            <w:sz w:val="24"/>
            <w:szCs w:val="24"/>
          </w:rPr>
          <w:t>kiss.bettina@vacholding.hu</w:t>
        </w:r>
      </w:hyperlink>
      <w:r w:rsidRPr="007A7BA3">
        <w:rPr>
          <w:rStyle w:val="Hiperhivatkozs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</w:t>
      </w:r>
      <w:r w:rsidRPr="007A7BA3">
        <w:rPr>
          <w:rFonts w:ascii="Times New Roman" w:hAnsi="Times New Roman" w:cs="Times New Roman"/>
          <w:sz w:val="24"/>
          <w:szCs w:val="24"/>
        </w:rPr>
        <w:t xml:space="preserve">és </w:t>
      </w:r>
      <w:hyperlink r:id="rId15" w:history="1">
        <w:r w:rsidRPr="007A7BA3">
          <w:rPr>
            <w:rStyle w:val="Hiperhivatkozs"/>
            <w:rFonts w:ascii="Times New Roman" w:eastAsia="Times New Roman" w:hAnsi="Times New Roman"/>
            <w:sz w:val="24"/>
            <w:szCs w:val="24"/>
          </w:rPr>
          <w:t>info@vacholding.hu</w:t>
        </w:r>
      </w:hyperlink>
      <w:r w:rsidRPr="007A7BA3">
        <w:rPr>
          <w:rFonts w:ascii="Times New Roman" w:hAnsi="Times New Roman" w:cs="Times New Roman"/>
          <w:sz w:val="24"/>
          <w:szCs w:val="24"/>
        </w:rPr>
        <w:t>,</w:t>
      </w:r>
    </w:p>
    <w:p w14:paraId="18BA0AE2" w14:textId="77777777" w:rsidR="005D5CA7" w:rsidRPr="00B11B29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34404137" w14:textId="77777777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2012AEE7" w14:textId="77777777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07CC982E" w14:textId="77777777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4EF6E265" w14:textId="77777777" w:rsidR="005D5CA7" w:rsidRPr="00862EC3" w:rsidRDefault="005D5CA7" w:rsidP="005D5CA7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705813AE" w14:textId="77777777" w:rsidR="005D5CA7" w:rsidRPr="00862EC3" w:rsidRDefault="005D5CA7" w:rsidP="005D5CA7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Kérjük adott esetben a nyilatkozatot nemleges tartalommal csatolni.</w:t>
      </w:r>
    </w:p>
    <w:p w14:paraId="7DF7F5FD" w14:textId="77777777" w:rsidR="005D5CA7" w:rsidRPr="00862EC3" w:rsidRDefault="005D5CA7" w:rsidP="005D5CA7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2CA4EDD0" w14:textId="77777777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4E4404A0" w14:textId="77777777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22725394" w14:textId="77777777" w:rsidR="005D5CA7" w:rsidRPr="00862EC3" w:rsidRDefault="005D5CA7" w:rsidP="005D5CA7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4CCAE383" w14:textId="77777777" w:rsidR="00CE5411" w:rsidRPr="00862EC3" w:rsidRDefault="00CE5411" w:rsidP="00CE5411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ismert valamennyi a szerződés 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bejelenteni.</w:t>
      </w:r>
    </w:p>
    <w:p w14:paraId="16FD2C5C" w14:textId="77777777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42B6E6D9" w14:textId="77777777" w:rsidR="00E9074A" w:rsidRDefault="00E9074A" w:rsidP="005D5CA7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Nyilatkozat eszközökről;</w:t>
      </w:r>
    </w:p>
    <w:p w14:paraId="2E6B2ADB" w14:textId="75045828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057D68B" w14:textId="77777777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4CE7B2C" w14:textId="77777777" w:rsidR="005D5CA7" w:rsidRDefault="005D5CA7" w:rsidP="005D5CA7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Nemzeti Adó és Vámhatóság által kiállított nullásigazolás, vagy KOMA igazolás (amennyiben ajánlattevő nem szerepel a NAV köztartozásmentes adatbázisában)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058174F" w14:textId="77777777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E8300BF" w14:textId="77777777" w:rsidR="005D5CA7" w:rsidRPr="00862EC3" w:rsidRDefault="005D5CA7" w:rsidP="005D5CA7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097EE1F" w14:textId="77777777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7F96E7D6" w14:textId="77777777" w:rsidR="005D5CA7" w:rsidRPr="00862EC3" w:rsidRDefault="005D5CA7" w:rsidP="005D5CA7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5B48EF02" w14:textId="77777777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kezdődjön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oldalanként növekedjen. Elegendő a szöveget, vagy számokat, vagy képe(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1805F9B8" w14:textId="77777777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ajánlatnak az elején tartalomjegyzéket kell tartalmaznia, amely alapján az ajánlatban szereplő dokumentumok oldalszám alapján megtalálhatóak;</w:t>
      </w:r>
    </w:p>
    <w:p w14:paraId="3849C117" w14:textId="77777777" w:rsidR="005D5CA7" w:rsidRPr="00862EC3" w:rsidRDefault="005D5CA7" w:rsidP="005D5CA7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olyan személynek, vagy személyeknek, aki(k) erre a jogosult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től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írásos felhatalmazást kaptak;</w:t>
      </w:r>
    </w:p>
    <w:p w14:paraId="00816082" w14:textId="77777777" w:rsidR="005D5CA7" w:rsidRDefault="005D5CA7" w:rsidP="005D5CA7">
      <w:pPr>
        <w:numPr>
          <w:ilvl w:val="0"/>
          <w:numId w:val="6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módosításnál is kézjeggyel kell ellátni;</w:t>
      </w:r>
    </w:p>
    <w:p w14:paraId="7E6003D6" w14:textId="77777777" w:rsidR="005D5CA7" w:rsidRPr="002C7346" w:rsidRDefault="005D5CA7" w:rsidP="005D5CA7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448013D1" w14:textId="77777777" w:rsidR="005D5CA7" w:rsidRPr="00862EC3" w:rsidRDefault="005D5CA7" w:rsidP="005D5CA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00850DAD" w14:textId="77777777" w:rsidR="005D5CA7" w:rsidRPr="002C7346" w:rsidRDefault="005D5CA7" w:rsidP="005D5CA7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>
        <w:rPr>
          <w:b/>
          <w:iCs/>
          <w:u w:val="single"/>
        </w:rPr>
        <w:t>publikálásának</w:t>
      </w:r>
      <w:r w:rsidRPr="002C7346">
        <w:rPr>
          <w:b/>
          <w:iCs/>
          <w:u w:val="single"/>
        </w:rPr>
        <w:t xml:space="preserve"> napja:</w:t>
      </w:r>
    </w:p>
    <w:p w14:paraId="0B6A43AC" w14:textId="2C4DDD00" w:rsidR="005D5CA7" w:rsidRPr="00862EC3" w:rsidRDefault="005D5CA7" w:rsidP="005D5CA7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2023. február </w:t>
      </w:r>
      <w:r w:rsidR="00955C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27</w:t>
      </w:r>
      <w:r w:rsidR="00955C66" w:rsidRPr="00862E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4DE6AE50" w14:textId="77777777" w:rsidR="00CE5411" w:rsidRPr="00C416C0" w:rsidRDefault="00CE5411" w:rsidP="00CE5411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3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25BA21E2" w14:textId="77777777" w:rsidR="00CE5411" w:rsidRPr="00C416C0" w:rsidRDefault="00CE5411" w:rsidP="00CE5411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70B2A760" w14:textId="77777777" w:rsidR="00CE5411" w:rsidRPr="00C416C0" w:rsidRDefault="00CE5411" w:rsidP="00CE5411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4" w:name="_Hlk105971829"/>
      <w:bookmarkEnd w:id="4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10CC0AA2" w14:textId="77777777" w:rsidR="00CE5411" w:rsidRPr="00C416C0" w:rsidRDefault="00CE5411" w:rsidP="00CE5411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7EC0ACF5" w14:textId="77777777" w:rsidR="00CE5411" w:rsidRPr="00C416C0" w:rsidRDefault="00CE5411" w:rsidP="00CE5411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CE5411" w:rsidRPr="00C416C0" w14:paraId="6F7B7641" w14:textId="77777777" w:rsidTr="00BA3C0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377A" w14:textId="77777777" w:rsidR="00CE5411" w:rsidRPr="00C416C0" w:rsidRDefault="00CE5411" w:rsidP="00BA3C0C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228D" w14:textId="77777777" w:rsidR="00CE5411" w:rsidRPr="00C416C0" w:rsidRDefault="00CE5411" w:rsidP="00BA3C0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CE5411" w:rsidRPr="00C416C0" w14:paraId="4BD8E277" w14:textId="77777777" w:rsidTr="00BA3C0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7F57" w14:textId="77777777" w:rsidR="00CE5411" w:rsidRPr="00C416C0" w:rsidRDefault="00CE5411" w:rsidP="00BA3C0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23D2" w14:textId="77777777" w:rsidR="00CE5411" w:rsidRPr="00C416C0" w:rsidRDefault="00CE5411" w:rsidP="00BA3C0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5411" w:rsidRPr="00C416C0" w14:paraId="4CED889E" w14:textId="77777777" w:rsidTr="00BA3C0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CB64" w14:textId="77777777" w:rsidR="00CE5411" w:rsidRPr="00C416C0" w:rsidRDefault="00CE5411" w:rsidP="00BA3C0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A534" w14:textId="77777777" w:rsidR="00CE5411" w:rsidRPr="00C416C0" w:rsidRDefault="00CE5411" w:rsidP="00BA3C0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5411" w:rsidRPr="00C416C0" w14:paraId="5FC16CC4" w14:textId="77777777" w:rsidTr="00BA3C0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EF3D" w14:textId="77777777" w:rsidR="00CE5411" w:rsidRPr="00C416C0" w:rsidRDefault="00CE5411" w:rsidP="00BA3C0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C8D6" w14:textId="77777777" w:rsidR="00CE5411" w:rsidRPr="00C416C0" w:rsidRDefault="00CE5411" w:rsidP="00BA3C0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5411" w:rsidRPr="00C416C0" w14:paraId="63A63C7A" w14:textId="77777777" w:rsidTr="00BA3C0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8FCB" w14:textId="77777777" w:rsidR="00CE5411" w:rsidRPr="00C416C0" w:rsidRDefault="00CE5411" w:rsidP="00BA3C0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2A7F" w14:textId="77777777" w:rsidR="00CE5411" w:rsidRPr="00C416C0" w:rsidRDefault="00CE5411" w:rsidP="00BA3C0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5411" w:rsidRPr="00C416C0" w14:paraId="2A0FB1CA" w14:textId="77777777" w:rsidTr="00BA3C0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F533" w14:textId="77777777" w:rsidR="00CE5411" w:rsidRPr="00C416C0" w:rsidRDefault="00CE5411" w:rsidP="00BA3C0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A069" w14:textId="77777777" w:rsidR="00CE5411" w:rsidRPr="00C416C0" w:rsidRDefault="00CE5411" w:rsidP="00BA3C0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5411" w:rsidRPr="00C416C0" w14:paraId="04AB1E2C" w14:textId="77777777" w:rsidTr="00BA3C0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5D76" w14:textId="77777777" w:rsidR="00CE5411" w:rsidRPr="00C416C0" w:rsidRDefault="00CE5411" w:rsidP="00BA3C0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51DC" w14:textId="77777777" w:rsidR="00CE5411" w:rsidRPr="00C416C0" w:rsidRDefault="00CE5411" w:rsidP="00BA3C0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074A" w:rsidRPr="00C416C0" w14:paraId="5C36B42F" w14:textId="77777777" w:rsidTr="00BA3C0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C53" w14:textId="509DDA81" w:rsidR="00E9074A" w:rsidRPr="00C416C0" w:rsidRDefault="00E9074A" w:rsidP="00BA3C0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rendelkezésre álló eszközökről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17E7" w14:textId="77777777" w:rsidR="00E9074A" w:rsidRPr="00C416C0" w:rsidRDefault="00E9074A" w:rsidP="00BA3C0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5411" w:rsidRPr="00C416C0" w14:paraId="7A9A8534" w14:textId="77777777" w:rsidTr="00BA3C0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28C5" w14:textId="77777777" w:rsidR="00CE5411" w:rsidRPr="00C416C0" w:rsidRDefault="00CE5411" w:rsidP="00BA3C0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Nemzeti Adó és Vámhatóság által kiállított nullásigazolás, vagy KOMA igazolás </w:t>
            </w:r>
            <w:r w:rsidRPr="00C41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DC8B" w14:textId="77777777" w:rsidR="00CE5411" w:rsidRPr="00C416C0" w:rsidRDefault="00CE5411" w:rsidP="00BA3C0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5411" w:rsidRPr="00C416C0" w14:paraId="1E97161A" w14:textId="77777777" w:rsidTr="00BA3C0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0B63" w14:textId="77777777" w:rsidR="00CE5411" w:rsidRPr="00C416C0" w:rsidRDefault="00CE5411" w:rsidP="00BA3C0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933C" w14:textId="77777777" w:rsidR="00CE5411" w:rsidRPr="00C416C0" w:rsidRDefault="00CE5411" w:rsidP="00BA3C0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5411" w:rsidRPr="00C416C0" w14:paraId="64244F16" w14:textId="77777777" w:rsidTr="00BA3C0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AADB" w14:textId="77777777" w:rsidR="00CE5411" w:rsidRPr="00C416C0" w:rsidRDefault="00CE5411" w:rsidP="00BA3C0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4B01" w14:textId="77777777" w:rsidR="00CE5411" w:rsidRPr="00C416C0" w:rsidRDefault="00CE5411" w:rsidP="00BA3C0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5411" w:rsidRPr="00C416C0" w14:paraId="5F51829A" w14:textId="77777777" w:rsidTr="00BA3C0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E425" w14:textId="77777777" w:rsidR="00CE5411" w:rsidRPr="00C416C0" w:rsidRDefault="00CE5411" w:rsidP="00BA3C0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4186" w14:textId="77777777" w:rsidR="00CE5411" w:rsidRPr="00C416C0" w:rsidRDefault="00CE5411" w:rsidP="00BA3C0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3"/>
    </w:tbl>
    <w:p w14:paraId="550C2E61" w14:textId="77777777" w:rsidR="00CE5411" w:rsidRDefault="00CE5411" w:rsidP="00CE5411">
      <w:pPr>
        <w:pStyle w:val="NormlWeb"/>
        <w:spacing w:before="0" w:beforeAutospacing="0" w:after="120" w:afterAutospacing="0" w:line="288" w:lineRule="auto"/>
        <w:jc w:val="both"/>
      </w:pPr>
    </w:p>
    <w:p w14:paraId="4F5C104F" w14:textId="77777777" w:rsidR="00CE5411" w:rsidRDefault="00CE5411" w:rsidP="00CE541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19EA9512" w14:textId="77777777" w:rsidR="00CE5411" w:rsidRPr="00C416C0" w:rsidRDefault="00CE5411" w:rsidP="00CE5411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57659C5E" w14:textId="77777777" w:rsidR="00CE5411" w:rsidRPr="00C416C0" w:rsidRDefault="00CE5411" w:rsidP="00CE5411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702CB144" w14:textId="77777777" w:rsidR="00CE5411" w:rsidRDefault="00CE5411" w:rsidP="00CE5411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D9965DA" w14:textId="1563786B" w:rsidR="00CE5411" w:rsidRPr="00C416C0" w:rsidRDefault="00CE5411" w:rsidP="00CE5411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854C8">
        <w:rPr>
          <w:rFonts w:ascii="Times New Roman" w:hAnsi="Times New Roman" w:cs="Times New Roman"/>
          <w:b/>
          <w:bCs/>
          <w:sz w:val="24"/>
          <w:szCs w:val="24"/>
        </w:rPr>
        <w:t>Gépek bérlése – kombinált (kotró-rakodógép) földmunkagéppel, terepes teherautóval, valamint forgótengelyes, gumilánctalpas mini ásó/kotrógéppel végzett munkálatok elvégzése, megvalósítása</w:t>
      </w:r>
    </w:p>
    <w:p w14:paraId="00E5489F" w14:textId="77777777" w:rsidR="00CE5411" w:rsidRPr="00C416C0" w:rsidRDefault="00CE5411" w:rsidP="00CE5411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893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6118"/>
      </w:tblGrid>
      <w:tr w:rsidR="00CE5411" w:rsidRPr="00C416C0" w14:paraId="027D797F" w14:textId="77777777" w:rsidTr="00CE5411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A8F1" w14:textId="77777777" w:rsidR="00CE5411" w:rsidRPr="00C416C0" w:rsidRDefault="00CE5411" w:rsidP="00BA3C0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13B3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E5411" w:rsidRPr="00C416C0" w14:paraId="3D325E91" w14:textId="77777777" w:rsidTr="00CE5411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AAD8" w14:textId="77777777" w:rsidR="00CE5411" w:rsidRPr="00C416C0" w:rsidRDefault="00CE5411" w:rsidP="00BA3C0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F2AC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E5411" w:rsidRPr="00C416C0" w14:paraId="648CD0CE" w14:textId="77777777" w:rsidTr="00CE5411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AF5A" w14:textId="77777777" w:rsidR="00CE5411" w:rsidRPr="00C416C0" w:rsidRDefault="00CE5411" w:rsidP="00BA3C0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DEE4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E5411" w:rsidRPr="00C416C0" w14:paraId="6FEEA025" w14:textId="77777777" w:rsidTr="00CE5411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51F8" w14:textId="77777777" w:rsidR="00CE5411" w:rsidRPr="00C416C0" w:rsidRDefault="00CE5411" w:rsidP="00BA3C0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Cégjegyzékszáma: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567C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E5411" w:rsidRPr="00C416C0" w14:paraId="6F53B190" w14:textId="77777777" w:rsidTr="00CE5411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A820" w14:textId="77777777" w:rsidR="00CE5411" w:rsidRPr="00C416C0" w:rsidRDefault="00CE5411" w:rsidP="00BA3C0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90B2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E5411" w:rsidRPr="00C416C0" w14:paraId="00C4A01B" w14:textId="77777777" w:rsidTr="00CE5411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C44A" w14:textId="77777777" w:rsidR="00CE5411" w:rsidRPr="00C416C0" w:rsidRDefault="00CE5411" w:rsidP="00BA3C0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4923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E5411" w:rsidRPr="00C416C0" w14:paraId="6947F1C4" w14:textId="77777777" w:rsidTr="00CE5411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DDDD" w14:textId="77777777" w:rsidR="00CE5411" w:rsidRPr="00C416C0" w:rsidRDefault="00CE5411" w:rsidP="00BA3C0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27A7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E5411" w:rsidRPr="00C416C0" w14:paraId="14D4D76D" w14:textId="77777777" w:rsidTr="00CE5411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E853" w14:textId="77777777" w:rsidR="00CE5411" w:rsidRPr="00C416C0" w:rsidRDefault="00CE5411" w:rsidP="00BA3C0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77A8A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E5411" w:rsidRPr="00C416C0" w14:paraId="6CB85E91" w14:textId="77777777" w:rsidTr="00CE5411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3B87" w14:textId="77777777" w:rsidR="00CE5411" w:rsidRPr="00C416C0" w:rsidRDefault="00CE5411" w:rsidP="00BA3C0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7619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7810D76F" w14:textId="77777777" w:rsidR="00CE5411" w:rsidRPr="00C416C0" w:rsidRDefault="00CE5411" w:rsidP="00CE541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893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472"/>
      </w:tblGrid>
      <w:tr w:rsidR="00CE5411" w:rsidRPr="00C416C0" w14:paraId="125E3836" w14:textId="77777777" w:rsidTr="00CE5411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B9C8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FC41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CE5411" w:rsidRPr="00C416C0" w14:paraId="77E55507" w14:textId="77777777" w:rsidTr="00CE5411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26FD" w14:textId="3144859F" w:rsidR="00CE5411" w:rsidRPr="00CE5411" w:rsidRDefault="00CE5411" w:rsidP="00CE541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bookmarkStart w:id="5" w:name="_Hlk123637799"/>
            <w:r w:rsidRPr="00CE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Tehergépkocsi nettó bérleti díja (nettó HUF/óra)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9AAA" w14:textId="32E6E4FB" w:rsidR="00CE5411" w:rsidRPr="00C416C0" w:rsidRDefault="00CE5411" w:rsidP="00CE541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5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nettó </w:t>
            </w:r>
            <w:proofErr w:type="gramStart"/>
            <w:r w:rsidRPr="00CE5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…….</w:t>
            </w:r>
            <w:proofErr w:type="gramEnd"/>
            <w:r w:rsidRPr="00CE5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Ft/óra.</w:t>
            </w:r>
          </w:p>
        </w:tc>
      </w:tr>
      <w:tr w:rsidR="00CE5411" w:rsidRPr="00413454" w14:paraId="7C8AA95B" w14:textId="77777777" w:rsidTr="00CE5411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F59D" w14:textId="649E9F9B" w:rsidR="00CE5411" w:rsidRPr="00CE5411" w:rsidRDefault="00CE5411" w:rsidP="00CE541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E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Földmunkagép nettó bérleti díja (nettó HUF/óra)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5C7A" w14:textId="5484BB5A" w:rsidR="00CE5411" w:rsidRPr="00377F5A" w:rsidRDefault="00CE5411" w:rsidP="00CE541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852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nettó </w:t>
            </w:r>
            <w:proofErr w:type="gramStart"/>
            <w:r w:rsidRPr="00C852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…….</w:t>
            </w:r>
            <w:proofErr w:type="gramEnd"/>
            <w:r w:rsidRPr="00C852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Ft/óra.</w:t>
            </w:r>
          </w:p>
        </w:tc>
      </w:tr>
      <w:tr w:rsidR="00CE5411" w:rsidRPr="00413454" w14:paraId="48F5A3F3" w14:textId="77777777" w:rsidTr="00CE5411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FD9E" w14:textId="10109319" w:rsidR="00CE5411" w:rsidRPr="00CE5411" w:rsidRDefault="00CE5411" w:rsidP="00CE541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E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Forgótengelyes mini ásó/kotrógép nettó bérleti díja (nettó HUF/óra)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9674" w14:textId="3D60178F" w:rsidR="00CE5411" w:rsidRPr="00C416C0" w:rsidRDefault="00CE5411" w:rsidP="00CE541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852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nettó </w:t>
            </w:r>
            <w:proofErr w:type="gramStart"/>
            <w:r w:rsidRPr="00C852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…….</w:t>
            </w:r>
            <w:proofErr w:type="gramEnd"/>
            <w:r w:rsidRPr="00C852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Ft/óra.</w:t>
            </w:r>
          </w:p>
        </w:tc>
      </w:tr>
      <w:bookmarkEnd w:id="5"/>
    </w:tbl>
    <w:p w14:paraId="129F89E1" w14:textId="73B46258" w:rsidR="00CE5411" w:rsidRDefault="00CE5411" w:rsidP="00CE541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A2DAD65" w14:textId="7561FD64" w:rsidR="00CE5411" w:rsidRDefault="00CE5411" w:rsidP="00CE541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B42CF47" w14:textId="77777777" w:rsidR="00CE5411" w:rsidRPr="00C416C0" w:rsidRDefault="00CE5411" w:rsidP="00CE541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D794619" w14:textId="77777777" w:rsidR="00CE5411" w:rsidRPr="00C416C0" w:rsidRDefault="00CE5411" w:rsidP="00CE541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0082D9E5" w14:textId="77777777" w:rsidR="00CE5411" w:rsidRPr="00C416C0" w:rsidRDefault="00CE5411" w:rsidP="00CE541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CE5411" w:rsidRPr="00C416C0" w14:paraId="5B969FE2" w14:textId="77777777" w:rsidTr="00BA3C0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CB22" w14:textId="77777777" w:rsidR="00CE5411" w:rsidRPr="00C416C0" w:rsidRDefault="00CE5411" w:rsidP="00BA3C0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3C807FD0" w14:textId="77777777" w:rsidR="00CE5411" w:rsidRPr="00C416C0" w:rsidRDefault="00CE5411" w:rsidP="00CE5411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28B418D1" w14:textId="77777777" w:rsidR="00CE5411" w:rsidRPr="00C416C0" w:rsidRDefault="00CE5411" w:rsidP="00CE5411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2028E3FE" w14:textId="77777777" w:rsidR="00CE5411" w:rsidRPr="00C416C0" w:rsidRDefault="00CE5411" w:rsidP="00CE5411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BBF477C" w14:textId="77777777" w:rsidR="00CE5411" w:rsidRPr="00325FA9" w:rsidRDefault="00CE5411" w:rsidP="00CE5411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5426536F" w14:textId="77777777" w:rsidR="00CE5411" w:rsidRPr="00325FA9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D5BBF09" w14:textId="572AE70C" w:rsidR="00CE5411" w:rsidRPr="00325FA9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</w:t>
      </w:r>
      <w:proofErr w:type="gramStart"/>
      <w:r w:rsidRPr="00325FA9">
        <w:rPr>
          <w:rFonts w:ascii="Times New Roman" w:hAnsi="Times New Roman" w:cs="Times New Roman"/>
          <w:sz w:val="24"/>
        </w:rPr>
        <w:t>…….</w:t>
      </w:r>
      <w:proofErr w:type="gramEnd"/>
      <w:r w:rsidRPr="00325FA9">
        <w:rPr>
          <w:rFonts w:ascii="Times New Roman" w:hAnsi="Times New Roman" w:cs="Times New Roman"/>
          <w:sz w:val="24"/>
        </w:rPr>
        <w:t>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E9074A" w:rsidRPr="00E9074A">
        <w:rPr>
          <w:rFonts w:ascii="Times New Roman" w:hAnsi="Times New Roman" w:cs="Times New Roman"/>
          <w:b/>
          <w:bCs/>
          <w:sz w:val="24"/>
          <w:szCs w:val="24"/>
        </w:rPr>
        <w:t>Gépek bérlése – kombinált (kotró-rakodógép) földmunkagéppel, terepes teherautóval, valamint forgótengelyes, gumilánctalpas mini ásó/kotrógéppel végzett munkálatok elvégzése, megvalósítása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23BCA3D3" w14:textId="77777777" w:rsidR="00CE5411" w:rsidRPr="00325FA9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16E58A2E" w14:textId="77777777" w:rsidR="00CE5411" w:rsidRPr="00325FA9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7EF2C6D9" w14:textId="77777777" w:rsidR="00CE5411" w:rsidRPr="00325FA9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42C35F41" w14:textId="77777777" w:rsidR="00CE5411" w:rsidRPr="00C416C0" w:rsidRDefault="00CE5411" w:rsidP="00CE541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C2A1428" w14:textId="77777777" w:rsidR="00CE5411" w:rsidRPr="00C416C0" w:rsidRDefault="00CE5411" w:rsidP="00CE541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555430AD" w14:textId="77777777" w:rsidR="00CE5411" w:rsidRPr="00C416C0" w:rsidRDefault="00CE5411" w:rsidP="00CE541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CE5411" w:rsidRPr="00C416C0" w14:paraId="303C0ED6" w14:textId="77777777" w:rsidTr="00BA3C0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3724" w14:textId="77777777" w:rsidR="00CE5411" w:rsidRPr="00C416C0" w:rsidRDefault="00CE5411" w:rsidP="00BA3C0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B11E869" w14:textId="77777777" w:rsidR="00CE5411" w:rsidRPr="00C416C0" w:rsidRDefault="00CE5411" w:rsidP="00CE5411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490DAE41" w14:textId="77777777" w:rsidR="00CE5411" w:rsidRPr="00C416C0" w:rsidRDefault="00CE5411" w:rsidP="00CE5411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2CE2D09A" w14:textId="77777777" w:rsidR="00CE5411" w:rsidRPr="00C416C0" w:rsidRDefault="00CE5411" w:rsidP="00CE5411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14696762" w14:textId="77777777" w:rsidR="00CE5411" w:rsidRPr="00C416C0" w:rsidRDefault="00CE5411" w:rsidP="00CE5411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AAFE05D" w14:textId="135636EB" w:rsidR="00CE5411" w:rsidRPr="00C416C0" w:rsidRDefault="00CE5411" w:rsidP="00CE541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</w:t>
      </w:r>
      <w:proofErr w:type="gramStart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 xml:space="preserve">Váci Városfejlesztő 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E9074A" w:rsidRPr="005854C8">
        <w:rPr>
          <w:rFonts w:ascii="Times New Roman" w:hAnsi="Times New Roman" w:cs="Times New Roman"/>
          <w:b/>
          <w:bCs/>
          <w:sz w:val="24"/>
          <w:szCs w:val="24"/>
        </w:rPr>
        <w:t>Gépek bérlése – kombinált (kotró-rakodógép) földmunkagéppel, terepes teherautóval, valamint forgótengelyes, gumilánctalpas mini ásó/kotrógéppel végzett munkálatok elvégzése, megvalósítása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383F0762" w14:textId="77777777" w:rsidR="00CE5411" w:rsidRPr="00C416C0" w:rsidRDefault="00CE5411" w:rsidP="00CE541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0B0BE6" w14:textId="77777777" w:rsidR="00CE5411" w:rsidRPr="00C416C0" w:rsidRDefault="00CE5411" w:rsidP="00CE5411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73D45377" w14:textId="77777777" w:rsidR="00CE5411" w:rsidRPr="00C416C0" w:rsidRDefault="00CE5411" w:rsidP="00CE5411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E5411" w:rsidRPr="00C416C0" w14:paraId="522B7C2C" w14:textId="77777777" w:rsidTr="00BA3C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DF10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248432C5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6DC1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CE5411" w:rsidRPr="00C416C0" w14:paraId="7AD94F55" w14:textId="77777777" w:rsidTr="00BA3C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95F3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6FAE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5411" w:rsidRPr="00C416C0" w14:paraId="6C45D70D" w14:textId="77777777" w:rsidTr="00BA3C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6A15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B1B9" w14:textId="77777777" w:rsidR="00CE5411" w:rsidRPr="00C416C0" w:rsidRDefault="00CE5411" w:rsidP="00BA3C0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E580D8D" w14:textId="77777777" w:rsidR="00CE5411" w:rsidRPr="00C416C0" w:rsidRDefault="00CE5411" w:rsidP="00CE541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0CAF91" w14:textId="77777777" w:rsidR="00CE5411" w:rsidRPr="00C416C0" w:rsidRDefault="00CE5411" w:rsidP="00CE541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38B8233F" w14:textId="77777777" w:rsidR="00CE5411" w:rsidRPr="00C416C0" w:rsidRDefault="00CE5411" w:rsidP="00CE541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2CEC00" w14:textId="77777777" w:rsidR="00CE5411" w:rsidRPr="00C416C0" w:rsidRDefault="00CE5411" w:rsidP="00CE541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556673BF" w14:textId="77777777" w:rsidR="00CE5411" w:rsidRPr="00C416C0" w:rsidRDefault="00CE5411" w:rsidP="00CE541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673459F" w14:textId="77777777" w:rsidR="00CE5411" w:rsidRPr="00C416C0" w:rsidRDefault="00CE5411" w:rsidP="00CE541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1F42B96F" w14:textId="77777777" w:rsidR="00CE5411" w:rsidRPr="00C416C0" w:rsidRDefault="00CE5411" w:rsidP="00CE541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CE5411" w:rsidRPr="00C416C0" w14:paraId="25DF5B56" w14:textId="77777777" w:rsidTr="00BA3C0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948A" w14:textId="77777777" w:rsidR="00CE5411" w:rsidRPr="00C416C0" w:rsidRDefault="00CE5411" w:rsidP="00BA3C0C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4BFA69F" w14:textId="77777777" w:rsidR="00CE5411" w:rsidRPr="00C416C0" w:rsidRDefault="00CE5411" w:rsidP="00CE5411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4767D3F7" w14:textId="77777777" w:rsidR="00CE5411" w:rsidRPr="00C416C0" w:rsidRDefault="00CE5411" w:rsidP="00CE5411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753B7907" w14:textId="77777777" w:rsidR="00CE5411" w:rsidRPr="00C416C0" w:rsidRDefault="00CE5411" w:rsidP="00CE5411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059EFAA2" w14:textId="77777777" w:rsidR="00CE5411" w:rsidRPr="00C416C0" w:rsidRDefault="00CE5411" w:rsidP="00CE5411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3F01BA58" w14:textId="77777777" w:rsidR="00CE5411" w:rsidRPr="00C416C0" w:rsidRDefault="00CE5411" w:rsidP="00CE5411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4056A33A" w14:textId="77777777" w:rsidR="00CE5411" w:rsidRPr="00C416C0" w:rsidRDefault="00CE5411" w:rsidP="00CE5411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56C0B911" w14:textId="77777777" w:rsidR="00CE5411" w:rsidRPr="00C416C0" w:rsidRDefault="00CE5411" w:rsidP="00CE5411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3A88A894" w14:textId="77777777" w:rsidR="00CE5411" w:rsidRPr="00B4000E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 név, mint a ……………. cégnév (székhely: …………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27B802B8" w14:textId="77777777" w:rsidR="00CE5411" w:rsidRPr="00B4000E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594D1539" w14:textId="77777777" w:rsidR="00CE5411" w:rsidRPr="00B4000E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7D341760" w14:textId="77777777" w:rsidR="00CE5411" w:rsidRPr="00B4000E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5271BEC0" w14:textId="77777777" w:rsidR="00CE5411" w:rsidRPr="00B4000E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70AFB5C5" w14:textId="77777777" w:rsidR="00CE5411" w:rsidRDefault="00CE5411" w:rsidP="00CE5411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1FDD4798" w14:textId="77777777" w:rsidR="00CE5411" w:rsidRPr="00C416C0" w:rsidRDefault="00CE5411" w:rsidP="00CE5411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071063F8" w14:textId="77777777" w:rsidR="00CE5411" w:rsidRPr="00C416C0" w:rsidRDefault="00CE5411" w:rsidP="00CE5411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1AD7DB17" w14:textId="77777777" w:rsidR="00CE5411" w:rsidRPr="00C416C0" w:rsidRDefault="00CE5411" w:rsidP="00CE5411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FCCB75" w14:textId="77777777" w:rsidR="00CE5411" w:rsidRPr="00C416C0" w:rsidRDefault="00CE5411" w:rsidP="00CE5411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CE5411" w:rsidRPr="00C416C0" w14:paraId="25BBB418" w14:textId="77777777" w:rsidTr="00BA3C0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39FF" w14:textId="77777777" w:rsidR="00CE5411" w:rsidRPr="00C416C0" w:rsidRDefault="00CE5411" w:rsidP="00BA3C0C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2CF8C8FF" w14:textId="77777777" w:rsidR="00CE5411" w:rsidRPr="00C416C0" w:rsidRDefault="00CE5411" w:rsidP="00CE5411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5F43B507" w14:textId="77777777" w:rsidR="00CE5411" w:rsidRPr="00C416C0" w:rsidRDefault="00CE5411" w:rsidP="00CE5411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4384B7F1" w14:textId="77777777" w:rsidR="00CE5411" w:rsidRPr="00C416C0" w:rsidRDefault="00CE5411" w:rsidP="00CE5411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5916FB1" w14:textId="77777777" w:rsidR="00CE5411" w:rsidRPr="00C416C0" w:rsidRDefault="00CE5411" w:rsidP="00CE5411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4776BCA8" w14:textId="77777777" w:rsidR="00CE5411" w:rsidRPr="00C416C0" w:rsidRDefault="00CE5411" w:rsidP="00CE5411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31304D54" w14:textId="77777777" w:rsidR="00CE5411" w:rsidRPr="00C416C0" w:rsidRDefault="00CE5411" w:rsidP="00CE541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25135041" w14:textId="77777777" w:rsidR="00CE5411" w:rsidRPr="00C416C0" w:rsidRDefault="00CE5411" w:rsidP="00CE541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70FAA50D" w14:textId="77777777" w:rsidR="00CE5411" w:rsidRPr="00C416C0" w:rsidRDefault="00CE5411" w:rsidP="00CE541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5A9AE2F3" w14:textId="77777777" w:rsidR="00CE5411" w:rsidRPr="00C416C0" w:rsidRDefault="00CE5411" w:rsidP="00CE541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03016E9B" w14:textId="77777777" w:rsidR="00CE5411" w:rsidRPr="00C416C0" w:rsidRDefault="00CE5411" w:rsidP="00CE541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vezető tisztségviselőjét vagy felügyelőbizottságának tagját,</w:t>
      </w:r>
    </w:p>
    <w:p w14:paraId="68FCDA1E" w14:textId="77777777" w:rsidR="00CE5411" w:rsidRPr="00C416C0" w:rsidRDefault="00CE5411" w:rsidP="00CE541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tulajdonosát,</w:t>
      </w:r>
    </w:p>
    <w:p w14:paraId="47489860" w14:textId="77777777" w:rsidR="00CE5411" w:rsidRPr="00C416C0" w:rsidRDefault="00CE5411" w:rsidP="00CE541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bc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a </w:t>
      </w:r>
      <w:proofErr w:type="spellStart"/>
      <w:proofErr w:type="gram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)-</w:t>
      </w:r>
      <w:proofErr w:type="spellStart"/>
      <w:proofErr w:type="gram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pont szerinti személy közös háztartásban élő hozzátartozóját az Ajánlatkérő az eljárással vagy annak előkészítésével kapcsolatos tevékenységbe bevonta, </w:t>
      </w:r>
    </w:p>
    <w:p w14:paraId="470A85CC" w14:textId="77777777" w:rsidR="00CE5411" w:rsidRPr="00C416C0" w:rsidRDefault="00CE5411" w:rsidP="00CE541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79BBC4AA" w14:textId="7A858A50" w:rsidR="00CE5411" w:rsidRPr="00C416C0" w:rsidRDefault="00CE5411" w:rsidP="00CE541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E9074A" w:rsidRPr="005854C8">
        <w:rPr>
          <w:rFonts w:ascii="Times New Roman" w:hAnsi="Times New Roman" w:cs="Times New Roman"/>
          <w:b/>
          <w:bCs/>
          <w:sz w:val="24"/>
          <w:szCs w:val="24"/>
        </w:rPr>
        <w:t>Gépek bérlése – kombinált (kotró-rakodógép) földmunkagéppel, terepes teherautóval, valamint forgótengelyes, gumilánctalpas mini ásó/kotrógéppel végzett munkálatok elvégzése, megvalósítása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33749AA1" w14:textId="77777777" w:rsidR="00CE5411" w:rsidRPr="00C416C0" w:rsidRDefault="00CE5411" w:rsidP="00CE5411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5CE97C" w14:textId="77777777" w:rsidR="00CE5411" w:rsidRPr="00C416C0" w:rsidRDefault="00CE5411" w:rsidP="00CE5411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5675E91A" w14:textId="77777777" w:rsidR="00CE5411" w:rsidRPr="00C416C0" w:rsidRDefault="00CE5411" w:rsidP="00CE5411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CE5411" w:rsidRPr="00C416C0" w14:paraId="33879189" w14:textId="77777777" w:rsidTr="00BA3C0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66FC" w14:textId="77777777" w:rsidR="00CE5411" w:rsidRPr="00C416C0" w:rsidRDefault="00CE5411" w:rsidP="00BA3C0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72E71340" w14:textId="77777777" w:rsidR="00CE5411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25DA8054" w14:textId="77777777" w:rsidR="00CE5411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4A79D694" w14:textId="77777777" w:rsidR="00CE5411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3F29D138" w14:textId="77777777" w:rsidR="00CE5411" w:rsidRPr="006574BE" w:rsidRDefault="00CE5411" w:rsidP="00CE541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4DA9DBD1" w14:textId="788BB469" w:rsidR="00540C27" w:rsidRPr="00D70BC7" w:rsidRDefault="00540C27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52837" w14:textId="52D4662C" w:rsidR="00E9074A" w:rsidRDefault="00E9074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FD1796" w14:textId="1791851A" w:rsidR="00E9074A" w:rsidRPr="00C416C0" w:rsidRDefault="00E9074A" w:rsidP="00E9074A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7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3960819F" w14:textId="77777777" w:rsidR="005854C8" w:rsidRPr="00D70BC7" w:rsidRDefault="005854C8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1B2EA" w14:textId="21C89EEA" w:rsidR="00E9074A" w:rsidRPr="00E9074A" w:rsidRDefault="00E9074A" w:rsidP="00E9074A">
      <w:pPr>
        <w:shd w:val="clear" w:color="auto" w:fill="92D050"/>
        <w:spacing w:after="120" w:line="288" w:lineRule="auto"/>
        <w:jc w:val="center"/>
        <w:rPr>
          <w:rFonts w:ascii="Times New Roman" w:eastAsiaTheme="minorHAnsi" w:hAnsi="Times New Roman" w:cs="Times New Roman"/>
          <w:b/>
          <w:bCs/>
          <w:sz w:val="24"/>
        </w:rPr>
      </w:pPr>
      <w:r w:rsidRPr="00E9074A">
        <w:rPr>
          <w:rFonts w:ascii="Times New Roman" w:eastAsiaTheme="minorHAnsi" w:hAnsi="Times New Roman" w:cs="Times New Roman"/>
          <w:b/>
          <w:bCs/>
          <w:sz w:val="24"/>
        </w:rPr>
        <w:t xml:space="preserve">Nyilatkozat a </w:t>
      </w:r>
      <w:r>
        <w:rPr>
          <w:rFonts w:ascii="Times New Roman" w:eastAsiaTheme="minorHAnsi" w:hAnsi="Times New Roman" w:cs="Times New Roman"/>
          <w:b/>
          <w:bCs/>
          <w:sz w:val="24"/>
        </w:rPr>
        <w:t>rendelkezésre álló eszközökről</w:t>
      </w:r>
    </w:p>
    <w:p w14:paraId="6849A4F4" w14:textId="77777777" w:rsidR="00E9074A" w:rsidRPr="00E9074A" w:rsidRDefault="00E9074A" w:rsidP="00E9074A">
      <w:pPr>
        <w:spacing w:after="120"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C4A1EB2" w14:textId="24B9CEF6" w:rsidR="00E9074A" w:rsidRPr="00E9074A" w:rsidRDefault="00E9074A" w:rsidP="00E9074A">
      <w:pPr>
        <w:spacing w:after="120"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074A">
        <w:rPr>
          <w:rFonts w:ascii="Times New Roman" w:eastAsiaTheme="minorHAnsi" w:hAnsi="Times New Roman" w:cs="Times New Roman"/>
          <w:sz w:val="24"/>
          <w:szCs w:val="24"/>
        </w:rPr>
        <w:t>Alulírott …………………………………………………………………, mint a(z) …………</w:t>
      </w:r>
      <w:proofErr w:type="gramStart"/>
      <w:r w:rsidRPr="00E9074A">
        <w:rPr>
          <w:rFonts w:ascii="Times New Roman" w:eastAsiaTheme="minorHAnsi" w:hAnsi="Times New Roman" w:cs="Times New Roman"/>
          <w:sz w:val="24"/>
          <w:szCs w:val="24"/>
        </w:rPr>
        <w:t>…….</w:t>
      </w:r>
      <w:proofErr w:type="gramEnd"/>
      <w:r w:rsidRPr="00E9074A">
        <w:rPr>
          <w:rFonts w:ascii="Times New Roman" w:eastAsiaTheme="minorHAnsi" w:hAnsi="Times New Roman" w:cs="Times New Roman"/>
          <w:sz w:val="24"/>
          <w:szCs w:val="24"/>
        </w:rPr>
        <w:t>………………….............................................................. (székhely: ………...................................…….......................................) ajánlattevő szervezet képviselője a</w:t>
      </w:r>
      <w:r w:rsidRPr="00E9074A">
        <w:rPr>
          <w:rFonts w:ascii="Times New Roman" w:eastAsiaTheme="minorHAnsi" w:hAnsi="Times New Roman" w:cs="Times New Roman"/>
          <w:b/>
          <w:sz w:val="24"/>
          <w:szCs w:val="24"/>
        </w:rPr>
        <w:t xml:space="preserve"> Váci Városfejlesztő Kft.</w:t>
      </w:r>
      <w:r w:rsidRPr="00E9074A">
        <w:rPr>
          <w:rFonts w:ascii="Times New Roman" w:eastAsiaTheme="minorHAnsi" w:hAnsi="Times New Roman" w:cs="Times New Roman"/>
          <w:sz w:val="24"/>
          <w:szCs w:val="24"/>
        </w:rPr>
        <w:t xml:space="preserve">, mint Ajánlatkérő által az </w:t>
      </w:r>
      <w:r w:rsidRPr="00E9074A">
        <w:rPr>
          <w:rFonts w:ascii="Times New Roman" w:eastAsiaTheme="minorHAnsi" w:hAnsi="Times New Roman" w:cs="Times New Roman"/>
          <w:b/>
          <w:bCs/>
          <w:sz w:val="24"/>
          <w:szCs w:val="24"/>
        </w:rPr>
        <w:t>„</w:t>
      </w:r>
      <w:r w:rsidRPr="005854C8">
        <w:rPr>
          <w:rFonts w:ascii="Times New Roman" w:hAnsi="Times New Roman" w:cs="Times New Roman"/>
          <w:b/>
          <w:bCs/>
          <w:sz w:val="24"/>
          <w:szCs w:val="24"/>
        </w:rPr>
        <w:t>Gépek bérlése – kombinált (kotró-rakodógép) földmunkagéppel, terepes teherautóval, valamint forgótengelyes, gumilánctalpas mini ásó/kotrógéppel végzett munkálatok elvégzése, megvalósítása</w:t>
      </w:r>
      <w:r w:rsidRPr="00E907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” </w:t>
      </w:r>
      <w:r w:rsidRPr="00E9074A">
        <w:rPr>
          <w:rFonts w:ascii="Times New Roman" w:eastAsiaTheme="minorHAnsi" w:hAnsi="Times New Roman" w:cs="Times New Roman"/>
          <w:sz w:val="24"/>
          <w:szCs w:val="24"/>
        </w:rPr>
        <w:t>tárgyában kiírt beszerzési eljárás során nyilatkozom, hogy az alábbi tehergépkocsival és földmunkagéppel rendelkezem:</w:t>
      </w:r>
    </w:p>
    <w:p w14:paraId="72888EBE" w14:textId="77777777" w:rsidR="00E9074A" w:rsidRPr="00E9074A" w:rsidRDefault="00E9074A" w:rsidP="00E9074A">
      <w:pPr>
        <w:spacing w:after="120"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74A" w:rsidRPr="00E9074A" w14:paraId="31668C68" w14:textId="77777777" w:rsidTr="00E9074A">
        <w:tc>
          <w:tcPr>
            <w:tcW w:w="4531" w:type="dxa"/>
            <w:shd w:val="clear" w:color="auto" w:fill="92D050"/>
            <w:vAlign w:val="center"/>
          </w:tcPr>
          <w:p w14:paraId="7BD9076E" w14:textId="1814F078" w:rsidR="00E9074A" w:rsidRPr="00E9074A" w:rsidRDefault="00E9074A" w:rsidP="00E9074A">
            <w:pPr>
              <w:spacing w:after="120" w:line="288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074A">
              <w:rPr>
                <w:rFonts w:ascii="Times New Roman" w:eastAsiaTheme="minorHAnsi" w:hAnsi="Times New Roman" w:cs="Times New Roman"/>
                <w:b/>
                <w:bCs/>
                <w:sz w:val="24"/>
              </w:rPr>
              <w:t>Eszköz elnevezése</w:t>
            </w:r>
          </w:p>
        </w:tc>
        <w:tc>
          <w:tcPr>
            <w:tcW w:w="4531" w:type="dxa"/>
            <w:shd w:val="clear" w:color="auto" w:fill="92D050"/>
            <w:vAlign w:val="center"/>
          </w:tcPr>
          <w:p w14:paraId="4FFF0344" w14:textId="77777777" w:rsidR="00E9074A" w:rsidRPr="00E9074A" w:rsidRDefault="00E9074A" w:rsidP="00E9074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  <w:r w:rsidRPr="00E9074A">
              <w:rPr>
                <w:rFonts w:ascii="Times New Roman" w:eastAsiaTheme="minorHAnsi" w:hAnsi="Times New Roman" w:cs="Times New Roman"/>
                <w:b/>
                <w:bCs/>
                <w:sz w:val="24"/>
              </w:rPr>
              <w:t>Gép/Eszköz egyedi azonosítója</w:t>
            </w:r>
          </w:p>
          <w:p w14:paraId="052D2EBC" w14:textId="77777777" w:rsidR="00E9074A" w:rsidRPr="00E9074A" w:rsidRDefault="00E9074A" w:rsidP="00E9074A">
            <w:pPr>
              <w:spacing w:after="120" w:line="288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074A">
              <w:rPr>
                <w:rFonts w:ascii="Times New Roman" w:eastAsiaTheme="minorHAnsi" w:hAnsi="Times New Roman" w:cs="Times New Roman"/>
                <w:b/>
                <w:bCs/>
                <w:sz w:val="24"/>
              </w:rPr>
              <w:t>(rendszám, alvázszám, sorozatszám)</w:t>
            </w:r>
          </w:p>
        </w:tc>
      </w:tr>
      <w:tr w:rsidR="00E9074A" w:rsidRPr="00E9074A" w14:paraId="2A8E1639" w14:textId="77777777" w:rsidTr="00BA3C0C">
        <w:tc>
          <w:tcPr>
            <w:tcW w:w="4531" w:type="dxa"/>
          </w:tcPr>
          <w:p w14:paraId="46254EC4" w14:textId="77777777" w:rsidR="00E9074A" w:rsidRPr="00E9074A" w:rsidRDefault="00E9074A" w:rsidP="00E9074A">
            <w:pPr>
              <w:spacing w:after="120" w:line="288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4B9F01" w14:textId="77777777" w:rsidR="00E9074A" w:rsidRPr="00E9074A" w:rsidRDefault="00E9074A" w:rsidP="00E9074A">
            <w:pPr>
              <w:spacing w:after="120" w:line="288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EFEFC"/>
              </w:rPr>
            </w:pPr>
            <w:r w:rsidRPr="00E9074A"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EFEFC"/>
              </w:rPr>
              <w:t>rendszám:</w:t>
            </w:r>
          </w:p>
          <w:p w14:paraId="101FAF20" w14:textId="77777777" w:rsidR="00E9074A" w:rsidRPr="00E9074A" w:rsidRDefault="00E9074A" w:rsidP="00E9074A">
            <w:pPr>
              <w:spacing w:after="120" w:line="288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074A"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EFEFC"/>
              </w:rPr>
              <w:t>alvázszám:</w:t>
            </w:r>
          </w:p>
        </w:tc>
      </w:tr>
      <w:tr w:rsidR="00E9074A" w:rsidRPr="00E9074A" w14:paraId="3467D138" w14:textId="77777777" w:rsidTr="00BA3C0C">
        <w:tc>
          <w:tcPr>
            <w:tcW w:w="4531" w:type="dxa"/>
          </w:tcPr>
          <w:p w14:paraId="27F75A02" w14:textId="77777777" w:rsidR="00E9074A" w:rsidRPr="00E9074A" w:rsidRDefault="00E9074A" w:rsidP="00E9074A">
            <w:pPr>
              <w:spacing w:after="120" w:line="288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B546" w14:textId="77777777" w:rsidR="00E9074A" w:rsidRPr="00E9074A" w:rsidRDefault="00E9074A" w:rsidP="00E9074A">
            <w:pPr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  <w:r w:rsidRPr="00E9074A">
              <w:rPr>
                <w:rFonts w:ascii="Times New Roman" w:eastAsiaTheme="minorHAnsi" w:hAnsi="Times New Roman" w:cs="Times New Roman"/>
                <w:sz w:val="24"/>
              </w:rPr>
              <w:t xml:space="preserve">rendszám: </w:t>
            </w:r>
          </w:p>
          <w:p w14:paraId="01EB2144" w14:textId="77777777" w:rsidR="00E9074A" w:rsidRPr="00E9074A" w:rsidRDefault="00E9074A" w:rsidP="00E90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9074A">
              <w:rPr>
                <w:rFonts w:ascii="Times New Roman" w:eastAsiaTheme="minorHAnsi" w:hAnsi="Times New Roman" w:cs="Times New Roman"/>
                <w:sz w:val="24"/>
              </w:rPr>
              <w:t xml:space="preserve">alvázszám: </w:t>
            </w:r>
          </w:p>
        </w:tc>
      </w:tr>
      <w:tr w:rsidR="00E9074A" w:rsidRPr="00E9074A" w14:paraId="32A5A76E" w14:textId="77777777" w:rsidTr="00BA3C0C">
        <w:tc>
          <w:tcPr>
            <w:tcW w:w="4531" w:type="dxa"/>
          </w:tcPr>
          <w:p w14:paraId="373CA505" w14:textId="77777777" w:rsidR="00E9074A" w:rsidRPr="00E9074A" w:rsidRDefault="00E9074A" w:rsidP="00E9074A">
            <w:pPr>
              <w:spacing w:after="120" w:line="288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F7EA91" w14:textId="77777777" w:rsidR="00E9074A" w:rsidRPr="00E9074A" w:rsidRDefault="00E9074A" w:rsidP="00E9074A">
            <w:pPr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  <w:r w:rsidRPr="00E9074A">
              <w:rPr>
                <w:rFonts w:ascii="Times New Roman" w:eastAsiaTheme="minorHAnsi" w:hAnsi="Times New Roman" w:cs="Times New Roman"/>
                <w:sz w:val="24"/>
              </w:rPr>
              <w:t xml:space="preserve">rendszám: </w:t>
            </w:r>
          </w:p>
          <w:p w14:paraId="2C9386C3" w14:textId="74EE8EF2" w:rsidR="00E9074A" w:rsidRPr="00E9074A" w:rsidRDefault="00E9074A" w:rsidP="00E9074A">
            <w:pPr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  <w:r w:rsidRPr="00E9074A">
              <w:rPr>
                <w:rFonts w:ascii="Times New Roman" w:eastAsiaTheme="minorHAnsi" w:hAnsi="Times New Roman" w:cs="Times New Roman"/>
                <w:sz w:val="24"/>
              </w:rPr>
              <w:t>alvázszám:</w:t>
            </w:r>
          </w:p>
        </w:tc>
      </w:tr>
    </w:tbl>
    <w:p w14:paraId="0DD22EEF" w14:textId="77777777" w:rsidR="00E9074A" w:rsidRPr="00E9074A" w:rsidRDefault="00E9074A" w:rsidP="00E9074A">
      <w:pPr>
        <w:spacing w:after="120"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35F4C48" w14:textId="77777777" w:rsidR="00E9074A" w:rsidRPr="00E9074A" w:rsidRDefault="00E9074A" w:rsidP="00E9074A">
      <w:pPr>
        <w:spacing w:after="120"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9FE4E9C" w14:textId="77777777" w:rsidR="00E9074A" w:rsidRPr="00E9074A" w:rsidRDefault="00E9074A" w:rsidP="00E9074A">
      <w:pPr>
        <w:spacing w:after="120"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074A">
        <w:rPr>
          <w:rFonts w:ascii="Times New Roman" w:eastAsiaTheme="minorHAnsi" w:hAnsi="Times New Roman" w:cs="Times New Roman"/>
          <w:sz w:val="24"/>
          <w:szCs w:val="24"/>
        </w:rPr>
        <w:t>Keltezés (helység, év, hónap, nap)</w:t>
      </w:r>
    </w:p>
    <w:p w14:paraId="7C1A7216" w14:textId="77777777" w:rsidR="00E9074A" w:rsidRPr="00E9074A" w:rsidRDefault="00E9074A" w:rsidP="00E9074A">
      <w:pPr>
        <w:spacing w:after="120"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Rcsostblzat"/>
        <w:tblW w:w="3265" w:type="dxa"/>
        <w:tblInd w:w="581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</w:tblGrid>
      <w:tr w:rsidR="00E9074A" w:rsidRPr="00E9074A" w14:paraId="6071CB1E" w14:textId="77777777" w:rsidTr="00E9074A">
        <w:tc>
          <w:tcPr>
            <w:tcW w:w="3265" w:type="dxa"/>
          </w:tcPr>
          <w:p w14:paraId="1D97B7C5" w14:textId="77777777" w:rsidR="00E9074A" w:rsidRPr="00E9074A" w:rsidRDefault="00E9074A" w:rsidP="00E9074A">
            <w:pPr>
              <w:spacing w:before="120" w:after="120" w:line="288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074A">
              <w:rPr>
                <w:rFonts w:ascii="Times New Roman" w:eastAsiaTheme="minorHAnsi" w:hAnsi="Times New Roman" w:cs="Times New Roman"/>
                <w:sz w:val="24"/>
                <w:szCs w:val="24"/>
              </w:rPr>
              <w:t>(képviselő aláírása)</w:t>
            </w:r>
          </w:p>
        </w:tc>
      </w:tr>
    </w:tbl>
    <w:p w14:paraId="088A33D7" w14:textId="77777777" w:rsidR="00E9074A" w:rsidRPr="00E9074A" w:rsidRDefault="00E9074A" w:rsidP="00E9074A">
      <w:pPr>
        <w:spacing w:after="120"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0151646" w14:textId="34044AA1" w:rsidR="005854C8" w:rsidRPr="00D70BC7" w:rsidRDefault="005854C8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FDC1B" w14:textId="77777777" w:rsidR="005854C8" w:rsidRPr="00D70BC7" w:rsidRDefault="005854C8" w:rsidP="00D70BC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54C8" w:rsidRPr="00D70BC7" w:rsidSect="005854C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9C64" w14:textId="77777777" w:rsidR="005320B8" w:rsidRDefault="005320B8" w:rsidP="005854C8">
      <w:pPr>
        <w:spacing w:after="0" w:line="240" w:lineRule="auto"/>
      </w:pPr>
      <w:r>
        <w:separator/>
      </w:r>
    </w:p>
  </w:endnote>
  <w:endnote w:type="continuationSeparator" w:id="0">
    <w:p w14:paraId="06ED5E17" w14:textId="77777777" w:rsidR="005320B8" w:rsidRDefault="005320B8" w:rsidP="0058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799C5E4B" w14:textId="3CA4EF9A" w:rsidR="005854C8" w:rsidRPr="005854C8" w:rsidRDefault="005854C8" w:rsidP="005854C8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438D" w14:textId="77777777" w:rsidR="005320B8" w:rsidRDefault="005320B8" w:rsidP="005854C8">
      <w:pPr>
        <w:spacing w:after="0" w:line="240" w:lineRule="auto"/>
      </w:pPr>
      <w:r>
        <w:separator/>
      </w:r>
    </w:p>
  </w:footnote>
  <w:footnote w:type="continuationSeparator" w:id="0">
    <w:p w14:paraId="7254E2A6" w14:textId="77777777" w:rsidR="005320B8" w:rsidRDefault="005320B8" w:rsidP="005854C8">
      <w:pPr>
        <w:spacing w:after="0" w:line="240" w:lineRule="auto"/>
      </w:pPr>
      <w:r>
        <w:continuationSeparator/>
      </w:r>
    </w:p>
  </w:footnote>
  <w:footnote w:id="1">
    <w:p w14:paraId="424C28EF" w14:textId="77777777" w:rsidR="00CE5411" w:rsidRDefault="00CE5411" w:rsidP="00CE5411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7ECB3F9F" w14:textId="77777777" w:rsidR="00CE5411" w:rsidRDefault="00CE5411" w:rsidP="00CE5411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C49D" w14:textId="69F65F22" w:rsidR="005854C8" w:rsidRDefault="005854C8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2BAC9869" wp14:editId="3573400A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1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4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5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B2D95"/>
    <w:multiLevelType w:val="hybridMultilevel"/>
    <w:tmpl w:val="5E2AE878"/>
    <w:lvl w:ilvl="0" w:tplc="171044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487372">
    <w:abstractNumId w:val="5"/>
  </w:num>
  <w:num w:numId="2" w16cid:durableId="1480532713">
    <w:abstractNumId w:val="6"/>
  </w:num>
  <w:num w:numId="3" w16cid:durableId="1212691872">
    <w:abstractNumId w:val="1"/>
  </w:num>
  <w:num w:numId="4" w16cid:durableId="453326613">
    <w:abstractNumId w:val="0"/>
  </w:num>
  <w:num w:numId="5" w16cid:durableId="1896354958">
    <w:abstractNumId w:val="3"/>
  </w:num>
  <w:num w:numId="6" w16cid:durableId="1128931066">
    <w:abstractNumId w:val="2"/>
  </w:num>
  <w:num w:numId="7" w16cid:durableId="651372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C8"/>
    <w:rsid w:val="00073198"/>
    <w:rsid w:val="001413E5"/>
    <w:rsid w:val="00157C6E"/>
    <w:rsid w:val="0016601F"/>
    <w:rsid w:val="001E03D8"/>
    <w:rsid w:val="00237C41"/>
    <w:rsid w:val="00275423"/>
    <w:rsid w:val="002D5DC3"/>
    <w:rsid w:val="00337B90"/>
    <w:rsid w:val="00371052"/>
    <w:rsid w:val="00377E83"/>
    <w:rsid w:val="00420D35"/>
    <w:rsid w:val="005320B8"/>
    <w:rsid w:val="00540C27"/>
    <w:rsid w:val="005854C8"/>
    <w:rsid w:val="005A75EB"/>
    <w:rsid w:val="005C54CB"/>
    <w:rsid w:val="005D5CA7"/>
    <w:rsid w:val="00607EEE"/>
    <w:rsid w:val="00663C34"/>
    <w:rsid w:val="0068186B"/>
    <w:rsid w:val="006A167E"/>
    <w:rsid w:val="00742372"/>
    <w:rsid w:val="007578A1"/>
    <w:rsid w:val="007D73C2"/>
    <w:rsid w:val="00816111"/>
    <w:rsid w:val="008B7D9D"/>
    <w:rsid w:val="00955C66"/>
    <w:rsid w:val="00A64E2E"/>
    <w:rsid w:val="00A66CAB"/>
    <w:rsid w:val="00AE22DE"/>
    <w:rsid w:val="00B06B34"/>
    <w:rsid w:val="00B93276"/>
    <w:rsid w:val="00CE5411"/>
    <w:rsid w:val="00D162BE"/>
    <w:rsid w:val="00D70BC7"/>
    <w:rsid w:val="00E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DFF5"/>
  <w15:chartTrackingRefBased/>
  <w15:docId w15:val="{7ABCFFAA-2B86-4C00-AD81-3560071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54C8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5854C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5854C8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5854C8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58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5854C8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58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54C8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58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54C8"/>
    <w:rPr>
      <w:rFonts w:ascii="Calibri" w:eastAsia="Calibri" w:hAnsi="Calibri" w:cs="Calibri"/>
    </w:rPr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1"/>
    <w:basedOn w:val="Norml"/>
    <w:uiPriority w:val="34"/>
    <w:qFormat/>
    <w:rsid w:val="00D70BC7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D70B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70BC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70BC7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0B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0BC7"/>
    <w:rPr>
      <w:rFonts w:ascii="Calibri" w:eastAsia="Calibri" w:hAnsi="Calibri" w:cs="Calibri"/>
      <w:b/>
      <w:bCs/>
      <w:sz w:val="20"/>
      <w:szCs w:val="20"/>
    </w:rPr>
  </w:style>
  <w:style w:type="paragraph" w:customStyle="1" w:styleId="Lbjegyzetszveg1">
    <w:name w:val="Lábjegyzetszöveg1"/>
    <w:basedOn w:val="Norml"/>
    <w:next w:val="Lbjegyzetszveg"/>
    <w:qFormat/>
    <w:rsid w:val="00CE5411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CE5411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54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5411"/>
    <w:rPr>
      <w:rFonts w:ascii="Calibri" w:eastAsia="Calibri" w:hAnsi="Calibri" w:cs="Calibri"/>
      <w:sz w:val="20"/>
      <w:szCs w:val="20"/>
    </w:rPr>
  </w:style>
  <w:style w:type="table" w:styleId="Rcsostblzat">
    <w:name w:val="Table Grid"/>
    <w:basedOn w:val="Normltblzat"/>
    <w:uiPriority w:val="39"/>
    <w:rsid w:val="00E9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8186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cholding.hu" TargetMode="External"/><Relationship Id="rId13" Type="http://schemas.openxmlformats.org/officeDocument/2006/relationships/hyperlink" Target="mailto:seres.csaba@vacholding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acholding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ss.bettina@vacholding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acholding.hu" TargetMode="External"/><Relationship Id="rId10" Type="http://schemas.openxmlformats.org/officeDocument/2006/relationships/hyperlink" Target="http://www.vacholding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ac.hu" TargetMode="External"/><Relationship Id="rId14" Type="http://schemas.openxmlformats.org/officeDocument/2006/relationships/hyperlink" Target="mailto:kiss.bettina@va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2A71-DAB8-4E49-9119-DBDCD5BE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4362</Words>
  <Characters>30100</Characters>
  <Application>Microsoft Office Word</Application>
  <DocSecurity>0</DocSecurity>
  <Lines>250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Seres Csaba</dc:creator>
  <cp:keywords/>
  <dc:description/>
  <cp:lastModifiedBy>Csaba dr. Seres</cp:lastModifiedBy>
  <cp:revision>3</cp:revision>
  <cp:lastPrinted>2023-02-27T15:07:00Z</cp:lastPrinted>
  <dcterms:created xsi:type="dcterms:W3CDTF">2023-02-27T15:06:00Z</dcterms:created>
  <dcterms:modified xsi:type="dcterms:W3CDTF">2023-02-27T15:09:00Z</dcterms:modified>
</cp:coreProperties>
</file>