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FAA4"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DFB3EE4"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091652">
        <w:rPr>
          <w:rFonts w:ascii="Times New Roman" w:hAnsi="Times New Roman" w:cs="Times New Roman"/>
          <w:b/>
          <w:sz w:val="24"/>
          <w:szCs w:val="24"/>
        </w:rPr>
        <w:t xml:space="preserve">VÁCI VÁROSFEJLESZTŐ KFT. </w:t>
      </w:r>
    </w:p>
    <w:p w14:paraId="2AA89E73"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091652">
        <w:rPr>
          <w:rFonts w:ascii="Times New Roman" w:hAnsi="Times New Roman" w:cs="Times New Roman"/>
          <w:b/>
          <w:sz w:val="24"/>
          <w:szCs w:val="24"/>
        </w:rPr>
        <w:t>2600 VÁC, KÖZTÁRSASÁG ÚT 34.</w:t>
      </w:r>
    </w:p>
    <w:p w14:paraId="21D371BA"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7BEBF24"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BB7A85C"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FC2BAEC"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091652">
        <w:rPr>
          <w:rFonts w:ascii="Times New Roman" w:hAnsi="Times New Roman" w:cs="Times New Roman"/>
          <w:b/>
          <w:sz w:val="24"/>
          <w:szCs w:val="24"/>
        </w:rPr>
        <w:t>AJÁNLATKÉRŐ DOKUMENTUMOK</w:t>
      </w:r>
    </w:p>
    <w:p w14:paraId="7C89BFFB"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B96EEA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p>
    <w:p w14:paraId="784D666F"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C5FA942"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CED296A" w14:textId="30D6E2C4"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bCs/>
          <w:sz w:val="24"/>
          <w:szCs w:val="24"/>
        </w:rPr>
      </w:pPr>
      <w:r w:rsidRPr="00091652">
        <w:rPr>
          <w:rFonts w:ascii="Times New Roman" w:hAnsi="Times New Roman" w:cs="Times New Roman"/>
          <w:b/>
          <w:bCs/>
          <w:sz w:val="24"/>
          <w:szCs w:val="24"/>
        </w:rPr>
        <w:t>Kukászsákok beszerzése</w:t>
      </w:r>
    </w:p>
    <w:p w14:paraId="015A7239"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5DC965B"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A80C386"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091652">
        <w:rPr>
          <w:rFonts w:ascii="Times New Roman" w:hAnsi="Times New Roman" w:cs="Times New Roman"/>
          <w:b/>
          <w:sz w:val="24"/>
          <w:szCs w:val="24"/>
        </w:rPr>
        <w:t>TÁRGYÚ</w:t>
      </w:r>
    </w:p>
    <w:p w14:paraId="38D9E64C"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1A64BA84"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55429AE"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8CFB5E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091652">
        <w:rPr>
          <w:rFonts w:ascii="Times New Roman" w:hAnsi="Times New Roman" w:cs="Times New Roman"/>
          <w:b/>
          <w:sz w:val="24"/>
          <w:szCs w:val="24"/>
        </w:rPr>
        <w:t>KÖZBESZERZÉSNEK NEM MINŐSÜLŐ VERSENYEZTETÉSI ELJÁRÁSHOZ</w:t>
      </w:r>
    </w:p>
    <w:p w14:paraId="43813F05"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5B8B3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62F7B19D"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365B39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FA6B237"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90FE17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1487076"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30F327D"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091652">
        <w:rPr>
          <w:rFonts w:ascii="Times New Roman" w:hAnsi="Times New Roman" w:cs="Times New Roman"/>
          <w:b/>
          <w:sz w:val="24"/>
          <w:szCs w:val="24"/>
        </w:rPr>
        <w:t>2023. február</w:t>
      </w:r>
    </w:p>
    <w:p w14:paraId="3910B429"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DC5F10" w14:textId="77777777" w:rsidR="00483E0E" w:rsidRPr="00091652" w:rsidRDefault="00483E0E" w:rsidP="00483E0E">
      <w:pPr>
        <w:pStyle w:val="Alcm"/>
        <w:spacing w:after="120" w:line="288" w:lineRule="auto"/>
        <w:rPr>
          <w:rFonts w:ascii="Times New Roman" w:hAnsi="Times New Roman"/>
          <w:iCs/>
        </w:rPr>
      </w:pPr>
    </w:p>
    <w:p w14:paraId="3137BE4F" w14:textId="77777777" w:rsidR="00483E0E" w:rsidRPr="00091652" w:rsidRDefault="00483E0E" w:rsidP="00483E0E">
      <w:pPr>
        <w:spacing w:after="120" w:line="288" w:lineRule="auto"/>
        <w:rPr>
          <w:rFonts w:ascii="Times New Roman" w:hAnsi="Times New Roman" w:cs="Times New Roman"/>
          <w:b/>
          <w:bCs/>
          <w:sz w:val="24"/>
          <w:szCs w:val="24"/>
        </w:rPr>
      </w:pPr>
      <w:r w:rsidRPr="00091652">
        <w:rPr>
          <w:rFonts w:ascii="Times New Roman" w:hAnsi="Times New Roman" w:cs="Times New Roman"/>
          <w:b/>
          <w:bCs/>
          <w:sz w:val="24"/>
          <w:szCs w:val="24"/>
        </w:rPr>
        <w:br w:type="page"/>
      </w:r>
    </w:p>
    <w:p w14:paraId="428C99D7" w14:textId="77777777" w:rsidR="00483E0E" w:rsidRPr="00091652" w:rsidRDefault="00483E0E" w:rsidP="00483E0E">
      <w:pPr>
        <w:pStyle w:val="NormlWeb"/>
        <w:numPr>
          <w:ilvl w:val="0"/>
          <w:numId w:val="1"/>
        </w:numPr>
        <w:spacing w:before="0" w:beforeAutospacing="0" w:after="120" w:afterAutospacing="0" w:line="288" w:lineRule="auto"/>
        <w:ind w:left="426" w:hanging="426"/>
        <w:jc w:val="both"/>
        <w:rPr>
          <w:bCs/>
          <w:u w:val="single"/>
        </w:rPr>
      </w:pPr>
      <w:r w:rsidRPr="00091652">
        <w:rPr>
          <w:b/>
          <w:iCs/>
          <w:u w:val="single"/>
        </w:rPr>
        <w:lastRenderedPageBreak/>
        <w:t xml:space="preserve">Ajánlatkérő neve, címe, telefon (e-mail): </w:t>
      </w:r>
    </w:p>
    <w:p w14:paraId="26F6AF57" w14:textId="77777777" w:rsidR="00483E0E" w:rsidRPr="00091652" w:rsidRDefault="00483E0E" w:rsidP="00483E0E">
      <w:pPr>
        <w:pStyle w:val="Szvegtrzs32"/>
        <w:spacing w:after="0" w:line="288" w:lineRule="auto"/>
        <w:rPr>
          <w:rFonts w:ascii="Times New Roman" w:hAnsi="Times New Roman" w:cs="Times New Roman"/>
          <w:color w:val="auto"/>
          <w:sz w:val="24"/>
          <w:szCs w:val="24"/>
        </w:rPr>
      </w:pPr>
      <w:r w:rsidRPr="00091652">
        <w:rPr>
          <w:rFonts w:ascii="Times New Roman" w:hAnsi="Times New Roman" w:cs="Times New Roman"/>
          <w:color w:val="auto"/>
          <w:sz w:val="24"/>
          <w:szCs w:val="24"/>
        </w:rPr>
        <w:t xml:space="preserve">Váci Városfejlesztő Kft. </w:t>
      </w:r>
    </w:p>
    <w:p w14:paraId="60B1551A" w14:textId="77777777" w:rsidR="00483E0E" w:rsidRPr="00091652" w:rsidRDefault="00483E0E" w:rsidP="00483E0E">
      <w:pPr>
        <w:pStyle w:val="Szvegtrzs32"/>
        <w:spacing w:after="0" w:line="288" w:lineRule="auto"/>
        <w:rPr>
          <w:rFonts w:ascii="Times New Roman" w:hAnsi="Times New Roman" w:cs="Times New Roman"/>
          <w:color w:val="auto"/>
          <w:sz w:val="24"/>
          <w:szCs w:val="24"/>
        </w:rPr>
      </w:pPr>
      <w:r w:rsidRPr="00091652">
        <w:rPr>
          <w:rFonts w:ascii="Times New Roman" w:hAnsi="Times New Roman" w:cs="Times New Roman"/>
          <w:color w:val="auto"/>
          <w:sz w:val="24"/>
          <w:szCs w:val="24"/>
        </w:rPr>
        <w:t>2600 Vác, Köztársaság út 34.</w:t>
      </w:r>
    </w:p>
    <w:p w14:paraId="0E1A9EA4" w14:textId="77777777" w:rsidR="00483E0E" w:rsidRPr="00091652" w:rsidRDefault="00483E0E" w:rsidP="00483E0E">
      <w:pPr>
        <w:pStyle w:val="Szvegtrzs32"/>
        <w:spacing w:after="0" w:line="288" w:lineRule="auto"/>
        <w:rPr>
          <w:rFonts w:ascii="Times New Roman" w:hAnsi="Times New Roman" w:cs="Times New Roman"/>
          <w:color w:val="auto"/>
          <w:sz w:val="24"/>
          <w:szCs w:val="24"/>
        </w:rPr>
      </w:pPr>
      <w:r w:rsidRPr="00091652">
        <w:rPr>
          <w:rFonts w:ascii="Times New Roman" w:hAnsi="Times New Roman" w:cs="Times New Roman"/>
          <w:color w:val="auto"/>
          <w:sz w:val="24"/>
          <w:szCs w:val="24"/>
        </w:rPr>
        <w:t>Telefon: 06-27/510-107</w:t>
      </w:r>
    </w:p>
    <w:p w14:paraId="2E44A50A" w14:textId="77777777" w:rsidR="00483E0E" w:rsidRPr="00091652" w:rsidRDefault="00483E0E" w:rsidP="00483E0E">
      <w:pPr>
        <w:pStyle w:val="Szvegtrzs32"/>
        <w:spacing w:line="288" w:lineRule="auto"/>
        <w:rPr>
          <w:rFonts w:ascii="Times New Roman" w:hAnsi="Times New Roman" w:cs="Times New Roman"/>
          <w:color w:val="auto"/>
          <w:sz w:val="24"/>
          <w:szCs w:val="24"/>
        </w:rPr>
      </w:pPr>
      <w:r w:rsidRPr="00091652">
        <w:rPr>
          <w:rFonts w:ascii="Times New Roman" w:hAnsi="Times New Roman" w:cs="Times New Roman"/>
          <w:color w:val="auto"/>
          <w:sz w:val="24"/>
          <w:szCs w:val="24"/>
        </w:rPr>
        <w:t xml:space="preserve">E-mail: </w:t>
      </w:r>
      <w:hyperlink r:id="rId7" w:history="1">
        <w:r w:rsidRPr="00091652">
          <w:rPr>
            <w:rStyle w:val="Hiperhivatkozs"/>
            <w:rFonts w:ascii="Times New Roman" w:hAnsi="Times New Roman"/>
            <w:color w:val="auto"/>
            <w:sz w:val="24"/>
            <w:szCs w:val="24"/>
          </w:rPr>
          <w:t>info@vacholding.hu</w:t>
        </w:r>
      </w:hyperlink>
      <w:r w:rsidRPr="00091652">
        <w:rPr>
          <w:rFonts w:ascii="Times New Roman" w:hAnsi="Times New Roman" w:cs="Times New Roman"/>
          <w:color w:val="auto"/>
          <w:sz w:val="24"/>
          <w:szCs w:val="24"/>
        </w:rPr>
        <w:t xml:space="preserve"> </w:t>
      </w:r>
    </w:p>
    <w:p w14:paraId="1A7C3199" w14:textId="77777777" w:rsidR="00483E0E" w:rsidRPr="00091652" w:rsidRDefault="00483E0E" w:rsidP="00483E0E">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 versenyeztetési eljárás fajtája:</w:t>
      </w:r>
    </w:p>
    <w:p w14:paraId="29878091" w14:textId="77777777" w:rsidR="00483E0E" w:rsidRPr="00091652" w:rsidRDefault="00483E0E" w:rsidP="00483E0E">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Hirdetménnyel induló, tárgyalás nélküli versenyeztetési eljárás. Jelen eljárás a 2015. évi CXLIII. közbeszerzésről szóló törvény (továbbiakban: Kbt.) hatálya alá nem tartozik, tekintettel arra, hogy az eljárás becsült értéke nem éri el a nemzeti értékhatárt.</w:t>
      </w:r>
    </w:p>
    <w:p w14:paraId="4E5C072D" w14:textId="77777777" w:rsidR="00483E0E" w:rsidRPr="00091652" w:rsidRDefault="00483E0E" w:rsidP="00483E0E">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Ajánlatkérő Dokumentumok rendelkezésre bocsátásának módja, határideje, annak beszerzési helye és pénzügyi feltételei:</w:t>
      </w:r>
    </w:p>
    <w:p w14:paraId="3B8C34A5" w14:textId="77777777" w:rsidR="00483E0E" w:rsidRPr="00091652" w:rsidRDefault="00483E0E" w:rsidP="00483E0E">
      <w:pPr>
        <w:pStyle w:val="NormlWeb"/>
        <w:spacing w:before="0" w:beforeAutospacing="0" w:after="120" w:afterAutospacing="0" w:line="288" w:lineRule="auto"/>
        <w:jc w:val="both"/>
      </w:pPr>
      <w:r w:rsidRPr="00091652">
        <w:t xml:space="preserve">Ajánlatkérő az Ajánlatkérő Dokumentumokat </w:t>
      </w:r>
      <w:r w:rsidRPr="00091652">
        <w:rPr>
          <w:i/>
          <w:iCs/>
        </w:rPr>
        <w:t>(a továbbiakban: Dokumentáció)</w:t>
      </w:r>
      <w:r w:rsidRPr="00091652">
        <w:t xml:space="preserve"> térítésmentesen, egyidejűleg, elektronikus úton bocsátja ajánlattevők rendelkezésére. A Dokumentáció közzétételre kerül a </w:t>
      </w:r>
      <w:hyperlink r:id="rId8" w:history="1">
        <w:r w:rsidRPr="00091652">
          <w:rPr>
            <w:rStyle w:val="Hiperhivatkozs"/>
            <w:rFonts w:ascii="Times New Roman" w:eastAsia="Times New Roman" w:hAnsi="Times New Roman"/>
            <w:color w:val="auto"/>
          </w:rPr>
          <w:t>www.vac.hu</w:t>
        </w:r>
      </w:hyperlink>
      <w:r w:rsidRPr="00091652">
        <w:t xml:space="preserve"> és a </w:t>
      </w:r>
      <w:hyperlink r:id="rId9" w:history="1">
        <w:r w:rsidRPr="00091652">
          <w:rPr>
            <w:rStyle w:val="Hiperhivatkozs"/>
            <w:rFonts w:ascii="Times New Roman" w:eastAsia="Times New Roman" w:hAnsi="Times New Roman"/>
            <w:color w:val="auto"/>
          </w:rPr>
          <w:t>www.vacholding.hu</w:t>
        </w:r>
      </w:hyperlink>
      <w:r w:rsidRPr="00091652">
        <w:t xml:space="preserve"> honlapokon.</w:t>
      </w:r>
    </w:p>
    <w:p w14:paraId="0CCC7BFB" w14:textId="77777777" w:rsidR="00483E0E" w:rsidRPr="00091652" w:rsidRDefault="00483E0E" w:rsidP="00483E0E">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 beszerzés tárgya és részletes leírása:</w:t>
      </w:r>
    </w:p>
    <w:tbl>
      <w:tblPr>
        <w:tblStyle w:val="Rcsostblzat"/>
        <w:tblW w:w="0" w:type="auto"/>
        <w:tblLook w:val="04A0" w:firstRow="1" w:lastRow="0" w:firstColumn="1" w:lastColumn="0" w:noHBand="0" w:noVBand="1"/>
      </w:tblPr>
      <w:tblGrid>
        <w:gridCol w:w="4531"/>
        <w:gridCol w:w="4531"/>
      </w:tblGrid>
      <w:tr w:rsidR="00091652" w:rsidRPr="00091652" w14:paraId="21AEE2EA" w14:textId="77777777" w:rsidTr="00F97E3E">
        <w:tc>
          <w:tcPr>
            <w:tcW w:w="4531" w:type="dxa"/>
            <w:shd w:val="clear" w:color="auto" w:fill="92D050"/>
            <w:vAlign w:val="center"/>
          </w:tcPr>
          <w:p w14:paraId="0CF95AC3" w14:textId="2A88CB89" w:rsidR="00F97E3E" w:rsidRPr="00091652" w:rsidRDefault="00F97E3E" w:rsidP="00F97E3E">
            <w:pPr>
              <w:pStyle w:val="NormlWeb"/>
              <w:spacing w:before="120" w:beforeAutospacing="0" w:after="120" w:afterAutospacing="0" w:line="288" w:lineRule="auto"/>
              <w:jc w:val="center"/>
              <w:rPr>
                <w:b/>
                <w:bCs/>
              </w:rPr>
            </w:pPr>
            <w:r w:rsidRPr="00091652">
              <w:rPr>
                <w:b/>
                <w:bCs/>
              </w:rPr>
              <w:t>Beszerzendő áru</w:t>
            </w:r>
          </w:p>
        </w:tc>
        <w:tc>
          <w:tcPr>
            <w:tcW w:w="4531" w:type="dxa"/>
            <w:shd w:val="clear" w:color="auto" w:fill="92D050"/>
            <w:vAlign w:val="center"/>
          </w:tcPr>
          <w:p w14:paraId="551BAC54" w14:textId="05D82136" w:rsidR="00F97E3E" w:rsidRPr="00091652" w:rsidRDefault="00F97E3E" w:rsidP="00F97E3E">
            <w:pPr>
              <w:pStyle w:val="NormlWeb"/>
              <w:spacing w:before="120" w:beforeAutospacing="0" w:after="120" w:afterAutospacing="0" w:line="288" w:lineRule="auto"/>
              <w:jc w:val="center"/>
              <w:rPr>
                <w:b/>
                <w:bCs/>
              </w:rPr>
            </w:pPr>
            <w:r w:rsidRPr="00091652">
              <w:rPr>
                <w:b/>
                <w:bCs/>
              </w:rPr>
              <w:t>Mennyiség</w:t>
            </w:r>
          </w:p>
        </w:tc>
      </w:tr>
      <w:tr w:rsidR="00091652" w:rsidRPr="00091652" w14:paraId="219C0A20" w14:textId="77777777" w:rsidTr="0047365B">
        <w:tc>
          <w:tcPr>
            <w:tcW w:w="4531" w:type="dxa"/>
          </w:tcPr>
          <w:p w14:paraId="765F5FF7" w14:textId="26E188D9" w:rsidR="00F97E3E" w:rsidRPr="00091652" w:rsidRDefault="00F97E3E" w:rsidP="0047365B">
            <w:pPr>
              <w:pStyle w:val="NormlWeb"/>
              <w:spacing w:before="120" w:beforeAutospacing="0" w:after="120" w:afterAutospacing="0" w:line="288" w:lineRule="auto"/>
              <w:jc w:val="both"/>
            </w:pPr>
            <w:r w:rsidRPr="00091652">
              <w:t xml:space="preserve">Zsák </w:t>
            </w:r>
            <w:r w:rsidR="0047365B" w:rsidRPr="00091652">
              <w:t>–</w:t>
            </w:r>
            <w:r w:rsidRPr="00091652">
              <w:t xml:space="preserve"> Fekete</w:t>
            </w:r>
            <w:r w:rsidR="0047365B" w:rsidRPr="00091652">
              <w:t xml:space="preserve"> </w:t>
            </w:r>
            <w:r w:rsidRPr="00091652">
              <w:t>800X1200X100 MIK</w:t>
            </w:r>
          </w:p>
        </w:tc>
        <w:tc>
          <w:tcPr>
            <w:tcW w:w="4531" w:type="dxa"/>
            <w:vAlign w:val="center"/>
          </w:tcPr>
          <w:p w14:paraId="43F1782C" w14:textId="09C59EFA" w:rsidR="00F97E3E" w:rsidRPr="00091652" w:rsidRDefault="0047365B" w:rsidP="0047365B">
            <w:pPr>
              <w:pStyle w:val="NormlWeb"/>
              <w:spacing w:before="120" w:beforeAutospacing="0" w:after="120" w:afterAutospacing="0" w:line="288" w:lineRule="auto"/>
              <w:ind w:left="-108"/>
              <w:jc w:val="center"/>
            </w:pPr>
            <w:r w:rsidRPr="00091652">
              <w:t>17.000 db</w:t>
            </w:r>
          </w:p>
        </w:tc>
      </w:tr>
      <w:tr w:rsidR="00091652" w:rsidRPr="00091652" w14:paraId="7000859B" w14:textId="77777777" w:rsidTr="0047365B">
        <w:tc>
          <w:tcPr>
            <w:tcW w:w="4531" w:type="dxa"/>
          </w:tcPr>
          <w:p w14:paraId="7A3D34CE" w14:textId="7FD431B5" w:rsidR="00F97E3E" w:rsidRPr="00091652" w:rsidRDefault="0047365B" w:rsidP="0047365B">
            <w:pPr>
              <w:pStyle w:val="NormlWeb"/>
              <w:spacing w:before="120" w:beforeAutospacing="0" w:after="120" w:afterAutospacing="0" w:line="288" w:lineRule="auto"/>
              <w:jc w:val="both"/>
            </w:pPr>
            <w:r w:rsidRPr="00091652">
              <w:t>Zsák – Fekete 800X600X100 MIK</w:t>
            </w:r>
          </w:p>
        </w:tc>
        <w:tc>
          <w:tcPr>
            <w:tcW w:w="4531" w:type="dxa"/>
            <w:vAlign w:val="center"/>
          </w:tcPr>
          <w:p w14:paraId="191FB21B" w14:textId="07E72D55" w:rsidR="00F97E3E" w:rsidRPr="00091652" w:rsidRDefault="0047365B" w:rsidP="0047365B">
            <w:pPr>
              <w:pStyle w:val="NormlWeb"/>
              <w:spacing w:before="120" w:beforeAutospacing="0" w:after="120" w:afterAutospacing="0" w:line="288" w:lineRule="auto"/>
              <w:ind w:left="-108"/>
              <w:jc w:val="center"/>
            </w:pPr>
            <w:r w:rsidRPr="00091652">
              <w:t>600 db</w:t>
            </w:r>
          </w:p>
        </w:tc>
      </w:tr>
      <w:tr w:rsidR="00091652" w:rsidRPr="00091652" w14:paraId="6A49BEAB" w14:textId="77777777" w:rsidTr="0047365B">
        <w:tc>
          <w:tcPr>
            <w:tcW w:w="4531" w:type="dxa"/>
          </w:tcPr>
          <w:p w14:paraId="5F12764E" w14:textId="650718AF" w:rsidR="00F97E3E" w:rsidRPr="00091652" w:rsidRDefault="0047365B" w:rsidP="0047365B">
            <w:pPr>
              <w:pStyle w:val="NormlWeb"/>
              <w:spacing w:before="120" w:beforeAutospacing="0" w:after="120" w:afterAutospacing="0" w:line="288" w:lineRule="auto"/>
              <w:jc w:val="both"/>
            </w:pPr>
            <w:r w:rsidRPr="00091652">
              <w:t xml:space="preserve">Zsák – </w:t>
            </w:r>
            <w:r w:rsidR="00E143CA" w:rsidRPr="00091652">
              <w:t xml:space="preserve">Fólia zsák </w:t>
            </w:r>
            <w:r w:rsidRPr="00091652">
              <w:t>600X800</w:t>
            </w:r>
          </w:p>
        </w:tc>
        <w:tc>
          <w:tcPr>
            <w:tcW w:w="4531" w:type="dxa"/>
            <w:vAlign w:val="center"/>
          </w:tcPr>
          <w:p w14:paraId="625176DC" w14:textId="4F98FEE5" w:rsidR="00F97E3E" w:rsidRPr="00091652" w:rsidRDefault="0047365B" w:rsidP="0047365B">
            <w:pPr>
              <w:pStyle w:val="NormlWeb"/>
              <w:spacing w:before="120" w:beforeAutospacing="0" w:after="120" w:afterAutospacing="0" w:line="288" w:lineRule="auto"/>
              <w:ind w:left="-108"/>
              <w:jc w:val="center"/>
            </w:pPr>
            <w:r w:rsidRPr="00091652">
              <w:t>1.000 db</w:t>
            </w:r>
          </w:p>
        </w:tc>
      </w:tr>
    </w:tbl>
    <w:p w14:paraId="5ADA11EB" w14:textId="52B10538" w:rsidR="00AE303C" w:rsidRPr="00091652" w:rsidRDefault="00AE303C" w:rsidP="006C4025">
      <w:pPr>
        <w:pStyle w:val="NormlWeb"/>
        <w:spacing w:before="120" w:beforeAutospacing="0" w:after="120" w:afterAutospacing="0" w:line="288" w:lineRule="auto"/>
        <w:jc w:val="both"/>
      </w:pPr>
      <w:r w:rsidRPr="00091652">
        <w:t>Ajánlatkérő e-mailben küld megrendelést nyertes ajánlattevő részére.</w:t>
      </w:r>
    </w:p>
    <w:p w14:paraId="6C220451" w14:textId="23A94380" w:rsidR="00AE303C" w:rsidRPr="00091652" w:rsidRDefault="00AE303C" w:rsidP="006C4025">
      <w:pPr>
        <w:pStyle w:val="NormlWeb"/>
        <w:spacing w:before="120" w:beforeAutospacing="0" w:after="120" w:afterAutospacing="0" w:line="288" w:lineRule="auto"/>
        <w:jc w:val="both"/>
      </w:pPr>
      <w:r w:rsidRPr="00091652">
        <w:t>A szállítás Ajánlatkérő feladatát képezi.</w:t>
      </w:r>
    </w:p>
    <w:p w14:paraId="2F8F4D35" w14:textId="510FFC9B" w:rsidR="00AE303C" w:rsidRPr="00091652" w:rsidRDefault="00AE303C" w:rsidP="006C4025">
      <w:pPr>
        <w:pStyle w:val="NormlWeb"/>
        <w:spacing w:before="120" w:beforeAutospacing="0" w:after="120" w:afterAutospacing="0" w:line="288" w:lineRule="auto"/>
        <w:jc w:val="both"/>
      </w:pPr>
      <w:r w:rsidRPr="00091652">
        <w:t xml:space="preserve">Zsákok anyaga: </w:t>
      </w:r>
      <w:proofErr w:type="spellStart"/>
      <w:r w:rsidRPr="00091652">
        <w:t>Blend</w:t>
      </w:r>
      <w:proofErr w:type="spellEnd"/>
      <w:r w:rsidRPr="00091652">
        <w:t xml:space="preserve"> újrahasznosított + színező anyag.</w:t>
      </w:r>
    </w:p>
    <w:p w14:paraId="011C1560" w14:textId="5DC14753" w:rsidR="00F97E3E" w:rsidRPr="00091652" w:rsidRDefault="00F97E3E" w:rsidP="006C4025">
      <w:pPr>
        <w:pStyle w:val="NormlWeb"/>
        <w:spacing w:before="120" w:beforeAutospacing="0" w:after="120" w:afterAutospacing="0" w:line="288" w:lineRule="auto"/>
        <w:jc w:val="both"/>
      </w:pPr>
      <w:r w:rsidRPr="00091652">
        <w:t xml:space="preserve">Keretösszeg: nettó </w:t>
      </w:r>
      <w:proofErr w:type="gramStart"/>
      <w:r w:rsidRPr="00091652">
        <w:t>4.000.000,-</w:t>
      </w:r>
      <w:proofErr w:type="gramEnd"/>
      <w:r w:rsidRPr="00091652">
        <w:t xml:space="preserve"> Ft.</w:t>
      </w:r>
    </w:p>
    <w:p w14:paraId="2D6CB75A" w14:textId="77777777" w:rsidR="00F97E3E" w:rsidRPr="00091652" w:rsidRDefault="00F97E3E" w:rsidP="00F97E3E">
      <w:pPr>
        <w:pStyle w:val="NormlWeb"/>
        <w:spacing w:before="0" w:beforeAutospacing="0" w:after="120" w:afterAutospacing="0" w:line="288" w:lineRule="auto"/>
        <w:jc w:val="both"/>
      </w:pPr>
      <w:r w:rsidRPr="00091652">
        <w:t>Ajánlatkérő nem vállal kötelezettséget a teljes keretösszeg kimerítésére. Ezen okból a nyertes ajánlattevő semminemű igényt nem érvényesíthet Ajánlatkérővel szemben.</w:t>
      </w:r>
    </w:p>
    <w:p w14:paraId="48DF978C" w14:textId="77777777" w:rsidR="0091744A" w:rsidRPr="00091652" w:rsidRDefault="0091744A" w:rsidP="0091744A">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 szerződés meghatározása:</w:t>
      </w:r>
    </w:p>
    <w:p w14:paraId="44C5B565" w14:textId="09B580C6" w:rsidR="0091744A" w:rsidRPr="00091652" w:rsidRDefault="0091744A" w:rsidP="0091744A">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Adásvételi keretszerződés.</w:t>
      </w:r>
    </w:p>
    <w:p w14:paraId="6FCCADDE" w14:textId="77777777" w:rsidR="0091744A" w:rsidRPr="00091652" w:rsidRDefault="0091744A" w:rsidP="0091744A">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 szerződés időtartama, teljesítés helye: </w:t>
      </w:r>
    </w:p>
    <w:p w14:paraId="1A37171C" w14:textId="7846D560" w:rsidR="0091744A" w:rsidRPr="00091652" w:rsidRDefault="0091744A" w:rsidP="0091744A">
      <w:pPr>
        <w:pStyle w:val="NormlWeb"/>
        <w:spacing w:before="0" w:beforeAutospacing="0" w:after="120" w:afterAutospacing="0" w:line="288" w:lineRule="auto"/>
        <w:jc w:val="both"/>
      </w:pPr>
      <w:r w:rsidRPr="00091652">
        <w:t xml:space="preserve">A szerződés időtartama a hatálybalépés napjától számítottan </w:t>
      </w:r>
      <w:r w:rsidR="003661E9" w:rsidRPr="00091652">
        <w:t>12 hónap</w:t>
      </w:r>
      <w:r w:rsidRPr="00091652">
        <w:t xml:space="preserve"> határozott időtartamra vagy a keretösszeg kimerüléséig tart.</w:t>
      </w:r>
    </w:p>
    <w:p w14:paraId="4E7E5195" w14:textId="77777777" w:rsidR="0091744A" w:rsidRPr="00091652" w:rsidRDefault="0091744A" w:rsidP="0091744A">
      <w:pPr>
        <w:pStyle w:val="NormlWeb"/>
        <w:spacing w:before="0" w:beforeAutospacing="0" w:after="120" w:afterAutospacing="0" w:line="288" w:lineRule="auto"/>
        <w:jc w:val="both"/>
      </w:pPr>
      <w:r w:rsidRPr="00091652">
        <w:t xml:space="preserve">Amennyiben a rendelkezésre álló keretösszeg a szerződés időtartama alatt nem merül ki, abban az esetben Ajánlatkérő jogosult legkésőbb a szerződés megszűnését megelőző 30. naptári napig egyoldalú nyilatkozatával meghosszabbítani a szerződés időtartamát és ezzel nyertes </w:t>
      </w:r>
      <w:r w:rsidRPr="00091652">
        <w:lastRenderedPageBreak/>
        <w:t>ajánlattevő teljesítési kötelezettségét legfeljebb további 3 hónappal a szerződéses mennyiség és vállalkozói díj változatlanul hagyásával.</w:t>
      </w:r>
    </w:p>
    <w:p w14:paraId="5F0C94BF" w14:textId="7AD2B07E" w:rsidR="0091744A" w:rsidRPr="00091652" w:rsidRDefault="0091744A" w:rsidP="0091744A">
      <w:pPr>
        <w:pStyle w:val="NormlWeb"/>
        <w:spacing w:before="0" w:beforeAutospacing="0" w:after="120" w:afterAutospacing="0" w:line="288" w:lineRule="auto"/>
        <w:jc w:val="both"/>
      </w:pPr>
      <w:r w:rsidRPr="00091652">
        <w:t xml:space="preserve">2600 Vác, </w:t>
      </w:r>
      <w:r w:rsidR="003661E9" w:rsidRPr="00091652">
        <w:t>Deákvári fasor 2.</w:t>
      </w:r>
    </w:p>
    <w:p w14:paraId="7EC968EB" w14:textId="77777777" w:rsidR="003661E9" w:rsidRPr="00091652"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ellenszolgáltatás teljesítésének feltételei:</w:t>
      </w:r>
    </w:p>
    <w:p w14:paraId="0FCAF397"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Finanszírozási mód: utófinanszírozás.</w:t>
      </w:r>
    </w:p>
    <w:p w14:paraId="77EF90D7"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Ajánlatkérő előleget nem biztosít.</w:t>
      </w:r>
    </w:p>
    <w:p w14:paraId="3C946FA8"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Ajánlatkérő a fedezetet részben saját forrásból biztosítja.</w:t>
      </w:r>
    </w:p>
    <w:p w14:paraId="258C5B12" w14:textId="40E0B649"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 xml:space="preserve">Számlázás: Nyertes ajánlattevő </w:t>
      </w:r>
      <w:r w:rsidR="00AE303C" w:rsidRPr="00091652">
        <w:rPr>
          <w:rFonts w:ascii="Times New Roman" w:hAnsi="Times New Roman" w:cs="Times New Roman"/>
          <w:sz w:val="24"/>
        </w:rPr>
        <w:t>megrendelésenként</w:t>
      </w:r>
      <w:r w:rsidRPr="00091652">
        <w:rPr>
          <w:rFonts w:ascii="Times New Roman" w:hAnsi="Times New Roman" w:cs="Times New Roman"/>
          <w:sz w:val="24"/>
        </w:rPr>
        <w:t xml:space="preserve"> jogosult számla benyújtására.</w:t>
      </w:r>
    </w:p>
    <w:p w14:paraId="148E8F9E" w14:textId="4C1F47B3"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Ajánlatkérő az ellenszolgáltatás összegét, a teljesítésigazo</w:t>
      </w:r>
      <w:r w:rsidR="005A1C3C" w:rsidRPr="00091652">
        <w:rPr>
          <w:rFonts w:ascii="Times New Roman" w:hAnsi="Times New Roman" w:cs="Times New Roman"/>
          <w:sz w:val="24"/>
        </w:rPr>
        <w:t>l</w:t>
      </w:r>
      <w:r w:rsidRPr="00091652">
        <w:rPr>
          <w:rFonts w:ascii="Times New Roman" w:hAnsi="Times New Roman" w:cs="Times New Roman"/>
          <w:sz w:val="24"/>
        </w:rPr>
        <w:t>ással igazolt szerződésszerű teljesítést követően átutalással fizeti meg a Ptk. 6:130. § (1) rendelkezései alapján 45 napon belül.</w:t>
      </w:r>
    </w:p>
    <w:p w14:paraId="3C285E37"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Az ajánlat, a számlázás, az elszámolás és a kifizetés pénznem: HUF.</w:t>
      </w:r>
    </w:p>
    <w:p w14:paraId="73B33832"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Vonatkozó jogszabályok különösen:</w:t>
      </w:r>
    </w:p>
    <w:p w14:paraId="3D7FDCA9" w14:textId="77777777" w:rsidR="003661E9" w:rsidRPr="00091652" w:rsidRDefault="003661E9" w:rsidP="003661E9">
      <w:pPr>
        <w:numPr>
          <w:ilvl w:val="0"/>
          <w:numId w:val="2"/>
        </w:numPr>
        <w:spacing w:after="60" w:line="288" w:lineRule="auto"/>
        <w:ind w:left="1276" w:hanging="295"/>
        <w:jc w:val="both"/>
        <w:rPr>
          <w:rFonts w:ascii="Times New Roman" w:hAnsi="Times New Roman" w:cs="Times New Roman"/>
          <w:sz w:val="24"/>
        </w:rPr>
      </w:pPr>
      <w:r w:rsidRPr="00091652">
        <w:rPr>
          <w:rFonts w:ascii="Times New Roman" w:hAnsi="Times New Roman" w:cs="Times New Roman"/>
          <w:sz w:val="24"/>
        </w:rPr>
        <w:t>A Polgári Törvénykönyvről szóló 2013. évi V. törvény;</w:t>
      </w:r>
    </w:p>
    <w:p w14:paraId="6D411B08" w14:textId="77777777" w:rsidR="003661E9" w:rsidRPr="00091652" w:rsidRDefault="003661E9" w:rsidP="003661E9">
      <w:pPr>
        <w:numPr>
          <w:ilvl w:val="0"/>
          <w:numId w:val="2"/>
        </w:numPr>
        <w:spacing w:after="60" w:line="288" w:lineRule="auto"/>
        <w:ind w:left="1276" w:hanging="295"/>
        <w:jc w:val="both"/>
        <w:rPr>
          <w:rFonts w:ascii="Times New Roman" w:hAnsi="Times New Roman" w:cs="Times New Roman"/>
          <w:sz w:val="24"/>
        </w:rPr>
      </w:pPr>
      <w:r w:rsidRPr="00091652">
        <w:rPr>
          <w:rFonts w:ascii="Times New Roman" w:hAnsi="Times New Roman" w:cs="Times New Roman"/>
          <w:sz w:val="24"/>
        </w:rPr>
        <w:t>Az általános forgalmi adóról szóló 2007. évi CXXVII. törvény.</w:t>
      </w:r>
    </w:p>
    <w:p w14:paraId="75B6E15D" w14:textId="77777777" w:rsidR="003661E9" w:rsidRPr="00091652" w:rsidRDefault="003661E9" w:rsidP="003661E9">
      <w:pPr>
        <w:numPr>
          <w:ilvl w:val="0"/>
          <w:numId w:val="2"/>
        </w:numPr>
        <w:spacing w:after="120" w:line="288" w:lineRule="auto"/>
        <w:ind w:left="1276" w:hanging="295"/>
        <w:jc w:val="both"/>
        <w:rPr>
          <w:rFonts w:ascii="Times New Roman" w:hAnsi="Times New Roman" w:cs="Times New Roman"/>
          <w:sz w:val="24"/>
        </w:rPr>
      </w:pPr>
      <w:r w:rsidRPr="00091652">
        <w:rPr>
          <w:rFonts w:ascii="Times New Roman" w:hAnsi="Times New Roman" w:cs="Times New Roman"/>
          <w:sz w:val="24"/>
        </w:rPr>
        <w:t>A behajtási költségátalányról szóló 2016. évi IX. törvény.</w:t>
      </w:r>
    </w:p>
    <w:p w14:paraId="03F09683"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Az ellenszolgáltatás teljesítésének részletes feltételeit a szerződéstervezet tartalmazza.</w:t>
      </w:r>
    </w:p>
    <w:p w14:paraId="3FCADE74" w14:textId="77777777" w:rsidR="003661E9" w:rsidRPr="00091652"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Szerződést biztosító mellékkötelezettségek:</w:t>
      </w:r>
    </w:p>
    <w:p w14:paraId="64C4F130" w14:textId="77777777" w:rsidR="003661E9" w:rsidRPr="00091652" w:rsidRDefault="003661E9" w:rsidP="003661E9">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Késedelmi kötbér, meghiúsulási kötbér.</w:t>
      </w:r>
    </w:p>
    <w:p w14:paraId="7265B199" w14:textId="77777777" w:rsidR="003661E9" w:rsidRPr="00091652" w:rsidRDefault="003661E9" w:rsidP="003661E9">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A szerződést biztosító mellékkötelezettségek részletes szabályait a szerződéstervezet tartalmazza.</w:t>
      </w:r>
    </w:p>
    <w:p w14:paraId="77BF6E69" w14:textId="77777777" w:rsidR="003661E9" w:rsidRPr="00091652"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ajánlatok bírálati szempontja:</w:t>
      </w:r>
    </w:p>
    <w:p w14:paraId="28ACF205" w14:textId="77777777" w:rsidR="007A711D" w:rsidRPr="00091652" w:rsidRDefault="003661E9" w:rsidP="007A711D">
      <w:pPr>
        <w:pStyle w:val="NormlWeb"/>
        <w:spacing w:before="0" w:beforeAutospacing="0" w:after="120" w:afterAutospacing="0" w:line="288" w:lineRule="auto"/>
        <w:ind w:right="150"/>
        <w:jc w:val="both"/>
      </w:pPr>
      <w:r w:rsidRPr="00091652">
        <w:t xml:space="preserve">A legalacsonyabb összegű ellenszolgáltatás, </w:t>
      </w:r>
      <w:r w:rsidRPr="00091652">
        <w:rPr>
          <w:b/>
          <w:bCs/>
          <w:i/>
          <w:iCs/>
        </w:rPr>
        <w:t>Nettó vételár (Ft/db)</w:t>
      </w:r>
      <w:r w:rsidR="007A711D" w:rsidRPr="00091652">
        <w:t>, mely az alábbi értékelési alszempontokat és a hozzájuk tartozó súlyszámokat tartalmazza.</w:t>
      </w:r>
    </w:p>
    <w:tbl>
      <w:tblPr>
        <w:tblW w:w="9062" w:type="dxa"/>
        <w:tblInd w:w="-10" w:type="dxa"/>
        <w:tblCellMar>
          <w:left w:w="70" w:type="dxa"/>
          <w:right w:w="70" w:type="dxa"/>
        </w:tblCellMar>
        <w:tblLook w:val="04A0" w:firstRow="1" w:lastRow="0" w:firstColumn="1" w:lastColumn="0" w:noHBand="0" w:noVBand="1"/>
      </w:tblPr>
      <w:tblGrid>
        <w:gridCol w:w="4152"/>
        <w:gridCol w:w="4910"/>
      </w:tblGrid>
      <w:tr w:rsidR="00091652" w:rsidRPr="00091652" w14:paraId="59277BF2" w14:textId="77777777" w:rsidTr="00766C2C">
        <w:trPr>
          <w:trHeight w:val="825"/>
        </w:trPr>
        <w:tc>
          <w:tcPr>
            <w:tcW w:w="4152" w:type="dxa"/>
            <w:tcBorders>
              <w:top w:val="single" w:sz="8" w:space="0" w:color="auto"/>
              <w:left w:val="single" w:sz="8" w:space="0" w:color="auto"/>
              <w:bottom w:val="single" w:sz="4" w:space="0" w:color="auto"/>
              <w:right w:val="single" w:sz="8" w:space="0" w:color="auto"/>
            </w:tcBorders>
            <w:shd w:val="clear" w:color="auto" w:fill="92D050"/>
            <w:vAlign w:val="center"/>
            <w:hideMark/>
          </w:tcPr>
          <w:p w14:paraId="0DCD7CB1" w14:textId="77777777" w:rsidR="007A711D" w:rsidRPr="00091652" w:rsidRDefault="007A711D" w:rsidP="00766C2C">
            <w:pPr>
              <w:shd w:val="clear" w:color="auto" w:fill="92D050"/>
              <w:spacing w:after="120" w:line="288" w:lineRule="auto"/>
              <w:jc w:val="center"/>
              <w:rPr>
                <w:rFonts w:ascii="Times New Roman" w:hAnsi="Times New Roman" w:cs="Times New Roman"/>
                <w:b/>
                <w:bCs/>
                <w:sz w:val="24"/>
                <w:szCs w:val="24"/>
                <w:u w:val="single"/>
              </w:rPr>
            </w:pPr>
            <w:r w:rsidRPr="00091652">
              <w:rPr>
                <w:rFonts w:ascii="Times New Roman" w:hAnsi="Times New Roman" w:cs="Times New Roman"/>
                <w:b/>
                <w:bCs/>
                <w:sz w:val="24"/>
                <w:szCs w:val="24"/>
              </w:rPr>
              <w:t>Értékelés szempont</w:t>
            </w:r>
          </w:p>
        </w:tc>
        <w:tc>
          <w:tcPr>
            <w:tcW w:w="4910" w:type="dxa"/>
            <w:tcBorders>
              <w:top w:val="single" w:sz="8" w:space="0" w:color="auto"/>
              <w:left w:val="nil"/>
              <w:bottom w:val="single" w:sz="4" w:space="0" w:color="auto"/>
              <w:right w:val="single" w:sz="8" w:space="0" w:color="auto"/>
            </w:tcBorders>
            <w:shd w:val="clear" w:color="auto" w:fill="92D050"/>
            <w:vAlign w:val="center"/>
            <w:hideMark/>
          </w:tcPr>
          <w:p w14:paraId="1F3541BC" w14:textId="77777777" w:rsidR="007A711D" w:rsidRPr="00091652" w:rsidRDefault="007A711D" w:rsidP="00766C2C">
            <w:pPr>
              <w:shd w:val="clear" w:color="auto" w:fill="92D050"/>
              <w:spacing w:after="120" w:line="288" w:lineRule="auto"/>
              <w:jc w:val="center"/>
              <w:rPr>
                <w:rFonts w:ascii="Times New Roman" w:hAnsi="Times New Roman" w:cs="Times New Roman"/>
                <w:b/>
                <w:bCs/>
                <w:sz w:val="24"/>
                <w:szCs w:val="24"/>
                <w:u w:val="single"/>
              </w:rPr>
            </w:pPr>
            <w:r w:rsidRPr="00091652">
              <w:rPr>
                <w:rFonts w:ascii="Times New Roman" w:hAnsi="Times New Roman" w:cs="Times New Roman"/>
                <w:b/>
                <w:bCs/>
                <w:sz w:val="24"/>
                <w:szCs w:val="24"/>
              </w:rPr>
              <w:t>Súlyszám</w:t>
            </w:r>
          </w:p>
        </w:tc>
      </w:tr>
      <w:tr w:rsidR="00091652" w:rsidRPr="00091652" w14:paraId="6857E93C" w14:textId="77777777" w:rsidTr="007A711D">
        <w:trPr>
          <w:trHeight w:val="542"/>
        </w:trPr>
        <w:tc>
          <w:tcPr>
            <w:tcW w:w="4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AEB06" w14:textId="05276F14" w:rsidR="007A711D" w:rsidRPr="00091652" w:rsidRDefault="007A711D" w:rsidP="007A711D">
            <w:pPr>
              <w:spacing w:before="120" w:after="120" w:line="288" w:lineRule="auto"/>
              <w:jc w:val="center"/>
              <w:rPr>
                <w:rFonts w:ascii="Times New Roman" w:eastAsia="Times New Roman" w:hAnsi="Times New Roman" w:cs="Times New Roman"/>
                <w:sz w:val="24"/>
                <w:szCs w:val="24"/>
                <w:lang w:eastAsia="hu-HU"/>
              </w:rPr>
            </w:pPr>
            <w:r w:rsidRPr="00091652">
              <w:rPr>
                <w:rFonts w:ascii="Times New Roman" w:hAnsi="Times New Roman" w:cs="Times New Roman"/>
                <w:sz w:val="24"/>
                <w:szCs w:val="24"/>
              </w:rPr>
              <w:t>Zsák – Fekete 800X1200X100 MIK</w:t>
            </w:r>
          </w:p>
        </w:tc>
        <w:tc>
          <w:tcPr>
            <w:tcW w:w="4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7258A" w14:textId="1CDCEA84" w:rsidR="007A711D" w:rsidRPr="00091652" w:rsidRDefault="007A711D" w:rsidP="007A711D">
            <w:pPr>
              <w:spacing w:before="120" w:after="120" w:line="288" w:lineRule="auto"/>
              <w:jc w:val="center"/>
              <w:rPr>
                <w:rFonts w:ascii="Times New Roman" w:eastAsia="Times New Roman" w:hAnsi="Times New Roman" w:cs="Times New Roman"/>
                <w:sz w:val="24"/>
                <w:szCs w:val="24"/>
                <w:lang w:eastAsia="hu-HU"/>
              </w:rPr>
            </w:pPr>
            <w:r w:rsidRPr="00091652">
              <w:rPr>
                <w:rFonts w:ascii="Times New Roman" w:eastAsia="Times New Roman" w:hAnsi="Times New Roman" w:cs="Times New Roman"/>
                <w:sz w:val="24"/>
                <w:szCs w:val="24"/>
                <w:lang w:eastAsia="hu-HU"/>
              </w:rPr>
              <w:t>35</w:t>
            </w:r>
          </w:p>
        </w:tc>
      </w:tr>
      <w:tr w:rsidR="00091652" w:rsidRPr="00091652" w14:paraId="4708D5E2" w14:textId="77777777" w:rsidTr="007A711D">
        <w:trPr>
          <w:trHeight w:val="663"/>
        </w:trPr>
        <w:tc>
          <w:tcPr>
            <w:tcW w:w="4152" w:type="dxa"/>
            <w:tcBorders>
              <w:top w:val="single" w:sz="4" w:space="0" w:color="auto"/>
              <w:left w:val="single" w:sz="4" w:space="0" w:color="auto"/>
              <w:bottom w:val="single" w:sz="4" w:space="0" w:color="auto"/>
              <w:right w:val="single" w:sz="4" w:space="0" w:color="auto"/>
            </w:tcBorders>
            <w:shd w:val="clear" w:color="auto" w:fill="auto"/>
            <w:vAlign w:val="center"/>
          </w:tcPr>
          <w:p w14:paraId="0F9B954A" w14:textId="3CC50C1F" w:rsidR="007A711D" w:rsidRPr="00091652" w:rsidRDefault="007A711D" w:rsidP="007A711D">
            <w:pPr>
              <w:spacing w:before="120" w:after="120" w:line="288" w:lineRule="auto"/>
              <w:jc w:val="center"/>
              <w:rPr>
                <w:rFonts w:ascii="Times New Roman" w:eastAsia="Times New Roman" w:hAnsi="Times New Roman" w:cs="Times New Roman"/>
                <w:sz w:val="24"/>
                <w:szCs w:val="24"/>
                <w:lang w:eastAsia="hu-HU"/>
              </w:rPr>
            </w:pPr>
            <w:r w:rsidRPr="00091652">
              <w:rPr>
                <w:rFonts w:ascii="Times New Roman" w:hAnsi="Times New Roman" w:cs="Times New Roman"/>
                <w:sz w:val="24"/>
                <w:szCs w:val="24"/>
              </w:rPr>
              <w:t>Zsák – Fekete 800X600X100 MIK</w:t>
            </w:r>
          </w:p>
        </w:tc>
        <w:tc>
          <w:tcPr>
            <w:tcW w:w="4910" w:type="dxa"/>
            <w:tcBorders>
              <w:top w:val="single" w:sz="4" w:space="0" w:color="auto"/>
              <w:left w:val="single" w:sz="4" w:space="0" w:color="auto"/>
              <w:bottom w:val="single" w:sz="4" w:space="0" w:color="auto"/>
              <w:right w:val="single" w:sz="4" w:space="0" w:color="auto"/>
            </w:tcBorders>
            <w:shd w:val="clear" w:color="auto" w:fill="auto"/>
            <w:vAlign w:val="center"/>
          </w:tcPr>
          <w:p w14:paraId="5EBB0056" w14:textId="02A0FD87" w:rsidR="007A711D" w:rsidRPr="00091652" w:rsidRDefault="007A711D" w:rsidP="007A711D">
            <w:pPr>
              <w:spacing w:before="120" w:after="120" w:line="288" w:lineRule="auto"/>
              <w:jc w:val="center"/>
              <w:rPr>
                <w:rFonts w:ascii="Times New Roman" w:eastAsia="Times New Roman" w:hAnsi="Times New Roman" w:cs="Times New Roman"/>
                <w:sz w:val="24"/>
                <w:szCs w:val="24"/>
                <w:lang w:eastAsia="hu-HU"/>
              </w:rPr>
            </w:pPr>
            <w:r w:rsidRPr="00091652">
              <w:rPr>
                <w:rFonts w:ascii="Times New Roman" w:eastAsia="Times New Roman" w:hAnsi="Times New Roman" w:cs="Times New Roman"/>
                <w:sz w:val="24"/>
                <w:szCs w:val="24"/>
                <w:lang w:eastAsia="hu-HU"/>
              </w:rPr>
              <w:t>35</w:t>
            </w:r>
          </w:p>
        </w:tc>
      </w:tr>
      <w:tr w:rsidR="00091652" w:rsidRPr="00091652" w14:paraId="250C0821" w14:textId="77777777" w:rsidTr="007A711D">
        <w:trPr>
          <w:trHeight w:val="843"/>
        </w:trPr>
        <w:tc>
          <w:tcPr>
            <w:tcW w:w="4152" w:type="dxa"/>
            <w:tcBorders>
              <w:top w:val="single" w:sz="4" w:space="0" w:color="auto"/>
              <w:left w:val="single" w:sz="4" w:space="0" w:color="auto"/>
              <w:bottom w:val="single" w:sz="4" w:space="0" w:color="auto"/>
              <w:right w:val="single" w:sz="4" w:space="0" w:color="auto"/>
            </w:tcBorders>
            <w:shd w:val="clear" w:color="auto" w:fill="auto"/>
            <w:vAlign w:val="center"/>
          </w:tcPr>
          <w:p w14:paraId="3902157F" w14:textId="3733B011" w:rsidR="007A711D" w:rsidRPr="00091652" w:rsidRDefault="007A711D" w:rsidP="007A711D">
            <w:pPr>
              <w:spacing w:before="120" w:after="120" w:line="288" w:lineRule="auto"/>
              <w:jc w:val="center"/>
              <w:rPr>
                <w:rFonts w:ascii="Times New Roman" w:eastAsia="Times New Roman" w:hAnsi="Times New Roman" w:cs="Times New Roman"/>
                <w:sz w:val="24"/>
                <w:szCs w:val="24"/>
                <w:lang w:eastAsia="hu-HU"/>
              </w:rPr>
            </w:pPr>
            <w:r w:rsidRPr="00091652">
              <w:rPr>
                <w:rFonts w:ascii="Times New Roman" w:hAnsi="Times New Roman" w:cs="Times New Roman"/>
                <w:sz w:val="24"/>
                <w:szCs w:val="24"/>
              </w:rPr>
              <w:t xml:space="preserve">Zsák – </w:t>
            </w:r>
            <w:r w:rsidR="00E143CA" w:rsidRPr="00091652">
              <w:rPr>
                <w:rFonts w:ascii="Times New Roman" w:hAnsi="Times New Roman" w:cs="Times New Roman"/>
                <w:sz w:val="24"/>
                <w:szCs w:val="24"/>
              </w:rPr>
              <w:t xml:space="preserve">Fólia zsák </w:t>
            </w:r>
            <w:r w:rsidRPr="00091652">
              <w:rPr>
                <w:rFonts w:ascii="Times New Roman" w:hAnsi="Times New Roman" w:cs="Times New Roman"/>
                <w:sz w:val="24"/>
                <w:szCs w:val="24"/>
              </w:rPr>
              <w:t>600X800</w:t>
            </w:r>
          </w:p>
        </w:tc>
        <w:tc>
          <w:tcPr>
            <w:tcW w:w="4910" w:type="dxa"/>
            <w:tcBorders>
              <w:top w:val="single" w:sz="4" w:space="0" w:color="auto"/>
              <w:left w:val="single" w:sz="4" w:space="0" w:color="auto"/>
              <w:bottom w:val="single" w:sz="4" w:space="0" w:color="auto"/>
              <w:right w:val="single" w:sz="4" w:space="0" w:color="auto"/>
            </w:tcBorders>
            <w:shd w:val="clear" w:color="auto" w:fill="auto"/>
            <w:vAlign w:val="center"/>
          </w:tcPr>
          <w:p w14:paraId="1FFF6D2D" w14:textId="70D3DEF7" w:rsidR="007A711D" w:rsidRPr="00091652" w:rsidRDefault="007A711D" w:rsidP="007A711D">
            <w:pPr>
              <w:spacing w:before="120" w:after="120" w:line="288" w:lineRule="auto"/>
              <w:jc w:val="center"/>
              <w:rPr>
                <w:rFonts w:ascii="Times New Roman" w:eastAsia="Times New Roman" w:hAnsi="Times New Roman" w:cs="Times New Roman"/>
                <w:sz w:val="24"/>
                <w:szCs w:val="24"/>
                <w:lang w:eastAsia="hu-HU"/>
              </w:rPr>
            </w:pPr>
            <w:r w:rsidRPr="00091652">
              <w:rPr>
                <w:rFonts w:ascii="Times New Roman" w:eastAsia="Times New Roman" w:hAnsi="Times New Roman" w:cs="Times New Roman"/>
                <w:sz w:val="24"/>
                <w:szCs w:val="24"/>
                <w:lang w:eastAsia="hu-HU"/>
              </w:rPr>
              <w:t>30</w:t>
            </w:r>
          </w:p>
        </w:tc>
      </w:tr>
    </w:tbl>
    <w:p w14:paraId="5154611B" w14:textId="77777777" w:rsidR="007A711D" w:rsidRPr="00091652" w:rsidRDefault="007A711D" w:rsidP="007A711D">
      <w:pPr>
        <w:pStyle w:val="NormlWeb"/>
        <w:spacing w:before="120" w:beforeAutospacing="0" w:after="120" w:afterAutospacing="0" w:line="288" w:lineRule="auto"/>
        <w:ind w:right="147"/>
        <w:jc w:val="both"/>
      </w:pPr>
      <w:r w:rsidRPr="00091652">
        <w:t>Kiosztható pontok száma: 0-10.</w:t>
      </w:r>
    </w:p>
    <w:p w14:paraId="2D1E1889" w14:textId="77777777" w:rsidR="007A711D" w:rsidRPr="00091652" w:rsidRDefault="007A711D" w:rsidP="007A711D">
      <w:pPr>
        <w:pStyle w:val="NormlWeb"/>
        <w:spacing w:before="120" w:beforeAutospacing="0" w:after="120" w:afterAutospacing="0" w:line="288" w:lineRule="auto"/>
        <w:ind w:right="147"/>
        <w:jc w:val="both"/>
      </w:pPr>
      <w:r w:rsidRPr="00091652">
        <w:t>Ajánlattevő az ajánlattételi határidő lejártától kezdve kötve van ajánlatához.</w:t>
      </w:r>
    </w:p>
    <w:p w14:paraId="11180774"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lastRenderedPageBreak/>
        <w:t>Ajánlatkérő felhívja a figyelmet arra, hogy az ellenértéknek (ajánlati árnak) tartalmaznia kell az összes, a teljesítés során a nyertes ajánlattevő részéről felmerülő költséget, továbbá minden járulékos költséget, amely Dokumentációban meghatározott feltételekkel a szerződés szerinti teljesítéséhez szükséges – függetlenül azok formájától és forrásától, pl. vám, különböző díjak és illetékek, utazási, nyomtatási, kommunikációs és szállásköltség stb. Ajánlatkérő felhívja a figyelmet, hogy az ajánlati ár a szerződés megkötésétől kötött, az csak a szerződésben meghatározott esetek fennállása esetén változhat. Az ajánlatok kidolgozásakor vegyék figyelembe, hogy az ajánlati árnak teljes körűnek kell lennie, vagyis magába kell foglalni minden ajánlattevői kifizetési igényt.</w:t>
      </w:r>
    </w:p>
    <w:p w14:paraId="61E2B9A4"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ajánlatban szereplő árnak fix árnak kell lennie, vagyis az ajánlattevő semmilyen formában és semmilyen hivatkozással nem tehetnek változó árat tartalmazó ajánlatot.</w:t>
      </w:r>
    </w:p>
    <w:p w14:paraId="51F8B3E0"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csak Forintban (HUF) tehet ajánlatot és a szerződéskötés valutaneme is csak ez lehet.</w:t>
      </w:r>
    </w:p>
    <w:p w14:paraId="4D197669"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ajánlatok csak banki átutalásos fizetési módot tartalmazhatnak, minden egyéb fizetési mód elfogadhatatlan az Ajánlatkérő számára.</w:t>
      </w:r>
    </w:p>
    <w:p w14:paraId="64E07268"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nem fogad el irreális vagy nem teljesíthető, vagy nem érvényesíthető megajánlásokat.</w:t>
      </w:r>
    </w:p>
    <w:p w14:paraId="1191FEF0"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ajánlati ár kialakítása során a kiadott műszaki leírás ismerete mellett az alábbi pontokat is figyelembe kell venni.</w:t>
      </w:r>
    </w:p>
    <w:p w14:paraId="28EDFA08" w14:textId="77777777" w:rsidR="003661E9" w:rsidRPr="00091652" w:rsidRDefault="003661E9" w:rsidP="003661E9">
      <w:pPr>
        <w:tabs>
          <w:tab w:val="center" w:pos="6521"/>
        </w:tabs>
        <w:spacing w:before="120" w:after="120" w:line="288" w:lineRule="auto"/>
        <w:jc w:val="both"/>
        <w:rPr>
          <w:rFonts w:ascii="Times New Roman" w:eastAsia="Times New Roman" w:hAnsi="Times New Roman" w:cs="Times New Roman"/>
          <w:b/>
          <w:bCs/>
          <w:sz w:val="24"/>
          <w:szCs w:val="24"/>
          <w:u w:val="single"/>
          <w:lang w:eastAsia="hu-HU"/>
        </w:rPr>
      </w:pPr>
      <w:r w:rsidRPr="00091652">
        <w:rPr>
          <w:rFonts w:ascii="Times New Roman" w:eastAsia="Times New Roman" w:hAnsi="Times New Roman" w:cs="Times New Roman"/>
          <w:b/>
          <w:bCs/>
          <w:sz w:val="24"/>
          <w:szCs w:val="24"/>
          <w:u w:val="single"/>
          <w:lang w:eastAsia="hu-HU"/>
        </w:rPr>
        <w:t xml:space="preserve">A felolvasó lapon a </w:t>
      </w:r>
      <w:r w:rsidRPr="00091652">
        <w:rPr>
          <w:rFonts w:ascii="Times New Roman" w:eastAsia="Times New Roman" w:hAnsi="Times New Roman" w:cs="Times New Roman"/>
          <w:b/>
          <w:bCs/>
          <w:iCs/>
          <w:sz w:val="24"/>
          <w:szCs w:val="24"/>
          <w:u w:val="single"/>
          <w:lang w:eastAsia="hu-HU"/>
        </w:rPr>
        <w:t xml:space="preserve">szereplő megajánlást pozitív egészszámban kell megadni. </w:t>
      </w:r>
      <w:r w:rsidRPr="00091652">
        <w:rPr>
          <w:rFonts w:ascii="Times New Roman" w:eastAsia="Times New Roman" w:hAnsi="Times New Roman" w:cs="Times New Roman"/>
          <w:b/>
          <w:bCs/>
          <w:sz w:val="24"/>
          <w:szCs w:val="24"/>
          <w:u w:val="single"/>
          <w:lang w:eastAsia="hu-HU"/>
        </w:rPr>
        <w:t>Amennyiben ajánlattevő a felolvasó lapon szereplő megajánlást nem pozitív egész számban adja meg, úgy Ajánlatkérő az ajánlatot érvénytelennek minősíti.</w:t>
      </w:r>
    </w:p>
    <w:p w14:paraId="44D17B20" w14:textId="77777777" w:rsidR="007A711D" w:rsidRPr="00091652" w:rsidRDefault="007A711D" w:rsidP="007A711D">
      <w:pPr>
        <w:spacing w:after="120" w:line="288" w:lineRule="auto"/>
        <w:jc w:val="both"/>
        <w:rPr>
          <w:rFonts w:ascii="Times New Roman" w:hAnsi="Times New Roman" w:cs="Times New Roman"/>
          <w:iCs/>
          <w:sz w:val="24"/>
          <w:szCs w:val="24"/>
          <w:u w:val="single"/>
        </w:rPr>
      </w:pPr>
      <w:r w:rsidRPr="00091652">
        <w:rPr>
          <w:rFonts w:ascii="Times New Roman" w:hAnsi="Times New Roman" w:cs="Times New Roman"/>
          <w:b/>
          <w:sz w:val="24"/>
          <w:szCs w:val="24"/>
          <w:u w:val="single"/>
        </w:rPr>
        <w:t>Az értékelés módszere:</w:t>
      </w:r>
    </w:p>
    <w:p w14:paraId="336D6566" w14:textId="77777777" w:rsidR="007A711D" w:rsidRPr="00091652" w:rsidRDefault="007A711D" w:rsidP="007A711D">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 xml:space="preserve">Ajánlatkérő a legjobb ajánlatot tartalmazó ajánlatra 10 pontot ad, a többi ajánlatra arányosan kevesebbet. A pontszámok kiszámítása során alkalmazandó képlet a </w:t>
      </w:r>
      <w:r w:rsidRPr="00091652">
        <w:rPr>
          <w:rFonts w:ascii="Times New Roman" w:hAnsi="Times New Roman" w:cs="Times New Roman"/>
          <w:b/>
          <w:sz w:val="24"/>
          <w:szCs w:val="24"/>
        </w:rPr>
        <w:t>fordított arányosítás módszere</w:t>
      </w:r>
      <w:r w:rsidRPr="00091652">
        <w:rPr>
          <w:rFonts w:ascii="Times New Roman" w:hAnsi="Times New Roman" w:cs="Times New Roman"/>
          <w:sz w:val="24"/>
          <w:szCs w:val="24"/>
        </w:rPr>
        <w:t xml:space="preserve">. </w:t>
      </w:r>
    </w:p>
    <w:p w14:paraId="06D7CDAE" w14:textId="77777777" w:rsidR="007A711D" w:rsidRPr="00091652" w:rsidRDefault="007A711D" w:rsidP="007A711D">
      <w:pPr>
        <w:rPr>
          <w:rFonts w:ascii="Times New Roman" w:hAnsi="Times New Roman" w:cs="Times New Roman"/>
          <w:sz w:val="24"/>
          <w:szCs w:val="24"/>
        </w:rPr>
      </w:pPr>
      <w:r w:rsidRPr="00091652">
        <w:rPr>
          <w:rFonts w:ascii="Times New Roman" w:hAnsi="Times New Roman" w:cs="Times New Roman"/>
          <w:sz w:val="24"/>
          <w:szCs w:val="24"/>
        </w:rPr>
        <w:t>Az értékelés módszere képlettel leírva:</w:t>
      </w:r>
    </w:p>
    <w:p w14:paraId="1FFA3499" w14:textId="77777777" w:rsidR="007A711D" w:rsidRPr="00091652" w:rsidRDefault="007A711D" w:rsidP="007A711D">
      <w:pPr>
        <w:suppressAutoHyphens/>
        <w:spacing w:after="0" w:line="288" w:lineRule="auto"/>
        <w:ind w:left="1134" w:right="-567"/>
        <w:jc w:val="both"/>
        <w:rPr>
          <w:rFonts w:ascii="Times New Roman" w:eastAsia="MS ??" w:hAnsi="Times New Roman" w:cs="Times New Roman"/>
          <w:b/>
          <w:bCs/>
          <w:sz w:val="24"/>
          <w:szCs w:val="24"/>
          <w:lang w:eastAsia="hu-HU"/>
        </w:rPr>
      </w:pPr>
      <w:r w:rsidRPr="00091652">
        <w:rPr>
          <w:rFonts w:ascii="Times New Roman" w:eastAsia="MS ??" w:hAnsi="Times New Roman" w:cs="Times New Roman"/>
          <w:b/>
          <w:bCs/>
          <w:sz w:val="24"/>
          <w:szCs w:val="24"/>
          <w:lang w:eastAsia="hu-HU"/>
        </w:rPr>
        <w:t xml:space="preserve">P = (A legjobb / A vizsgált) × (P </w:t>
      </w:r>
      <w:proofErr w:type="spellStart"/>
      <w:r w:rsidRPr="00091652">
        <w:rPr>
          <w:rFonts w:ascii="Times New Roman" w:eastAsia="MS ??" w:hAnsi="Times New Roman" w:cs="Times New Roman"/>
          <w:b/>
          <w:bCs/>
          <w:sz w:val="24"/>
          <w:szCs w:val="24"/>
          <w:lang w:eastAsia="hu-HU"/>
        </w:rPr>
        <w:t>max</w:t>
      </w:r>
      <w:proofErr w:type="spellEnd"/>
      <w:r w:rsidRPr="00091652">
        <w:rPr>
          <w:rFonts w:ascii="Times New Roman" w:eastAsia="MS ??" w:hAnsi="Times New Roman" w:cs="Times New Roman"/>
          <w:b/>
          <w:bCs/>
          <w:sz w:val="24"/>
          <w:szCs w:val="24"/>
          <w:lang w:eastAsia="hu-HU"/>
        </w:rPr>
        <w:t xml:space="preserve"> - P min) + P min</w:t>
      </w:r>
    </w:p>
    <w:p w14:paraId="5CC0A7C0" w14:textId="77777777" w:rsidR="007A711D" w:rsidRPr="00091652" w:rsidRDefault="007A711D" w:rsidP="007A711D">
      <w:pPr>
        <w:suppressAutoHyphens/>
        <w:spacing w:after="0" w:line="288" w:lineRule="auto"/>
        <w:ind w:left="1134" w:right="-567"/>
        <w:jc w:val="both"/>
        <w:rPr>
          <w:rFonts w:ascii="Times New Roman" w:eastAsia="MS ??" w:hAnsi="Times New Roman" w:cs="Times New Roman"/>
          <w:sz w:val="24"/>
          <w:szCs w:val="24"/>
          <w:lang w:eastAsia="hu-HU"/>
        </w:rPr>
      </w:pPr>
      <w:r w:rsidRPr="00091652">
        <w:rPr>
          <w:rFonts w:ascii="Times New Roman" w:eastAsia="MS ??" w:hAnsi="Times New Roman" w:cs="Times New Roman"/>
          <w:sz w:val="24"/>
          <w:szCs w:val="24"/>
          <w:lang w:eastAsia="hu-HU"/>
        </w:rPr>
        <w:t>ahol:</w:t>
      </w:r>
    </w:p>
    <w:p w14:paraId="65F0463E" w14:textId="77777777" w:rsidR="007A711D" w:rsidRPr="00091652" w:rsidRDefault="007A711D" w:rsidP="007A711D">
      <w:pPr>
        <w:suppressAutoHyphens/>
        <w:spacing w:after="0" w:line="288" w:lineRule="auto"/>
        <w:ind w:left="1134" w:right="-567"/>
        <w:jc w:val="both"/>
        <w:rPr>
          <w:rFonts w:ascii="Times New Roman" w:eastAsia="MS ??" w:hAnsi="Times New Roman" w:cs="Times New Roman"/>
          <w:sz w:val="24"/>
          <w:szCs w:val="24"/>
          <w:lang w:eastAsia="hu-HU"/>
        </w:rPr>
      </w:pPr>
      <w:r w:rsidRPr="00091652">
        <w:rPr>
          <w:rFonts w:ascii="Times New Roman" w:eastAsia="MS ??" w:hAnsi="Times New Roman" w:cs="Times New Roman"/>
          <w:sz w:val="24"/>
          <w:szCs w:val="24"/>
          <w:lang w:eastAsia="hu-HU"/>
        </w:rPr>
        <w:t>P:</w:t>
      </w:r>
      <w:r w:rsidRPr="00091652">
        <w:rPr>
          <w:rFonts w:ascii="Times New Roman" w:eastAsia="MS ??" w:hAnsi="Times New Roman" w:cs="Times New Roman"/>
          <w:sz w:val="24"/>
          <w:szCs w:val="24"/>
          <w:lang w:eastAsia="hu-HU"/>
        </w:rPr>
        <w:tab/>
        <w:t>a vizsgált ajánlati elem adott szempontra vonatkozó pontszáma</w:t>
      </w:r>
    </w:p>
    <w:p w14:paraId="4DC39C07" w14:textId="77777777" w:rsidR="007A711D" w:rsidRPr="00091652" w:rsidRDefault="007A711D" w:rsidP="007A711D">
      <w:pPr>
        <w:suppressAutoHyphens/>
        <w:spacing w:after="0" w:line="288" w:lineRule="auto"/>
        <w:ind w:left="1134" w:right="-567"/>
        <w:jc w:val="both"/>
        <w:rPr>
          <w:rFonts w:ascii="Times New Roman" w:eastAsia="MS ??" w:hAnsi="Times New Roman" w:cs="Times New Roman"/>
          <w:sz w:val="24"/>
          <w:szCs w:val="24"/>
          <w:lang w:eastAsia="hu-HU"/>
        </w:rPr>
      </w:pPr>
      <w:r w:rsidRPr="00091652">
        <w:rPr>
          <w:rFonts w:ascii="Times New Roman" w:eastAsia="MS ??" w:hAnsi="Times New Roman" w:cs="Times New Roman"/>
          <w:sz w:val="24"/>
          <w:szCs w:val="24"/>
          <w:lang w:eastAsia="hu-HU"/>
        </w:rPr>
        <w:t xml:space="preserve">P </w:t>
      </w:r>
      <w:proofErr w:type="spellStart"/>
      <w:r w:rsidRPr="00091652">
        <w:rPr>
          <w:rFonts w:ascii="Times New Roman" w:eastAsia="MS ??" w:hAnsi="Times New Roman" w:cs="Times New Roman"/>
          <w:sz w:val="24"/>
          <w:szCs w:val="24"/>
          <w:lang w:eastAsia="hu-HU"/>
        </w:rPr>
        <w:t>max</w:t>
      </w:r>
      <w:proofErr w:type="spellEnd"/>
      <w:r w:rsidRPr="00091652">
        <w:rPr>
          <w:rFonts w:ascii="Times New Roman" w:eastAsia="MS ??" w:hAnsi="Times New Roman" w:cs="Times New Roman"/>
          <w:sz w:val="24"/>
          <w:szCs w:val="24"/>
          <w:lang w:eastAsia="hu-HU"/>
        </w:rPr>
        <w:t>:</w:t>
      </w:r>
      <w:r w:rsidRPr="00091652">
        <w:rPr>
          <w:rFonts w:ascii="Times New Roman" w:eastAsia="MS ??" w:hAnsi="Times New Roman" w:cs="Times New Roman"/>
          <w:sz w:val="24"/>
          <w:szCs w:val="24"/>
          <w:lang w:eastAsia="hu-HU"/>
        </w:rPr>
        <w:tab/>
        <w:t>a pontskála felső határa, azaz 10</w:t>
      </w:r>
    </w:p>
    <w:p w14:paraId="64459AC6" w14:textId="77777777" w:rsidR="007A711D" w:rsidRPr="00091652" w:rsidRDefault="007A711D" w:rsidP="007A711D">
      <w:pPr>
        <w:suppressAutoHyphens/>
        <w:spacing w:after="0" w:line="288" w:lineRule="auto"/>
        <w:ind w:left="1134" w:right="-567"/>
        <w:jc w:val="both"/>
        <w:rPr>
          <w:rFonts w:ascii="Times New Roman" w:eastAsia="MS ??" w:hAnsi="Times New Roman" w:cs="Times New Roman"/>
          <w:sz w:val="24"/>
          <w:szCs w:val="24"/>
          <w:lang w:eastAsia="hu-HU"/>
        </w:rPr>
      </w:pPr>
      <w:r w:rsidRPr="00091652">
        <w:rPr>
          <w:rFonts w:ascii="Times New Roman" w:eastAsia="MS ??" w:hAnsi="Times New Roman" w:cs="Times New Roman"/>
          <w:sz w:val="24"/>
          <w:szCs w:val="24"/>
          <w:lang w:eastAsia="hu-HU"/>
        </w:rPr>
        <w:t>P min:</w:t>
      </w:r>
      <w:r w:rsidRPr="00091652">
        <w:rPr>
          <w:rFonts w:ascii="Times New Roman" w:eastAsia="MS ??" w:hAnsi="Times New Roman" w:cs="Times New Roman"/>
          <w:sz w:val="24"/>
          <w:szCs w:val="24"/>
          <w:lang w:eastAsia="hu-HU"/>
        </w:rPr>
        <w:tab/>
        <w:t>a pontskála alsó határa, azaz 0</w:t>
      </w:r>
    </w:p>
    <w:p w14:paraId="5D4F7CCA" w14:textId="77777777" w:rsidR="007A711D" w:rsidRPr="00091652" w:rsidRDefault="007A711D" w:rsidP="007A711D">
      <w:pPr>
        <w:suppressAutoHyphens/>
        <w:spacing w:after="0" w:line="288" w:lineRule="auto"/>
        <w:ind w:left="1134" w:right="-567"/>
        <w:jc w:val="both"/>
        <w:rPr>
          <w:rFonts w:ascii="Times New Roman" w:eastAsia="MS ??" w:hAnsi="Times New Roman" w:cs="Times New Roman"/>
          <w:sz w:val="24"/>
          <w:szCs w:val="24"/>
          <w:lang w:eastAsia="hu-HU"/>
        </w:rPr>
      </w:pPr>
      <w:r w:rsidRPr="00091652">
        <w:rPr>
          <w:rFonts w:ascii="Times New Roman" w:eastAsia="MS ??" w:hAnsi="Times New Roman" w:cs="Times New Roman"/>
          <w:sz w:val="24"/>
          <w:szCs w:val="24"/>
          <w:lang w:eastAsia="hu-HU"/>
        </w:rPr>
        <w:t>A legjobb: a legelőnyösebb ajánlat tartalmi eleme</w:t>
      </w:r>
    </w:p>
    <w:p w14:paraId="4D732993" w14:textId="77777777" w:rsidR="007A711D" w:rsidRPr="00091652" w:rsidRDefault="007A711D" w:rsidP="007A711D">
      <w:pPr>
        <w:suppressAutoHyphens/>
        <w:spacing w:after="120" w:line="288" w:lineRule="auto"/>
        <w:ind w:left="1134" w:right="-567"/>
        <w:jc w:val="both"/>
        <w:rPr>
          <w:rFonts w:ascii="Times New Roman" w:eastAsia="MS ??" w:hAnsi="Times New Roman" w:cs="Times New Roman"/>
          <w:sz w:val="24"/>
          <w:szCs w:val="24"/>
          <w:lang w:eastAsia="hu-HU"/>
        </w:rPr>
      </w:pPr>
      <w:r w:rsidRPr="00091652">
        <w:rPr>
          <w:rFonts w:ascii="Times New Roman" w:eastAsia="MS ??" w:hAnsi="Times New Roman" w:cs="Times New Roman"/>
          <w:sz w:val="24"/>
          <w:szCs w:val="24"/>
          <w:lang w:eastAsia="hu-HU"/>
        </w:rPr>
        <w:t>A vizsgált: a vizsgált ajánlat tartalmi eleme</w:t>
      </w:r>
    </w:p>
    <w:p w14:paraId="560EBE39"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Ha e módszer alkalmazásával tört pontértékek keletkeznek, akkor azokat az általános szabályoknak megfelelően két tizedes jegyre kell kerekíteni (ehhez Ajánlatkérő Microsoft Excel programot fog használni a pontszámítás során).</w:t>
      </w:r>
    </w:p>
    <w:p w14:paraId="2086FF0E"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lastRenderedPageBreak/>
        <w:t>Annak meghatározását, hogy az ajánlattevő tehet-e többváltozatú (alternatív) ajánlatot, valamint a részajánlattételi lehetőségre vonatkozó előírás:</w:t>
      </w:r>
    </w:p>
    <w:p w14:paraId="75F384C3" w14:textId="77777777" w:rsidR="007A711D" w:rsidRPr="00091652" w:rsidRDefault="007A711D" w:rsidP="007A711D">
      <w:pPr>
        <w:pStyle w:val="NormlWeb"/>
        <w:spacing w:before="0" w:beforeAutospacing="0" w:after="120" w:afterAutospacing="0" w:line="288" w:lineRule="auto"/>
        <w:ind w:right="150"/>
        <w:jc w:val="both"/>
      </w:pPr>
      <w:r w:rsidRPr="00091652">
        <w:t>Ajánlatkérő tárgyi beszerzési eljárás vonatkozásában nem teszi lehetővé a részekre történő ajánlattételt, és ajánlattevő nem tehet többváltozatú ajánlatot.</w:t>
      </w:r>
    </w:p>
    <w:p w14:paraId="1A393463"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Annak meghatározása, hogy Ajánlatkérő hiánypótlási lehetőséget biztosít-e: </w:t>
      </w:r>
    </w:p>
    <w:p w14:paraId="1F9B8412"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jogosult biztosítani a hiánypótlás lehetőségét az általa kiválasztott ajánlattevő(k) számára. A hiánypótlásra vagy a felvilágosítás nyújtására vonatkozó felszólítást Ajánlatkérő közvetlenül küldi meg az általa kiválasztott ajánlattevő(k) részére, megjelölve a határidőt, továbbá a hiánypótlási felhívásban a pótlandó hiányokat.</w:t>
      </w:r>
    </w:p>
    <w:p w14:paraId="2C2672AB"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hiányok pótlása csak arra irányulhat, hogy az ajánlat megfeleljen az Ajánlatkérő Dokumentumok és a jogszabályok előírásainak.</w:t>
      </w:r>
    </w:p>
    <w:p w14:paraId="5A09D293"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 hiánypótlás során az ajánlatban szereplő iratokat módosítani és kiegészíteni is lehet. </w:t>
      </w:r>
      <w:r w:rsidRPr="00091652">
        <w:rPr>
          <w:rFonts w:ascii="Times New Roman" w:eastAsia="Times New Roman" w:hAnsi="Times New Roman" w:cs="Times New Roman"/>
          <w:b/>
          <w:sz w:val="24"/>
          <w:szCs w:val="24"/>
          <w:lang w:eastAsia="zh-CN"/>
        </w:rPr>
        <w:t>Hiánypótlás során az ajánlattevő az értékelési szempontokra tett megajánlásait nem módosíthatja.</w:t>
      </w:r>
      <w:r w:rsidRPr="00091652">
        <w:rPr>
          <w:rFonts w:ascii="Times New Roman" w:eastAsia="Times New Roman" w:hAnsi="Times New Roman" w:cs="Times New Roman"/>
          <w:sz w:val="24"/>
          <w:szCs w:val="24"/>
          <w:lang w:eastAsia="zh-CN"/>
        </w:rPr>
        <w:t xml:space="preserve"> Amíg ajánlattevő számára hiánypótlásra vagy felvilágosítás nyújtására határidő van folyamatban, az ajánlattevő pótolhat olyan hiányokat, amelyekre nézve Ajánlatkérő nem hívta fel hiánypótlásra.</w:t>
      </w:r>
    </w:p>
    <w:p w14:paraId="45E0440B"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jogosult újabb hiánypótlást elrendelni, ha a korábbi hiánypótlási felhívás(ok)</w:t>
      </w:r>
      <w:proofErr w:type="spellStart"/>
      <w:r w:rsidRPr="00091652">
        <w:rPr>
          <w:rFonts w:ascii="Times New Roman" w:eastAsia="Times New Roman" w:hAnsi="Times New Roman" w:cs="Times New Roman"/>
          <w:sz w:val="24"/>
          <w:szCs w:val="24"/>
          <w:lang w:eastAsia="zh-CN"/>
        </w:rPr>
        <w:t>ban</w:t>
      </w:r>
      <w:proofErr w:type="spellEnd"/>
      <w:r w:rsidRPr="00091652">
        <w:rPr>
          <w:rFonts w:ascii="Times New Roman" w:eastAsia="Times New Roman" w:hAnsi="Times New Roman" w:cs="Times New Roman"/>
          <w:sz w:val="24"/>
          <w:szCs w:val="24"/>
          <w:lang w:eastAsia="zh-CN"/>
        </w:rPr>
        <w:t xml:space="preserve"> nem szereplő hiányt észlelt. Ajánlatkérő újabb hiánypótlást rendelhet el, ha a hiánypótlással az ajánlattevő az ajánlatban korábban nem szereplő gazdasági szereplőt von be az eljárásba, és e gazdasági szereplőre tekintettel lenne szükséges az újabb hiánypótlás.</w:t>
      </w:r>
    </w:p>
    <w:p w14:paraId="479F3063"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kizárólag csak olyan felvilágosítást kérhet, amely az ajánlat elbírálása érdekében szükséges.</w:t>
      </w:r>
    </w:p>
    <w:p w14:paraId="4110305D"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köteles meggyőződni arról, hogy a hiánypótlás vagy a felvilágosítás megadása az ebben a pontban foglaltaknak megfelel. Ha a hiánypótlás, felvilágosítás megadását nem, vagy nem az előírt határidőben teljesítették, kizárólag az eredeti ajánlati példányt lehet figyelembe venni az elbírálás során.</w:t>
      </w:r>
    </w:p>
    <w:p w14:paraId="105AA043"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bCs/>
          <w:u w:val="single"/>
        </w:rPr>
        <w:t>Kizáró okok:</w:t>
      </w:r>
    </w:p>
    <w:p w14:paraId="7FC2D5B8" w14:textId="77777777" w:rsidR="007A711D" w:rsidRPr="00091652" w:rsidRDefault="007A711D" w:rsidP="007A711D">
      <w:pPr>
        <w:spacing w:after="120" w:line="288" w:lineRule="auto"/>
        <w:jc w:val="both"/>
        <w:rPr>
          <w:rFonts w:ascii="Times New Roman" w:eastAsia="Times New Roman" w:hAnsi="Times New Roman"/>
          <w:sz w:val="24"/>
          <w:szCs w:val="24"/>
        </w:rPr>
      </w:pPr>
      <w:bookmarkStart w:id="0" w:name="pr56"/>
      <w:r w:rsidRPr="00091652">
        <w:rPr>
          <w:rFonts w:ascii="Times New Roman" w:eastAsia="Times New Roman" w:hAnsi="Times New Roman"/>
          <w:sz w:val="24"/>
          <w:szCs w:val="24"/>
        </w:rPr>
        <w:t>A jelen beszerzési eljárásban nem lehet Ajánlattevő és alvállalkozó az a személy vagy szervezet, aki:</w:t>
      </w:r>
    </w:p>
    <w:p w14:paraId="708DFA90"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t xml:space="preserve">jogerős végzéssel elrendelt végelszámolás alatt áll, vagy ellene csőd-, felszámolási eljárás, vagy egyéb, a megszüntetésére irányuló, jogszabályban meghatározott eljárás van folyamatban; </w:t>
      </w:r>
    </w:p>
    <w:p w14:paraId="11D256EF"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t xml:space="preserve">tevékenységét felfüggesztette, vagy akinek tevékenységét felfüggesztették; </w:t>
      </w:r>
    </w:p>
    <w:p w14:paraId="4D5DC299"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20FF5521"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lastRenderedPageBreak/>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14:paraId="7E719BE4"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t>korábbi - három évnél nem régebben lezárult - beszerzési eljárásban hamis adatot szolgáltatott és ezért az eljárásból kizárták, vagy a hamis adat szolgáltatását jogerősen megállapították, a jogerősen megállapított időtartam végéig.</w:t>
      </w:r>
    </w:p>
    <w:p w14:paraId="67766FEA" w14:textId="77777777" w:rsidR="007A711D" w:rsidRPr="00091652" w:rsidRDefault="007A711D" w:rsidP="007A711D">
      <w:pPr>
        <w:numPr>
          <w:ilvl w:val="0"/>
          <w:numId w:val="3"/>
        </w:numPr>
        <w:spacing w:after="120" w:line="288" w:lineRule="auto"/>
        <w:ind w:left="993" w:hanging="426"/>
        <w:jc w:val="both"/>
        <w:rPr>
          <w:rFonts w:ascii="Times New Roman" w:eastAsia="Times New Roman" w:hAnsi="Times New Roman"/>
          <w:b/>
          <w:bCs/>
          <w:sz w:val="24"/>
          <w:szCs w:val="24"/>
        </w:rPr>
      </w:pPr>
      <w:r w:rsidRPr="00091652">
        <w:rPr>
          <w:rFonts w:ascii="Times New Roman" w:eastAsia="Times New Roman" w:hAnsi="Times New Roman"/>
          <w:sz w:val="24"/>
          <w:szCs w:val="24"/>
        </w:rPr>
        <w:t>nem minősül a nemzeti vagyonról szóló 2011. évi CXCVI. törvény 3. § (1) bekezdés 1. pontja</w:t>
      </w:r>
      <w:r w:rsidRPr="00091652">
        <w:rPr>
          <w:rFonts w:ascii="Times New Roman" w:eastAsia="Times New Roman" w:hAnsi="Times New Roman"/>
          <w:b/>
          <w:bCs/>
          <w:sz w:val="24"/>
          <w:szCs w:val="24"/>
        </w:rPr>
        <w:t xml:space="preserve"> szerinti átlátható szervezetnek. </w:t>
      </w:r>
    </w:p>
    <w:p w14:paraId="45B04809" w14:textId="77777777" w:rsidR="007A711D" w:rsidRPr="00091652" w:rsidRDefault="007A711D" w:rsidP="007A711D">
      <w:pPr>
        <w:spacing w:after="120" w:line="288" w:lineRule="auto"/>
        <w:jc w:val="both"/>
        <w:rPr>
          <w:rFonts w:ascii="Times New Roman" w:eastAsia="Times New Roman" w:hAnsi="Times New Roman"/>
          <w:sz w:val="24"/>
          <w:szCs w:val="24"/>
        </w:rPr>
      </w:pPr>
      <w:r w:rsidRPr="00091652">
        <w:rPr>
          <w:rFonts w:ascii="Times New Roman" w:eastAsia="Times New Roman" w:hAnsi="Times New Roman"/>
          <w:sz w:val="24"/>
          <w:szCs w:val="24"/>
        </w:rPr>
        <w:t>Ajánlatkérő az elektronikusan elérhető közhiteles adatbázisokat ellenőrzi, hogy ajánlattevő és alvállalkozó nem áll az előírt kizáró okok hatálya alatt.</w:t>
      </w:r>
    </w:p>
    <w:p w14:paraId="16C86DEB" w14:textId="77777777" w:rsidR="007A711D" w:rsidRPr="00091652" w:rsidRDefault="007A711D" w:rsidP="007A711D">
      <w:pPr>
        <w:spacing w:after="120" w:line="288" w:lineRule="auto"/>
        <w:jc w:val="both"/>
        <w:rPr>
          <w:rFonts w:ascii="Times New Roman" w:eastAsia="Times New Roman" w:hAnsi="Times New Roman"/>
          <w:sz w:val="24"/>
          <w:szCs w:val="24"/>
        </w:rPr>
      </w:pPr>
      <w:r w:rsidRPr="00091652">
        <w:rPr>
          <w:rFonts w:ascii="Times New Roman" w:eastAsia="Times New Roman" w:hAnsi="Times New Roman"/>
          <w:sz w:val="24"/>
          <w:szCs w:val="24"/>
        </w:rPr>
        <w:t>Amennyiben ajánlattevő nem szerepel a NAV köztartozásmentes adatbázisában, abban az esetben köteles benyújtani a Nemzeti Adó és Vámhatóság által kiállított nullásigazolást, vagy KOMA igazolást.</w:t>
      </w:r>
    </w:p>
    <w:bookmarkEnd w:id="0"/>
    <w:p w14:paraId="222D9263"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Az ajánlattételi határidő: </w:t>
      </w:r>
    </w:p>
    <w:p w14:paraId="4955946A" w14:textId="43A1365B" w:rsidR="007A711D" w:rsidRPr="00091652" w:rsidRDefault="007A711D" w:rsidP="007A711D">
      <w:pPr>
        <w:shd w:val="clear" w:color="auto" w:fill="92D050"/>
        <w:spacing w:after="120" w:line="288" w:lineRule="auto"/>
        <w:jc w:val="center"/>
        <w:rPr>
          <w:rFonts w:ascii="Times New Roman" w:hAnsi="Times New Roman" w:cs="Times New Roman"/>
          <w:b/>
          <w:bCs/>
          <w:i/>
          <w:iCs/>
          <w:sz w:val="36"/>
          <w:szCs w:val="36"/>
          <w:u w:val="single"/>
        </w:rPr>
      </w:pPr>
      <w:r w:rsidRPr="00091652">
        <w:rPr>
          <w:rFonts w:ascii="Times New Roman" w:hAnsi="Times New Roman" w:cs="Times New Roman"/>
          <w:b/>
          <w:bCs/>
          <w:i/>
          <w:iCs/>
          <w:sz w:val="36"/>
          <w:szCs w:val="36"/>
          <w:u w:val="single"/>
        </w:rPr>
        <w:t xml:space="preserve">2023. február </w:t>
      </w:r>
      <w:r w:rsidR="00091652" w:rsidRPr="00091652">
        <w:rPr>
          <w:rFonts w:ascii="Times New Roman" w:hAnsi="Times New Roman" w:cs="Times New Roman"/>
          <w:b/>
          <w:bCs/>
          <w:i/>
          <w:iCs/>
          <w:sz w:val="36"/>
          <w:szCs w:val="36"/>
          <w:u w:val="single"/>
        </w:rPr>
        <w:t>17</w:t>
      </w:r>
      <w:r w:rsidRPr="00091652">
        <w:rPr>
          <w:rFonts w:ascii="Times New Roman" w:hAnsi="Times New Roman" w:cs="Times New Roman"/>
          <w:b/>
          <w:bCs/>
          <w:i/>
          <w:iCs/>
          <w:sz w:val="36"/>
          <w:szCs w:val="36"/>
          <w:u w:val="single"/>
        </w:rPr>
        <w:t>. 12:00 óra</w:t>
      </w:r>
    </w:p>
    <w:p w14:paraId="732B860A" w14:textId="77777777" w:rsidR="007A711D" w:rsidRPr="00091652" w:rsidRDefault="007A711D" w:rsidP="007A711D">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Az ajánlatoknak ezen határidőig Ajánlatkérő rendelkezésre kell állnia, a kézbesítésből származó bárminemű késedelem az ajánlattevő felelőssége.</w:t>
      </w:r>
    </w:p>
    <w:p w14:paraId="67C21E2C"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 benyújtásának módja:</w:t>
      </w:r>
    </w:p>
    <w:p w14:paraId="1D0C7798" w14:textId="26DBFF42" w:rsidR="007A711D" w:rsidRPr="00091652" w:rsidRDefault="007A711D" w:rsidP="007A711D">
      <w:pPr>
        <w:pStyle w:val="NormlWeb"/>
        <w:tabs>
          <w:tab w:val="left" w:pos="426"/>
        </w:tabs>
        <w:spacing w:before="0" w:beforeAutospacing="0" w:after="120" w:afterAutospacing="0" w:line="288" w:lineRule="auto"/>
        <w:ind w:right="147"/>
        <w:jc w:val="both"/>
      </w:pPr>
      <w:r w:rsidRPr="00091652">
        <w:t xml:space="preserve">Az ajánlatot 1 pld szkennelt formában kell benyújtani az ajánlattételi határidő lejártáig </w:t>
      </w:r>
      <w:bookmarkStart w:id="1" w:name="_Hlk114601640"/>
      <w:bookmarkStart w:id="2" w:name="_Hlk126593858"/>
      <w:r w:rsidRPr="00091652">
        <w:fldChar w:fldCharType="begin"/>
      </w:r>
      <w:r w:rsidRPr="00091652">
        <w:instrText xml:space="preserve"> HYPERLINK "mailto:seres.csaba@vacholding.hu" </w:instrText>
      </w:r>
      <w:r w:rsidRPr="00091652">
        <w:fldChar w:fldCharType="separate"/>
      </w:r>
      <w:r w:rsidRPr="00091652">
        <w:rPr>
          <w:rStyle w:val="Hiperhivatkozs"/>
          <w:rFonts w:ascii="Times New Roman" w:eastAsia="Times New Roman" w:hAnsi="Times New Roman"/>
          <w:color w:val="auto"/>
        </w:rPr>
        <w:t>seres.csaba@vacholding.hu</w:t>
      </w:r>
      <w:r w:rsidRPr="00091652">
        <w:rPr>
          <w:rStyle w:val="Hiperhivatkozs"/>
          <w:rFonts w:ascii="Times New Roman" w:eastAsia="Times New Roman" w:hAnsi="Times New Roman"/>
          <w:color w:val="auto"/>
        </w:rPr>
        <w:fldChar w:fldCharType="end"/>
      </w:r>
      <w:r w:rsidRPr="00091652">
        <w:t xml:space="preserve">, </w:t>
      </w:r>
      <w:hyperlink r:id="rId10" w:history="1">
        <w:r w:rsidR="007A7BA3" w:rsidRPr="00091652">
          <w:rPr>
            <w:rStyle w:val="Hiperhivatkozs"/>
            <w:rFonts w:ascii="Times New Roman" w:eastAsia="Times New Roman" w:hAnsi="Times New Roman"/>
            <w:color w:val="auto"/>
          </w:rPr>
          <w:t>kiss.bettina@vacholding.hu</w:t>
        </w:r>
      </w:hyperlink>
      <w:r w:rsidR="007A7BA3" w:rsidRPr="00091652">
        <w:rPr>
          <w:rStyle w:val="Hiperhivatkozs"/>
          <w:rFonts w:ascii="Times New Roman" w:eastAsia="Times New Roman" w:hAnsi="Times New Roman"/>
          <w:color w:val="auto"/>
        </w:rPr>
        <w:t>, birszki.laszlo@vacholding.hu</w:t>
      </w:r>
      <w:r w:rsidRPr="00091652">
        <w:rPr>
          <w:rStyle w:val="Hiperhivatkozs"/>
          <w:rFonts w:ascii="Times New Roman" w:eastAsia="Times New Roman" w:hAnsi="Times New Roman"/>
          <w:color w:val="auto"/>
          <w:u w:val="none"/>
        </w:rPr>
        <w:t xml:space="preserve"> </w:t>
      </w:r>
      <w:r w:rsidRPr="00091652">
        <w:t xml:space="preserve">és </w:t>
      </w:r>
      <w:hyperlink r:id="rId11" w:history="1">
        <w:r w:rsidRPr="00091652">
          <w:rPr>
            <w:rStyle w:val="Hiperhivatkozs"/>
            <w:rFonts w:ascii="Times New Roman" w:eastAsia="Times New Roman" w:hAnsi="Times New Roman"/>
            <w:color w:val="auto"/>
          </w:rPr>
          <w:t>info@vacholding.hu</w:t>
        </w:r>
      </w:hyperlink>
      <w:bookmarkEnd w:id="1"/>
      <w:r w:rsidRPr="00091652">
        <w:t xml:space="preserve"> e-mail címekre.</w:t>
      </w:r>
      <w:bookmarkEnd w:id="2"/>
    </w:p>
    <w:p w14:paraId="35536D51"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 beszerzési eljárás, valamint az ajánlattétel nyelve: </w:t>
      </w:r>
    </w:p>
    <w:p w14:paraId="5C957AC4"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beszerzési eljárás nyelve magyar. Ennek megfelelően az ajánlatot magyar nyelven kell beadni, az eljárás során mindennemű levelezés és szóbeli kapcsolattartás magyar nyelven történik.</w:t>
      </w:r>
    </w:p>
    <w:p w14:paraId="6D938FD6"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Amennyiben bármely, az ajánlathoz csatolt okirat, igazolás, nyilatkozat stb. nem magyar nyelven kerül kiállításra, úgy azt az ajánlattevő magyar nyelvű fordításban is köteles becsatolni Ajánlatkérő a nem magyar nyelven benyújtott dokumentumok ajánlattevő általi fordítását is elfogadja. A fordítás tartalmának helyességéért az ajánlattevő felel.</w:t>
      </w:r>
    </w:p>
    <w:p w14:paraId="5101EE64"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ajánlatok visszavonása, ajánlati kötöttség</w:t>
      </w:r>
    </w:p>
    <w:p w14:paraId="522350A9"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ajánlatát az ajánlattételi határidő lejártáig írásban vonhatja vissza, valamint hosszabbíthatja meg indokolás nélkül.</w:t>
      </w:r>
    </w:p>
    <w:p w14:paraId="2FDA5789"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lastRenderedPageBreak/>
        <w:t xml:space="preserve">Az ajánlati kötöttség időtartama: az ajánlattételi határidő lejártától számított </w:t>
      </w:r>
      <w:r w:rsidRPr="00091652">
        <w:rPr>
          <w:rFonts w:ascii="Times New Roman" w:eastAsia="Times New Roman" w:hAnsi="Times New Roman" w:cs="Times New Roman"/>
          <w:b/>
          <w:i/>
          <w:sz w:val="24"/>
          <w:szCs w:val="24"/>
          <w:u w:val="single"/>
          <w:lang w:eastAsia="zh-CN"/>
        </w:rPr>
        <w:t>30 nap</w:t>
      </w:r>
      <w:r w:rsidRPr="00091652">
        <w:rPr>
          <w:rFonts w:ascii="Times New Roman" w:eastAsia="Times New Roman" w:hAnsi="Times New Roman" w:cs="Times New Roman"/>
          <w:sz w:val="24"/>
          <w:szCs w:val="24"/>
          <w:lang w:eastAsia="zh-CN"/>
        </w:rPr>
        <w:t>, melyet ajánlatkérő az ajánlati kötöttség lejártát megelőzően az ajánlattevőnek megküldött írásos értesítés útján meghosszabbíthat.</w:t>
      </w:r>
    </w:p>
    <w:p w14:paraId="665CEB13"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ajánlattételi határidő lejártával az ajánlattevő ajánlati kötöttsége beáll, melynek értelmében ajánlattevőnek – nyertesnek történő minősítése esetén – sincs lehetősége ajánlata, vagy a jelen dokumentáció bármely – akárcsak rész – kérdésének megváltoztatására, hiánypótlás keretében sem, továbbá az ajánlati kötöttség idején belül nem vonhatja vissza ajánlatadó az ajánlatát.</w:t>
      </w:r>
    </w:p>
    <w:p w14:paraId="60D64747"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Az eredményhirdetés időpontja: </w:t>
      </w:r>
    </w:p>
    <w:p w14:paraId="17794CAE"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Ajánlatkérő az Ajánlattevőket a döntése meghozatala napját követő 5 munkanapon belül, írásban értesíti az eljárás eredményéről. Az eljárás eredményéről szóló értesítés: Ajánlatkérő eredményhirdetést nem tart.</w:t>
      </w:r>
    </w:p>
    <w:p w14:paraId="237F798B"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 szerződéskötés tervezett időpontja: </w:t>
      </w:r>
    </w:p>
    <w:p w14:paraId="6C66842A"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eredményes beszerzési eljárás alapján a szerződést a nyertes ajánlattevővel – közös ajánlattétel esetén a nyertes ajánlattevőkkel – köti meg a beszerzési eljárásban közölt végleges feltételek, szerződéstervezet és ajánlat tartalmának megfelelően.</w:t>
      </w:r>
    </w:p>
    <w:p w14:paraId="33E921B7"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eljárás eredményéről szóló tájékoztató megküldésének napját követő 30 napon belül. Ajánlatkérő rögzíti, hogy a szerződést az ajánlati kötöttség időtartama alatt fogja megkötni, azzal, hogy amennyiben arra az eljárás eredményessége mellett nem lenne lehetőség, jogosult a kötöttség idejét az ajánlattevő írásos értesítése mellett meghosszabbítani.</w:t>
      </w:r>
    </w:p>
    <w:p w14:paraId="11BF3709"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csak az eljárás nyertesével kötheti meg a szerződést az értesítéstől számított 30 napon belül, vagy – a nyertes visszalépése esetén – az ajánlatok értékelése során a következő legkedvezőbb ajánlatot tevőnek minősített ajánlattevővel, ha őt az eljárásról szóló döntésben megjelölte.</w:t>
      </w:r>
    </w:p>
    <w:p w14:paraId="6FAF07AB"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nyertes ajánlattevő és – az előző bekezdés szerinti esetben – a második legkedvezőbb ajánlatot tett ajánlattevő ajánlati kötöttsége az az eljárás eredményéről szóló tájékoztatónak az ajánlattevők részére történt megküldése napjától számított 30 nappal meghosszabbodik.</w:t>
      </w:r>
    </w:p>
    <w:p w14:paraId="125D4DC0" w14:textId="77777777" w:rsidR="007A7BA3" w:rsidRPr="00091652"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Egyéb információk:</w:t>
      </w:r>
    </w:p>
    <w:p w14:paraId="207C7BD2" w14:textId="77777777" w:rsidR="007A7BA3" w:rsidRPr="00091652"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beérkező ajánlat semmiféle kötelezettséget nem ró az Ajánlatkérőre. Ajánlatkérő fenntartja magának a jogot, hogy a beérkező ajánlatot visszautasítsa az ok/okok megjelölése nélkül abban az esetben is, ha az ajánlat mindenben megfelel az Ajánlatkérő által kibocsátott Dokumentációnak. Jelen Dokumentáció Ajánlatkérőre semmiféle kötelezettséget nem róhat. Jelen Dokumentáció az ajánlattevő semmifajta igényt nem jogosult alapítani.</w:t>
      </w:r>
    </w:p>
    <w:p w14:paraId="62A6DC30" w14:textId="77777777" w:rsidR="007A7BA3" w:rsidRPr="00091652"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nem kötelezi el magát a legalacsonyabb ár megajánlást tartalmazó ajánlat elfogadására, vagy az ajánlat készítése során felmerülő bármiféle költség megfizetésére.</w:t>
      </w:r>
    </w:p>
    <w:p w14:paraId="365A006B" w14:textId="77777777" w:rsidR="007A7BA3" w:rsidRPr="00091652"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Ajánlatkérő a Ptk. 6:74. § (2) bekezdése alapján fenntartja a jogot arra, hogy a jelen Dokumentációban foglaltaknak megfelelő, legkedvezőbb ajánlatot benyújtó ajánlattevővel szemben a szerződés megkötését indokolás nélkül bármikor </w:t>
      </w:r>
      <w:r w:rsidRPr="00091652">
        <w:rPr>
          <w:rFonts w:ascii="Times New Roman" w:eastAsia="Times New Roman" w:hAnsi="Times New Roman" w:cs="Times New Roman"/>
          <w:sz w:val="24"/>
          <w:szCs w:val="24"/>
          <w:lang w:eastAsia="zh-CN"/>
        </w:rPr>
        <w:lastRenderedPageBreak/>
        <w:t>megtagadhassa, a jelen ajánlatkérés szerződéskötési kötelezettséget nem keletkeztet Ajánlatkérő részére.</w:t>
      </w:r>
    </w:p>
    <w:p w14:paraId="6DFC78A7" w14:textId="77777777" w:rsidR="007A7BA3" w:rsidRPr="00091652"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ajánlatnak tartalmaznia kell az Ajánlatkérő Dokumentumokban előírt minden nyilatkozatot, igazolást és más dokumentumokat.</w:t>
      </w:r>
    </w:p>
    <w:p w14:paraId="09AD93C9"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az eljárásban tárgyalást nem kíván tartani.</w:t>
      </w:r>
    </w:p>
    <w:p w14:paraId="630B35E6"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ajánlatnak felolvasólapot kell tartalmaznia, amely feltünteti az alábbi adatokat:</w:t>
      </w:r>
    </w:p>
    <w:p w14:paraId="401F9504" w14:textId="77777777" w:rsidR="007A7BA3" w:rsidRPr="00091652" w:rsidRDefault="007A7BA3" w:rsidP="007A7BA3">
      <w:pPr>
        <w:numPr>
          <w:ilvl w:val="0"/>
          <w:numId w:val="5"/>
        </w:numPr>
        <w:spacing w:after="0" w:line="288" w:lineRule="auto"/>
        <w:ind w:left="1702"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nevét, címét (székhelyét, lakóhelyét), adószámát, cégjegyzékszámát, bankszámlaszámát, a kapcsolattartó személy nevét, postacímét telefonszámát, e-mail címét;</w:t>
      </w:r>
    </w:p>
    <w:p w14:paraId="16A499D7" w14:textId="77777777" w:rsidR="007A7BA3" w:rsidRPr="00091652" w:rsidRDefault="007A7BA3" w:rsidP="007A7BA3">
      <w:pPr>
        <w:numPr>
          <w:ilvl w:val="0"/>
          <w:numId w:val="5"/>
        </w:numPr>
        <w:spacing w:after="120" w:line="288" w:lineRule="auto"/>
        <w:ind w:left="1701"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azt a számszerűsíthető adatot, amely az értékelési szempont alapján értékelésre kerül. </w:t>
      </w:r>
    </w:p>
    <w:p w14:paraId="43AE8959"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kifejezett nyilatkozatát a Dokumentáció feltételeire, a szerződés megkötésére és teljesítésére, valamint a kért ellenszolgáltatásra vonatkozóan (</w:t>
      </w:r>
      <w:r w:rsidRPr="00091652">
        <w:rPr>
          <w:rFonts w:ascii="Times New Roman" w:eastAsia="Times New Roman" w:hAnsi="Times New Roman" w:cs="Times New Roman"/>
          <w:i/>
          <w:sz w:val="24"/>
          <w:szCs w:val="24"/>
          <w:lang w:eastAsia="zh-CN"/>
        </w:rPr>
        <w:t>ajánlattételi nyilatkozat</w:t>
      </w:r>
      <w:r w:rsidRPr="00091652">
        <w:rPr>
          <w:rFonts w:ascii="Times New Roman" w:eastAsia="Times New Roman" w:hAnsi="Times New Roman" w:cs="Times New Roman"/>
          <w:i/>
          <w:iCs/>
          <w:sz w:val="24"/>
          <w:szCs w:val="24"/>
          <w:lang w:eastAsia="zh-CN"/>
        </w:rPr>
        <w:t>)</w:t>
      </w:r>
      <w:r w:rsidRPr="00091652">
        <w:rPr>
          <w:rFonts w:ascii="Times New Roman" w:eastAsia="Times New Roman" w:hAnsi="Times New Roman" w:cs="Times New Roman"/>
          <w:sz w:val="24"/>
          <w:szCs w:val="24"/>
          <w:lang w:eastAsia="zh-CN"/>
        </w:rPr>
        <w:t>.</w:t>
      </w:r>
    </w:p>
    <w:p w14:paraId="19D7F6AC"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Tárgyi eljárásban valamennyi dokumentum egyszerű másolatban is benyújtható.</w:t>
      </w:r>
    </w:p>
    <w:p w14:paraId="0D1EE813"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Ajánlattevő részéről tilos a Dokumentáció harmadik félnek történő továbbadása, kivéve a szerződés teljesítésébe bevonni kívánt gazdasági szereplő részére szükséges információk biztosítása, továbbá tilos az ajánlatkérési dokumentáció közzététele és a jelen beszerzési eljáráson kívüli egyéb felhasználása.</w:t>
      </w:r>
    </w:p>
    <w:p w14:paraId="75B9CE3B"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beszerzési eljárásban kizárólag az ajánlattételre felhívott gazdasági szereplő tehet ajánlatot:</w:t>
      </w:r>
    </w:p>
    <w:p w14:paraId="7429A983" w14:textId="77777777" w:rsidR="007A7BA3" w:rsidRPr="00091652" w:rsidRDefault="007A7BA3" w:rsidP="007A7BA3">
      <w:pPr>
        <w:numPr>
          <w:ilvl w:val="0"/>
          <w:numId w:val="5"/>
        </w:numPr>
        <w:spacing w:after="60" w:line="288" w:lineRule="auto"/>
        <w:ind w:left="1702"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Ha több ajánlattevő közösen nyújt be ajánlatot, akkor a közös ajánlattevők csoportjának képviseletében tett minden nyilatkozatnak egyértelműen tartalmaznia kell a közös ajánlattevők megjelölését. Az Ajánlatkérő a közös ajánlattevőknek szóló értesítését, tájékoztatását, illetve felhívását az ekként megjelölt képviselőnek küldi meg. </w:t>
      </w:r>
    </w:p>
    <w:p w14:paraId="7D58FEFF" w14:textId="77777777" w:rsidR="007A7BA3" w:rsidRPr="00091652" w:rsidRDefault="007A7BA3" w:rsidP="007A7BA3">
      <w:pPr>
        <w:numPr>
          <w:ilvl w:val="0"/>
          <w:numId w:val="5"/>
        </w:numPr>
        <w:spacing w:after="120" w:line="288" w:lineRule="auto"/>
        <w:ind w:left="1702"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Közös ajánlattétel esetén csatolni kell a közös ajánlattevők által cégszerűen aláírt közös ajánlattevői megállapodást, amely tartalmazza az alábbiakat:</w:t>
      </w:r>
    </w:p>
    <w:p w14:paraId="5A3B78F1" w14:textId="77777777" w:rsidR="007A7BA3" w:rsidRPr="00091652"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közös ajánlatevők nevét;</w:t>
      </w:r>
    </w:p>
    <w:p w14:paraId="369B9C94" w14:textId="77777777" w:rsidR="007A7BA3" w:rsidRPr="00091652"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azon ajánlattevőt, aki a közös ajánlattevőket az eljárás során kizárólagosan képviseli, illetőleg a közös ajánlattevők nevében hatályos jognyilatkozatot tehet;</w:t>
      </w:r>
    </w:p>
    <w:p w14:paraId="0AD2AA3E" w14:textId="77777777" w:rsidR="007A7BA3" w:rsidRPr="00091652"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 aláírása módjának ismertetését;</w:t>
      </w:r>
    </w:p>
    <w:p w14:paraId="4ED9C325" w14:textId="77777777" w:rsidR="007A7BA3" w:rsidRPr="00091652"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valamennyi közös ajánlattevői tag nyilatkozatát arról, hogy egyetemleges felelősséget vállalnak a beszerzési eljárás eredményeként megkötendő szerződés szerződésszerű teljesítéséhez szükséges munkák megvalósításáért;</w:t>
      </w:r>
    </w:p>
    <w:p w14:paraId="13204C3E" w14:textId="77777777" w:rsidR="007A7BA3" w:rsidRPr="00091652" w:rsidRDefault="007A7BA3" w:rsidP="007A7BA3">
      <w:pPr>
        <w:numPr>
          <w:ilvl w:val="0"/>
          <w:numId w:val="5"/>
        </w:numPr>
        <w:spacing w:after="120" w:line="288" w:lineRule="auto"/>
        <w:ind w:left="226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lastRenderedPageBreak/>
        <w:t>a megállapodásnak az ajánlat benyújtásának napján érvényesnek és hatályosnak kell lennie, valamint hatálya, teljesítése, alkalmazhatósága vagy végrehajthatósága nem függ felfüggesztő (hatályba léptető), illetve bontó feltételtől.</w:t>
      </w:r>
    </w:p>
    <w:p w14:paraId="5919AC48"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Ajánlatkérő a Dokumentációt az ajánlattételi határidő lejártáig visszavonhatja (ideértve a Ptk. 6:74. § (2) bekezdését is), annak feltételeit írásban módosíthatja, valamint egyebekben is a szerződéskötésig indokolási kötelezettség nélkül elállhat a beszerzési igényétől. Az ajánlattevő ajánlatát az ajánlati kötöttség beálltáig vonhatja vissza.</w:t>
      </w:r>
    </w:p>
    <w:p w14:paraId="48F3241E"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 érvénytelen, ha:</w:t>
      </w:r>
    </w:p>
    <w:p w14:paraId="32BD6432" w14:textId="77777777" w:rsidR="007A7BA3" w:rsidRPr="00091652"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azt az ajánlattételi határidő lejárta után nyújtották be;</w:t>
      </w:r>
    </w:p>
    <w:p w14:paraId="26B9AF14" w14:textId="77777777" w:rsidR="007A7BA3" w:rsidRPr="00091652"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 lényeges ajánlati elemeket (ajánlati </w:t>
      </w:r>
      <w:proofErr w:type="spellStart"/>
      <w:r w:rsidRPr="00091652">
        <w:rPr>
          <w:rFonts w:ascii="Times New Roman" w:eastAsia="Times New Roman" w:hAnsi="Times New Roman" w:cs="Times New Roman"/>
          <w:sz w:val="24"/>
          <w:szCs w:val="24"/>
          <w:lang w:eastAsia="zh-CN"/>
        </w:rPr>
        <w:t>árelem</w:t>
      </w:r>
      <w:proofErr w:type="spellEnd"/>
      <w:r w:rsidRPr="00091652">
        <w:rPr>
          <w:rFonts w:ascii="Times New Roman" w:eastAsia="Times New Roman" w:hAnsi="Times New Roman" w:cs="Times New Roman"/>
          <w:sz w:val="24"/>
          <w:szCs w:val="24"/>
          <w:lang w:eastAsia="zh-CN"/>
        </w:rPr>
        <w:t>(</w:t>
      </w:r>
      <w:proofErr w:type="spellStart"/>
      <w:r w:rsidRPr="00091652">
        <w:rPr>
          <w:rFonts w:ascii="Times New Roman" w:eastAsia="Times New Roman" w:hAnsi="Times New Roman" w:cs="Times New Roman"/>
          <w:sz w:val="24"/>
          <w:szCs w:val="24"/>
          <w:lang w:eastAsia="zh-CN"/>
        </w:rPr>
        <w:t>ek</w:t>
      </w:r>
      <w:proofErr w:type="spellEnd"/>
      <w:r w:rsidRPr="00091652">
        <w:rPr>
          <w:rFonts w:ascii="Times New Roman" w:eastAsia="Times New Roman" w:hAnsi="Times New Roman" w:cs="Times New Roman"/>
          <w:sz w:val="24"/>
          <w:szCs w:val="24"/>
          <w:lang w:eastAsia="zh-CN"/>
        </w:rPr>
        <w:t>), szerződéses feltételek elfogadása) nem tartalmazza;</w:t>
      </w:r>
    </w:p>
    <w:p w14:paraId="3C7E4EBC" w14:textId="77777777" w:rsidR="007A7BA3" w:rsidRPr="00091652"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ajánlattevőt az eljárásból kizárták;</w:t>
      </w:r>
    </w:p>
    <w:p w14:paraId="549F4C2D" w14:textId="77777777" w:rsidR="007A7BA3" w:rsidRPr="00091652" w:rsidRDefault="007A7BA3" w:rsidP="007A7BA3">
      <w:pPr>
        <w:numPr>
          <w:ilvl w:val="0"/>
          <w:numId w:val="5"/>
        </w:numPr>
        <w:spacing w:after="120" w:line="288" w:lineRule="auto"/>
        <w:ind w:left="2268" w:hanging="283"/>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adott esetben hiánypótlást, valamint a felvilágosítást, követően sem felel meg jelen a Dokumentációban, valamint a jogszabályokban meghatározott feltételeknek, ide nem értve az ajánlat Ajánlatkérő által előírt formai követelményeit;</w:t>
      </w:r>
    </w:p>
    <w:p w14:paraId="7E3A37EE"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Ajánlatkérő fenntartja a jogot, hogy az eljárást eredménytelenné nyilvánítsa. Eredménytelen az eljárás, ha </w:t>
      </w:r>
    </w:p>
    <w:p w14:paraId="1A80A0A5" w14:textId="77777777" w:rsidR="007A7BA3" w:rsidRPr="00091652" w:rsidRDefault="007A7BA3" w:rsidP="007A7BA3">
      <w:p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w:t>
      </w:r>
      <w:r w:rsidRPr="00091652">
        <w:rPr>
          <w:rFonts w:ascii="Times New Roman" w:eastAsia="Times New Roman" w:hAnsi="Times New Roman" w:cs="Times New Roman"/>
          <w:sz w:val="24"/>
          <w:szCs w:val="24"/>
          <w:lang w:eastAsia="zh-CN"/>
        </w:rPr>
        <w:tab/>
        <w:t xml:space="preserve">nem érkezett ajánlat, </w:t>
      </w:r>
    </w:p>
    <w:p w14:paraId="539FA518" w14:textId="77777777" w:rsidR="007A7BA3" w:rsidRPr="00091652" w:rsidRDefault="007A7BA3" w:rsidP="007A7BA3">
      <w:p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w:t>
      </w:r>
      <w:r w:rsidRPr="00091652">
        <w:rPr>
          <w:rFonts w:ascii="Times New Roman" w:eastAsia="Times New Roman" w:hAnsi="Times New Roman" w:cs="Times New Roman"/>
          <w:sz w:val="24"/>
          <w:szCs w:val="24"/>
          <w:lang w:eastAsia="zh-CN"/>
        </w:rPr>
        <w:tab/>
        <w:t xml:space="preserve">kizárólag érvénytelen ajánlat érkezett, </w:t>
      </w:r>
    </w:p>
    <w:p w14:paraId="2E8D6AAD" w14:textId="77777777" w:rsidR="007A7BA3" w:rsidRPr="00091652" w:rsidRDefault="007A7BA3" w:rsidP="007A7BA3">
      <w:pPr>
        <w:spacing w:after="120" w:line="288" w:lineRule="auto"/>
        <w:ind w:left="226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w:t>
      </w:r>
      <w:r w:rsidRPr="00091652">
        <w:rPr>
          <w:rFonts w:ascii="Times New Roman" w:eastAsia="Times New Roman" w:hAnsi="Times New Roman" w:cs="Times New Roman"/>
          <w:sz w:val="24"/>
          <w:szCs w:val="24"/>
          <w:lang w:eastAsia="zh-CN"/>
        </w:rPr>
        <w:tab/>
        <w:t>valamelyik ajánlattevő az eljárás tisztaságát-, vagy a többi ajánlattevő érdekeit súlyosan sértő cselekménye miatt az Ajánlatkérő az eljárás érvénytelenítéséről dönt.</w:t>
      </w:r>
    </w:p>
    <w:p w14:paraId="02424A57"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Irányadó idő: A Dokumentációban valamennyi órában megadott határidő magyarországi helyi idő szerint értendő.</w:t>
      </w:r>
    </w:p>
    <w:p w14:paraId="442A96C4"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Irányadó jog: jelen beszerzési eljárás során a Dokumentáció megküldésekor hatályos jogszabályok rendelkezései az irányadók.</w:t>
      </w:r>
    </w:p>
    <w:p w14:paraId="30E6A8A9" w14:textId="2746B5A0"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Ajánlatkérő konzultációt, helyszíni bejárást nem tart. Kiegészítő tájékoztatást az érdekelt gazdasági szereplő kérhet, melyeknek legkésőbb az ajánlattételi határidőt megelőző </w:t>
      </w:r>
      <w:r w:rsidRPr="00091652">
        <w:rPr>
          <w:rFonts w:ascii="Times New Roman" w:eastAsia="Times New Roman" w:hAnsi="Times New Roman" w:cs="Times New Roman"/>
          <w:b/>
          <w:bCs/>
          <w:sz w:val="24"/>
          <w:szCs w:val="24"/>
          <w:lang w:eastAsia="zh-CN"/>
        </w:rPr>
        <w:t>3. munkanapig kell beérkezniük Ajánlatkérőhöz</w:t>
      </w:r>
      <w:r w:rsidRPr="00091652">
        <w:rPr>
          <w:rFonts w:ascii="Times New Roman" w:eastAsia="Times New Roman" w:hAnsi="Times New Roman" w:cs="Times New Roman"/>
          <w:sz w:val="24"/>
          <w:szCs w:val="24"/>
          <w:lang w:eastAsia="zh-CN"/>
        </w:rPr>
        <w:t xml:space="preserve"> (képviseletében eljáróhoz). Ajánlatkérő a határidőben beérkezett kiegészítő tájékoztatást legkésőbb </w:t>
      </w:r>
      <w:r w:rsidRPr="00091652">
        <w:rPr>
          <w:rFonts w:ascii="Times New Roman" w:eastAsia="Times New Roman" w:hAnsi="Times New Roman" w:cs="Times New Roman"/>
          <w:b/>
          <w:bCs/>
          <w:sz w:val="24"/>
          <w:szCs w:val="24"/>
          <w:lang w:eastAsia="zh-CN"/>
        </w:rPr>
        <w:t>az ajánlattételi határidő lejárta előtt 2 munkanappal válaszolja meg</w:t>
      </w:r>
      <w:r w:rsidRPr="00091652">
        <w:rPr>
          <w:rFonts w:ascii="Times New Roman" w:eastAsia="Times New Roman" w:hAnsi="Times New Roman" w:cs="Times New Roman"/>
          <w:sz w:val="24"/>
          <w:szCs w:val="24"/>
          <w:lang w:eastAsia="zh-CN"/>
        </w:rPr>
        <w:t xml:space="preserve">. Az esetleges kiegészítő-tájékoztatás kéréseket és az ajánlatot kérjük elektronikus formában benyújtani az alábbi e-mail címek mindegyikére: </w:t>
      </w:r>
      <w:hyperlink r:id="rId12" w:history="1">
        <w:r w:rsidRPr="00091652">
          <w:rPr>
            <w:rStyle w:val="Hiperhivatkozs"/>
            <w:rFonts w:ascii="Times New Roman" w:eastAsia="Times New Roman" w:hAnsi="Times New Roman"/>
            <w:color w:val="auto"/>
            <w:sz w:val="24"/>
            <w:szCs w:val="24"/>
          </w:rPr>
          <w:t>seres.csaba@vacholding.hu</w:t>
        </w:r>
      </w:hyperlink>
      <w:r w:rsidRPr="00091652">
        <w:rPr>
          <w:rFonts w:ascii="Times New Roman" w:hAnsi="Times New Roman" w:cs="Times New Roman"/>
          <w:sz w:val="24"/>
          <w:szCs w:val="24"/>
        </w:rPr>
        <w:t xml:space="preserve">, </w:t>
      </w:r>
      <w:hyperlink r:id="rId13" w:history="1">
        <w:r w:rsidRPr="00091652">
          <w:rPr>
            <w:rStyle w:val="Hiperhivatkozs"/>
            <w:rFonts w:ascii="Times New Roman" w:eastAsia="Times New Roman" w:hAnsi="Times New Roman"/>
            <w:color w:val="auto"/>
            <w:sz w:val="24"/>
            <w:szCs w:val="24"/>
          </w:rPr>
          <w:t>kiss.bettina@vacholding.hu</w:t>
        </w:r>
      </w:hyperlink>
      <w:r w:rsidRPr="00091652">
        <w:rPr>
          <w:rStyle w:val="Hiperhivatkozs"/>
          <w:rFonts w:ascii="Times New Roman" w:eastAsia="Times New Roman" w:hAnsi="Times New Roman"/>
          <w:color w:val="auto"/>
          <w:sz w:val="24"/>
          <w:szCs w:val="24"/>
        </w:rPr>
        <w:t>, birszki.laszlo@vacholding.hu</w:t>
      </w:r>
      <w:r w:rsidRPr="00091652">
        <w:rPr>
          <w:rStyle w:val="Hiperhivatkozs"/>
          <w:rFonts w:ascii="Times New Roman" w:eastAsia="Times New Roman" w:hAnsi="Times New Roman"/>
          <w:color w:val="auto"/>
          <w:sz w:val="24"/>
          <w:szCs w:val="24"/>
          <w:u w:val="none"/>
        </w:rPr>
        <w:t xml:space="preserve"> </w:t>
      </w:r>
      <w:r w:rsidRPr="00091652">
        <w:rPr>
          <w:rFonts w:ascii="Times New Roman" w:hAnsi="Times New Roman" w:cs="Times New Roman"/>
          <w:sz w:val="24"/>
          <w:szCs w:val="24"/>
        </w:rPr>
        <w:t xml:space="preserve">és </w:t>
      </w:r>
      <w:hyperlink r:id="rId14" w:history="1">
        <w:r w:rsidRPr="00091652">
          <w:rPr>
            <w:rStyle w:val="Hiperhivatkozs"/>
            <w:rFonts w:ascii="Times New Roman" w:eastAsia="Times New Roman" w:hAnsi="Times New Roman"/>
            <w:color w:val="auto"/>
            <w:sz w:val="24"/>
            <w:szCs w:val="24"/>
          </w:rPr>
          <w:t>info@vacholding.hu</w:t>
        </w:r>
      </w:hyperlink>
      <w:r w:rsidRPr="00091652">
        <w:rPr>
          <w:rFonts w:ascii="Times New Roman" w:hAnsi="Times New Roman" w:cs="Times New Roman"/>
          <w:sz w:val="24"/>
          <w:szCs w:val="24"/>
        </w:rPr>
        <w:t>,</w:t>
      </w:r>
    </w:p>
    <w:p w14:paraId="1BE12281"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ajánlattevő kötelessége, hogy meggyőződjön a Dokumentációban és az Ajánlatkérő által az ellátandó feladatokkal kapcsolatban szolgáltatott valamennyi információ </w:t>
      </w:r>
      <w:r w:rsidRPr="00091652">
        <w:rPr>
          <w:rFonts w:ascii="Times New Roman" w:eastAsia="Times New Roman" w:hAnsi="Times New Roman" w:cs="Times New Roman"/>
          <w:sz w:val="24"/>
          <w:szCs w:val="24"/>
          <w:lang w:eastAsia="zh-CN"/>
        </w:rPr>
        <w:lastRenderedPageBreak/>
        <w:t xml:space="preserve">pontosságáról. Az ajánlattevőnek teljes körű ajánlatot kell adnia a feladatok megvalósítására. Az Ajánlatkérő nem fogad el semmiféle kifogást azon az alapon, hogy az ajánlattevő elmulasztotta a Dokumentáció valamely része tartalmának vizsgálatát. </w:t>
      </w:r>
    </w:p>
    <w:p w14:paraId="26F570CD"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ajánlata benyújtásával elismeri, hogy tisztában van a hatályos, valamint az ajánlat megtételekor ismert, a teljesítésre kihatóan hatályossá váló jogszabályokkal, és ajánlatát mind ezek figyelembevételével állítja össze.</w:t>
      </w:r>
    </w:p>
    <w:p w14:paraId="30F53C52"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Ajánlatkérő jelen eljárásban előírja a közreműködő(k) ajánlatban történő feltüntetését, melynek alapján az ajánlatban meg kell jelölni </w:t>
      </w:r>
      <w:r w:rsidRPr="00091652">
        <w:rPr>
          <w:rFonts w:ascii="Times New Roman" w:eastAsia="Times New Roman" w:hAnsi="Times New Roman" w:cs="Times New Roman"/>
          <w:i/>
          <w:iCs/>
          <w:sz w:val="24"/>
          <w:szCs w:val="24"/>
          <w:lang w:eastAsia="zh-CN"/>
        </w:rPr>
        <w:t>(5. sz. melléklet)</w:t>
      </w:r>
    </w:p>
    <w:p w14:paraId="4B17D314"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beszerzésnek azt a részét (részeit), amelynek teljesítéséhez az ajánlattevő közreműködőt kíván igénybe venni,</w:t>
      </w:r>
    </w:p>
    <w:p w14:paraId="6C09966E" w14:textId="77777777" w:rsidR="007A7BA3" w:rsidRPr="00091652"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ezen részek tekintetében igénybe venni kívánt és az ajánlat benyújtásakor már ismert közreműködőket;</w:t>
      </w:r>
    </w:p>
    <w:p w14:paraId="46DCF6F1" w14:textId="77777777" w:rsidR="007A7BA3" w:rsidRPr="00091652" w:rsidRDefault="007A7BA3" w:rsidP="007A7BA3">
      <w:pPr>
        <w:spacing w:after="120" w:line="288" w:lineRule="auto"/>
        <w:ind w:left="709"/>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Kérjük adott esetben a nyilatkozatot nemleges tartalommal csatolni.</w:t>
      </w:r>
    </w:p>
    <w:p w14:paraId="25FA547E" w14:textId="77777777" w:rsidR="007A7BA3" w:rsidRPr="00091652" w:rsidRDefault="007A7BA3" w:rsidP="007A7BA3">
      <w:pPr>
        <w:spacing w:after="120" w:line="288" w:lineRule="auto"/>
        <w:ind w:left="709"/>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közreműködő alatt az alvállalkozót is érti. Közreműködőnek minősül az a gazdasági szereplő, aki (amely) a beszerzési eljárás eredményeként megkötött szerződés teljesítésében az ajánlattevő által bevontan közvetlenül vesz részt, kivéve</w:t>
      </w:r>
    </w:p>
    <w:p w14:paraId="0F88308E"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azon gazdasági szereplőt, amely tevékenységét kizárólagos jog alapján végzi,</w:t>
      </w:r>
    </w:p>
    <w:p w14:paraId="76BB75B3"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szerződés teljesítéséhez igénybe venni kívánt gyártót, forgalmazót, alkatrész vagy alapanyag eladóját,</w:t>
      </w:r>
    </w:p>
    <w:p w14:paraId="109F4420" w14:textId="77777777" w:rsidR="007A7BA3" w:rsidRPr="00091652"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építési beruházás esetén az építőanyag-eladót;</w:t>
      </w:r>
    </w:p>
    <w:p w14:paraId="490528E9"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Ajánlattevő ajánlata részeként köteles benyújtani az alábbi nyilatkozatokat:</w:t>
      </w:r>
    </w:p>
    <w:p w14:paraId="65FF4FB4"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Ártáblázat;</w:t>
      </w:r>
    </w:p>
    <w:p w14:paraId="0EA19D29"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Átláthatósági nyilatkozat;</w:t>
      </w:r>
    </w:p>
    <w:p w14:paraId="6916EF88"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Összeférhetetlenségi és titoktartási nyilatkozat;</w:t>
      </w:r>
    </w:p>
    <w:p w14:paraId="2FF012BE"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Nemzeti Adó és Vámhatóság által kiállított nullásigazolás, vagy KOMA igazolás (amennyiben ajánlattevő nem szerepel a NAV köztartozásmentes adatbázisában);</w:t>
      </w:r>
    </w:p>
    <w:p w14:paraId="280BD0CD"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p w14:paraId="685610C7" w14:textId="77777777" w:rsidR="007A7BA3" w:rsidRPr="00091652"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Közös ajánlattevői megállapodás (közös ajánlattétel esetén).</w:t>
      </w:r>
    </w:p>
    <w:p w14:paraId="48CE86FF"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nyertes ajánlattevő legkésőbb a szerződés megkötésének időpontjában köteles Ajánlatkérőnek a szerződéskötés időpontjában már ismert valamennyi a szerződés teljesítésébe bevonni kívánt közreműködőt bejelenteni, – ha a beszerzési eljárásban az adott közreműködőt még nem nevezte meg. A nyertes ajánlattevő a szerződés teljesítésének időtartama alatt köteles Ajánlatkérőnek minden további, a teljesítésbe bevonni kívánt közreműködőt előzetesen bejelenteni.</w:t>
      </w:r>
    </w:p>
    <w:p w14:paraId="361DC346"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lastRenderedPageBreak/>
        <w:t>Az eljárás nyertese: Az eljárás nyertese az az ajánlattevő, aki az Ajánlatkérő által a Dokumentációban meghatározott feltételek alapján, valamint a meghatározott értékelési szempont szerint a legkedvezőbb érvényes ajánlatot tette. Az Ajánlatkérő az eljárás nyertesével köti meg a szerződést, figyelembe véve a 17.) pontjában foglaltakat.</w:t>
      </w:r>
    </w:p>
    <w:p w14:paraId="2ED917B7"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b/>
          <w:bCs/>
          <w:sz w:val="24"/>
          <w:szCs w:val="24"/>
          <w:u w:val="single"/>
          <w:lang w:eastAsia="zh-CN"/>
        </w:rPr>
      </w:pPr>
      <w:r w:rsidRPr="00091652">
        <w:rPr>
          <w:rFonts w:ascii="Times New Roman" w:eastAsia="Times New Roman" w:hAnsi="Times New Roman" w:cs="Times New Roman"/>
          <w:b/>
          <w:bCs/>
          <w:sz w:val="24"/>
          <w:szCs w:val="24"/>
          <w:u w:val="single"/>
          <w:lang w:eastAsia="zh-CN"/>
        </w:rPr>
        <w:t>Formai előírások:</w:t>
      </w:r>
      <w:r w:rsidRPr="00091652">
        <w:rPr>
          <w:rFonts w:ascii="Times New Roman" w:eastAsia="Times New Roman" w:hAnsi="Times New Roman" w:cs="Times New Roman"/>
          <w:sz w:val="24"/>
          <w:szCs w:val="24"/>
          <w:lang w:eastAsia="zh-CN"/>
        </w:rPr>
        <w:t xml:space="preserve"> Az ajánlatot ajánlattevőnek elektronikus úton kell – a Dokumentációban meghatározott tartalmi és formai követelményeknek megfelelően – elkészítenie és benyújtania:</w:t>
      </w:r>
    </w:p>
    <w:p w14:paraId="596FA5AA" w14:textId="77777777" w:rsidR="007A7BA3" w:rsidRPr="00091652"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 oldalszámozása eggyel </w:t>
      </w:r>
      <w:proofErr w:type="spellStart"/>
      <w:r w:rsidRPr="00091652">
        <w:rPr>
          <w:rFonts w:ascii="Times New Roman" w:eastAsia="Times New Roman" w:hAnsi="Times New Roman" w:cs="Times New Roman"/>
          <w:sz w:val="24"/>
          <w:szCs w:val="24"/>
          <w:lang w:eastAsia="zh-CN"/>
        </w:rPr>
        <w:t>kezdődjön</w:t>
      </w:r>
      <w:proofErr w:type="spellEnd"/>
      <w:r w:rsidRPr="00091652">
        <w:rPr>
          <w:rFonts w:ascii="Times New Roman" w:eastAsia="Times New Roman" w:hAnsi="Times New Roman" w:cs="Times New Roman"/>
          <w:sz w:val="24"/>
          <w:szCs w:val="24"/>
          <w:lang w:eastAsia="zh-CN"/>
        </w:rPr>
        <w:t xml:space="preserve"> és oldalanként növekedjen. Elegendő a szöveget, vagy számokat, vagy képe(</w:t>
      </w:r>
      <w:proofErr w:type="spellStart"/>
      <w:r w:rsidRPr="00091652">
        <w:rPr>
          <w:rFonts w:ascii="Times New Roman" w:eastAsia="Times New Roman" w:hAnsi="Times New Roman" w:cs="Times New Roman"/>
          <w:sz w:val="24"/>
          <w:szCs w:val="24"/>
          <w:lang w:eastAsia="zh-CN"/>
        </w:rPr>
        <w:t>ke</w:t>
      </w:r>
      <w:proofErr w:type="spellEnd"/>
      <w:r w:rsidRPr="00091652">
        <w:rPr>
          <w:rFonts w:ascii="Times New Roman" w:eastAsia="Times New Roman" w:hAnsi="Times New Roman" w:cs="Times New Roman"/>
          <w:sz w:val="24"/>
          <w:szCs w:val="24"/>
          <w:lang w:eastAsia="zh-CN"/>
        </w:rPr>
        <w:t xml:space="preserv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egyértelműen lehet hivatkozni. </w:t>
      </w:r>
    </w:p>
    <w:p w14:paraId="2B3350F6" w14:textId="77777777" w:rsidR="007A7BA3" w:rsidRPr="00091652"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ajánlatnak az elején tartalomjegyzéket kell tartalmaznia, amely alapján az ajánlatban szereplő dokumentumok oldalszám alapján megtalálhatóak;</w:t>
      </w:r>
    </w:p>
    <w:p w14:paraId="6AB5BDEA" w14:textId="77777777" w:rsidR="007A7BA3" w:rsidRPr="00091652"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ajánlatban lévő, minden dokumentumot (nyilatkozatot) a végén alá kell írnia az adott gazdálkodó szervezetnél erre jogosult(</w:t>
      </w:r>
      <w:proofErr w:type="spellStart"/>
      <w:r w:rsidRPr="00091652">
        <w:rPr>
          <w:rFonts w:ascii="Times New Roman" w:eastAsia="Times New Roman" w:hAnsi="Times New Roman" w:cs="Times New Roman"/>
          <w:sz w:val="24"/>
          <w:szCs w:val="24"/>
          <w:lang w:eastAsia="zh-CN"/>
        </w:rPr>
        <w:t>ak</w:t>
      </w:r>
      <w:proofErr w:type="spellEnd"/>
      <w:r w:rsidRPr="00091652">
        <w:rPr>
          <w:rFonts w:ascii="Times New Roman" w:eastAsia="Times New Roman" w:hAnsi="Times New Roman" w:cs="Times New Roman"/>
          <w:sz w:val="24"/>
          <w:szCs w:val="24"/>
          <w:lang w:eastAsia="zh-CN"/>
        </w:rPr>
        <w:t>)</w:t>
      </w:r>
      <w:proofErr w:type="spellStart"/>
      <w:r w:rsidRPr="00091652">
        <w:rPr>
          <w:rFonts w:ascii="Times New Roman" w:eastAsia="Times New Roman" w:hAnsi="Times New Roman" w:cs="Times New Roman"/>
          <w:sz w:val="24"/>
          <w:szCs w:val="24"/>
          <w:lang w:eastAsia="zh-CN"/>
        </w:rPr>
        <w:t>nak</w:t>
      </w:r>
      <w:proofErr w:type="spellEnd"/>
      <w:r w:rsidRPr="00091652">
        <w:rPr>
          <w:rFonts w:ascii="Times New Roman" w:eastAsia="Times New Roman" w:hAnsi="Times New Roman" w:cs="Times New Roman"/>
          <w:sz w:val="24"/>
          <w:szCs w:val="24"/>
          <w:lang w:eastAsia="zh-CN"/>
        </w:rPr>
        <w:t xml:space="preserve"> vagy olyan személynek, vagy személyeknek, aki(k) erre a jogosult személy(</w:t>
      </w:r>
      <w:proofErr w:type="spellStart"/>
      <w:r w:rsidRPr="00091652">
        <w:rPr>
          <w:rFonts w:ascii="Times New Roman" w:eastAsia="Times New Roman" w:hAnsi="Times New Roman" w:cs="Times New Roman"/>
          <w:sz w:val="24"/>
          <w:szCs w:val="24"/>
          <w:lang w:eastAsia="zh-CN"/>
        </w:rPr>
        <w:t>ek</w:t>
      </w:r>
      <w:proofErr w:type="spellEnd"/>
      <w:r w:rsidRPr="00091652">
        <w:rPr>
          <w:rFonts w:ascii="Times New Roman" w:eastAsia="Times New Roman" w:hAnsi="Times New Roman" w:cs="Times New Roman"/>
          <w:sz w:val="24"/>
          <w:szCs w:val="24"/>
          <w:lang w:eastAsia="zh-CN"/>
        </w:rPr>
        <w:t>)</w:t>
      </w:r>
      <w:proofErr w:type="spellStart"/>
      <w:r w:rsidRPr="00091652">
        <w:rPr>
          <w:rFonts w:ascii="Times New Roman" w:eastAsia="Times New Roman" w:hAnsi="Times New Roman" w:cs="Times New Roman"/>
          <w:sz w:val="24"/>
          <w:szCs w:val="24"/>
          <w:lang w:eastAsia="zh-CN"/>
        </w:rPr>
        <w:t>től</w:t>
      </w:r>
      <w:proofErr w:type="spellEnd"/>
      <w:r w:rsidRPr="00091652">
        <w:rPr>
          <w:rFonts w:ascii="Times New Roman" w:eastAsia="Times New Roman" w:hAnsi="Times New Roman" w:cs="Times New Roman"/>
          <w:sz w:val="24"/>
          <w:szCs w:val="24"/>
          <w:lang w:eastAsia="zh-CN"/>
        </w:rPr>
        <w:t xml:space="preserve"> írásos felhatalmazást kaptak;</w:t>
      </w:r>
    </w:p>
    <w:p w14:paraId="59439DF6" w14:textId="77777777" w:rsidR="007A7BA3" w:rsidRPr="00091652" w:rsidRDefault="007A7BA3" w:rsidP="007A7BA3">
      <w:pPr>
        <w:numPr>
          <w:ilvl w:val="0"/>
          <w:numId w:val="5"/>
        </w:numPr>
        <w:spacing w:after="120" w:line="288" w:lineRule="auto"/>
        <w:ind w:left="1134"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 minden olyan oldalát, amelyen - az ajánlat beadása előtt - módosítást hajtottak végre, az adott dokumentumot aláíró személy(</w:t>
      </w:r>
      <w:proofErr w:type="spellStart"/>
      <w:r w:rsidRPr="00091652">
        <w:rPr>
          <w:rFonts w:ascii="Times New Roman" w:eastAsia="Times New Roman" w:hAnsi="Times New Roman" w:cs="Times New Roman"/>
          <w:sz w:val="24"/>
          <w:szCs w:val="24"/>
          <w:lang w:eastAsia="zh-CN"/>
        </w:rPr>
        <w:t>ek</w:t>
      </w:r>
      <w:proofErr w:type="spellEnd"/>
      <w:r w:rsidRPr="00091652">
        <w:rPr>
          <w:rFonts w:ascii="Times New Roman" w:eastAsia="Times New Roman" w:hAnsi="Times New Roman" w:cs="Times New Roman"/>
          <w:sz w:val="24"/>
          <w:szCs w:val="24"/>
          <w:lang w:eastAsia="zh-CN"/>
        </w:rPr>
        <w:t>)</w:t>
      </w:r>
      <w:proofErr w:type="spellStart"/>
      <w:r w:rsidRPr="00091652">
        <w:rPr>
          <w:rFonts w:ascii="Times New Roman" w:eastAsia="Times New Roman" w:hAnsi="Times New Roman" w:cs="Times New Roman"/>
          <w:sz w:val="24"/>
          <w:szCs w:val="24"/>
          <w:lang w:eastAsia="zh-CN"/>
        </w:rPr>
        <w:t>nek</w:t>
      </w:r>
      <w:proofErr w:type="spellEnd"/>
      <w:r w:rsidRPr="00091652">
        <w:rPr>
          <w:rFonts w:ascii="Times New Roman" w:eastAsia="Times New Roman" w:hAnsi="Times New Roman" w:cs="Times New Roman"/>
          <w:sz w:val="24"/>
          <w:szCs w:val="24"/>
          <w:lang w:eastAsia="zh-CN"/>
        </w:rPr>
        <w:t xml:space="preserve"> a módosításnál is kézjeggyel kell ellátni;</w:t>
      </w:r>
    </w:p>
    <w:p w14:paraId="120FCC0C" w14:textId="77777777" w:rsidR="007A7BA3" w:rsidRPr="00091652"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Adatkezelési tájékoztató</w:t>
      </w:r>
    </w:p>
    <w:p w14:paraId="0313AE7F"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ajánlatban vagy annak mellékletében szerepeltetett kapcsolattartók, szakemberek nevét, címét, e-mail címét, telefonszámát a Váci Városfejlesztő Kft. kizárólag az ajánlattal (nyertes ajánlat esetén a szerződés előkészítésével) kapcsolatosan kapcsolattartás céljából a szükséges lépések megtétele érdekében kezeli. Az adatok a Váci Városfejlesztő Kft. részére való megadásának megfelelő jogalapját az Ajánlattevő és szakembere közötti jogviszonyban az Ajánlattevő köteles biztosítani. Az ajánlattevő az ajánlat beadásának aktusával kijelenti, hogy az adatok átadására megfelelő jogalappal rendelkezik.</w:t>
      </w:r>
    </w:p>
    <w:p w14:paraId="2519F237" w14:textId="77777777" w:rsidR="007A7BA3" w:rsidRPr="00091652"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Ajánlatkérő Dokumentumok publikálásának napja:</w:t>
      </w:r>
    </w:p>
    <w:p w14:paraId="6F6DE4AC" w14:textId="03EEDD80" w:rsidR="007A7BA3" w:rsidRPr="00091652" w:rsidRDefault="007A7BA3" w:rsidP="007A7BA3">
      <w:pPr>
        <w:spacing w:after="120" w:line="288" w:lineRule="auto"/>
        <w:rPr>
          <w:rFonts w:ascii="Times New Roman" w:eastAsia="Times New Roman" w:hAnsi="Times New Roman" w:cs="Times New Roman"/>
          <w:b/>
          <w:bCs/>
          <w:sz w:val="24"/>
          <w:szCs w:val="24"/>
          <w:lang w:eastAsia="zh-CN"/>
        </w:rPr>
      </w:pPr>
      <w:r w:rsidRPr="00091652">
        <w:rPr>
          <w:rFonts w:ascii="Times New Roman" w:eastAsia="Times New Roman" w:hAnsi="Times New Roman" w:cs="Times New Roman"/>
          <w:b/>
          <w:bCs/>
          <w:sz w:val="24"/>
          <w:szCs w:val="24"/>
          <w:lang w:eastAsia="zh-CN"/>
        </w:rPr>
        <w:t xml:space="preserve">2023. február </w:t>
      </w:r>
      <w:r w:rsidR="00091652" w:rsidRPr="00091652">
        <w:rPr>
          <w:rFonts w:ascii="Times New Roman" w:eastAsia="Times New Roman" w:hAnsi="Times New Roman" w:cs="Times New Roman"/>
          <w:b/>
          <w:bCs/>
          <w:sz w:val="24"/>
          <w:szCs w:val="24"/>
          <w:lang w:eastAsia="zh-CN"/>
        </w:rPr>
        <w:t>10</w:t>
      </w:r>
      <w:r w:rsidRPr="00091652">
        <w:rPr>
          <w:rFonts w:ascii="Times New Roman" w:eastAsia="Times New Roman" w:hAnsi="Times New Roman" w:cs="Times New Roman"/>
          <w:b/>
          <w:bCs/>
          <w:sz w:val="24"/>
          <w:szCs w:val="24"/>
          <w:lang w:eastAsia="zh-CN"/>
        </w:rPr>
        <w:t>.</w:t>
      </w:r>
      <w:r w:rsidRPr="00091652">
        <w:rPr>
          <w:rFonts w:ascii="Cambria" w:eastAsia="Cambria" w:hAnsi="Cambria" w:cs="Times New Roman"/>
          <w:sz w:val="24"/>
          <w:szCs w:val="24"/>
          <w:lang w:val="en-US" w:eastAsia="zh-CN"/>
        </w:rPr>
        <w:br w:type="page"/>
      </w:r>
    </w:p>
    <w:p w14:paraId="48AED17F" w14:textId="77777777" w:rsidR="007A7BA3" w:rsidRPr="00091652" w:rsidRDefault="007A7BA3" w:rsidP="007A7BA3">
      <w:pPr>
        <w:widowControl w:val="0"/>
        <w:shd w:val="clear" w:color="auto" w:fill="92D050"/>
        <w:spacing w:after="120" w:line="288" w:lineRule="auto"/>
        <w:jc w:val="center"/>
        <w:rPr>
          <w:rFonts w:ascii="Times New Roman" w:eastAsia="Times New Roman" w:hAnsi="Times New Roman" w:cs="Times New Roman"/>
          <w:b/>
          <w:caps/>
          <w:sz w:val="24"/>
          <w:szCs w:val="24"/>
          <w:lang w:eastAsia="zh-CN"/>
        </w:rPr>
      </w:pPr>
      <w:bookmarkStart w:id="3" w:name="_Hlk114601931"/>
      <w:r w:rsidRPr="00091652">
        <w:rPr>
          <w:rFonts w:ascii="Times New Roman" w:eastAsia="Times New Roman" w:hAnsi="Times New Roman" w:cs="Times New Roman"/>
          <w:b/>
          <w:caps/>
          <w:sz w:val="24"/>
          <w:szCs w:val="24"/>
          <w:lang w:eastAsia="zh-CN"/>
        </w:rPr>
        <w:lastRenderedPageBreak/>
        <w:t>AJÁNLOTT IGAZOLÁS- ÉS NYILATKOZATMINTÁK</w:t>
      </w:r>
    </w:p>
    <w:p w14:paraId="75A7DD49" w14:textId="77777777" w:rsidR="007A7BA3" w:rsidRPr="00091652" w:rsidRDefault="007A7BA3" w:rsidP="007A7BA3">
      <w:pPr>
        <w:widowControl w:val="0"/>
        <w:spacing w:after="120" w:line="288" w:lineRule="auto"/>
        <w:jc w:val="center"/>
        <w:rPr>
          <w:rFonts w:ascii="Times New Roman" w:eastAsia="Times New Roman" w:hAnsi="Times New Roman" w:cs="Times New Roman"/>
          <w:b/>
          <w:caps/>
          <w:sz w:val="24"/>
          <w:szCs w:val="24"/>
          <w:lang w:eastAsia="zh-CN"/>
        </w:rPr>
      </w:pPr>
    </w:p>
    <w:p w14:paraId="43E125CA" w14:textId="77777777" w:rsidR="007A7BA3" w:rsidRPr="00091652" w:rsidRDefault="007A7BA3" w:rsidP="007A7BA3">
      <w:pPr>
        <w:widowControl w:val="0"/>
        <w:spacing w:after="120" w:line="288" w:lineRule="auto"/>
        <w:jc w:val="right"/>
        <w:rPr>
          <w:rFonts w:ascii="Times New Roman" w:eastAsia="Times New Roman" w:hAnsi="Times New Roman" w:cs="Times New Roman"/>
          <w:b/>
          <w:sz w:val="24"/>
          <w:szCs w:val="24"/>
          <w:lang w:eastAsia="zh-CN"/>
        </w:rPr>
      </w:pPr>
      <w:bookmarkStart w:id="4" w:name="_Hlk105971829"/>
      <w:bookmarkEnd w:id="4"/>
      <w:r w:rsidRPr="00091652">
        <w:rPr>
          <w:rFonts w:ascii="Times New Roman" w:eastAsia="Times New Roman" w:hAnsi="Times New Roman" w:cs="Times New Roman"/>
          <w:b/>
          <w:bCs/>
          <w:sz w:val="24"/>
          <w:szCs w:val="24"/>
          <w:lang w:eastAsia="zh-CN"/>
        </w:rPr>
        <w:t>1. számú melléklet</w:t>
      </w:r>
      <w:r w:rsidRPr="00091652">
        <w:rPr>
          <w:rFonts w:ascii="Times New Roman" w:eastAsia="Times New Roman" w:hAnsi="Times New Roman" w:cs="Times New Roman"/>
          <w:b/>
          <w:sz w:val="24"/>
          <w:szCs w:val="24"/>
          <w:lang w:eastAsia="zh-CN"/>
        </w:rPr>
        <w:t xml:space="preserve"> </w:t>
      </w:r>
    </w:p>
    <w:p w14:paraId="2F73A25B" w14:textId="77777777" w:rsidR="007A7BA3" w:rsidRPr="00091652" w:rsidRDefault="007A7BA3" w:rsidP="007A7BA3">
      <w:pPr>
        <w:widowControl w:val="0"/>
        <w:spacing w:after="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TARTALOM- ÉS IRATJEGYZÉK</w:t>
      </w:r>
    </w:p>
    <w:p w14:paraId="02284D16" w14:textId="77777777" w:rsidR="007A7BA3" w:rsidRPr="00091652" w:rsidRDefault="007A7BA3" w:rsidP="007A7BA3">
      <w:pPr>
        <w:spacing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b/>
          <w:sz w:val="24"/>
          <w:szCs w:val="24"/>
          <w:lang w:eastAsia="zh-CN"/>
        </w:rPr>
        <w:t>AZ AJÁNLATHOZ CSATOLANDÓ IRATOK VONATKOZÁSÁBAN</w:t>
      </w:r>
    </w:p>
    <w:tbl>
      <w:tblPr>
        <w:tblW w:w="9435" w:type="dxa"/>
        <w:tblInd w:w="-163" w:type="dxa"/>
        <w:tblCellMar>
          <w:left w:w="10" w:type="dxa"/>
          <w:right w:w="10" w:type="dxa"/>
        </w:tblCellMar>
        <w:tblLook w:val="04A0" w:firstRow="1" w:lastRow="0" w:firstColumn="1" w:lastColumn="0" w:noHBand="0" w:noVBand="1"/>
      </w:tblPr>
      <w:tblGrid>
        <w:gridCol w:w="8067"/>
        <w:gridCol w:w="1368"/>
      </w:tblGrid>
      <w:tr w:rsidR="00091652" w:rsidRPr="00091652" w14:paraId="1C5FAA89"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5F21F82B" w14:textId="77777777" w:rsidR="007A7BA3" w:rsidRPr="00091652" w:rsidRDefault="007A7BA3" w:rsidP="00766C2C">
            <w:pPr>
              <w:widowControl w:val="0"/>
              <w:tabs>
                <w:tab w:val="center" w:pos="4536"/>
                <w:tab w:val="right" w:pos="9072"/>
              </w:tabs>
              <w:spacing w:after="120" w:line="288" w:lineRule="auto"/>
              <w:rPr>
                <w:rFonts w:ascii="Times New Roman" w:eastAsia="Times New Roman" w:hAnsi="Times New Roman" w:cs="Times New Roman"/>
                <w:sz w:val="24"/>
                <w:szCs w:val="24"/>
                <w:lang w:eastAsia="zh-CN"/>
              </w:rPr>
            </w:pP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53A65C9"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Oldalszám</w:t>
            </w:r>
          </w:p>
        </w:tc>
      </w:tr>
      <w:tr w:rsidR="00091652" w:rsidRPr="00091652" w14:paraId="0EC23EBA"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1D1E0D6F" w14:textId="77777777" w:rsidR="007A7BA3" w:rsidRPr="00091652" w:rsidRDefault="007A7BA3" w:rsidP="00766C2C">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Tartalomjegyzék – </w:t>
            </w:r>
            <w:r w:rsidRPr="00091652">
              <w:rPr>
                <w:rFonts w:ascii="Times New Roman" w:eastAsia="Times New Roman" w:hAnsi="Times New Roman" w:cs="Times New Roman"/>
                <w:b/>
                <w:bCs/>
                <w:sz w:val="24"/>
                <w:szCs w:val="24"/>
                <w:lang w:eastAsia="zh-CN"/>
              </w:rPr>
              <w:t>1.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4F60FA0"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0E342020"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CED11A1" w14:textId="77777777" w:rsidR="007A7BA3" w:rsidRPr="00091652" w:rsidRDefault="007A7BA3" w:rsidP="00766C2C">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Felolvasólap – </w:t>
            </w:r>
            <w:r w:rsidRPr="00091652">
              <w:rPr>
                <w:rFonts w:ascii="Times New Roman" w:eastAsia="Times New Roman" w:hAnsi="Times New Roman" w:cs="Times New Roman"/>
                <w:b/>
                <w:bCs/>
                <w:sz w:val="24"/>
                <w:szCs w:val="24"/>
                <w:lang w:eastAsia="zh-CN"/>
              </w:rPr>
              <w:t>2.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DCA1FD6"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45DD1561"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0C114C4" w14:textId="77777777" w:rsidR="007A7BA3" w:rsidRPr="00091652" w:rsidRDefault="007A7BA3" w:rsidP="00766C2C">
            <w:pPr>
              <w:spacing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Ajánlattételi nyilatkozat – </w:t>
            </w:r>
            <w:r w:rsidRPr="00091652">
              <w:rPr>
                <w:rFonts w:ascii="Times New Roman" w:eastAsia="Times New Roman" w:hAnsi="Times New Roman" w:cs="Times New Roman"/>
                <w:b/>
                <w:bCs/>
                <w:sz w:val="24"/>
                <w:szCs w:val="24"/>
                <w:lang w:eastAsia="zh-CN"/>
              </w:rPr>
              <w:t>3.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A464BF8"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38BFD545"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D89F6A1"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Nyilatkozat közreműködő (alvállalkozó) igénybevételéről – </w:t>
            </w:r>
            <w:r w:rsidRPr="00091652">
              <w:rPr>
                <w:rFonts w:ascii="Times New Roman" w:eastAsia="Times New Roman" w:hAnsi="Times New Roman" w:cs="Times New Roman"/>
                <w:b/>
                <w:bCs/>
                <w:sz w:val="24"/>
                <w:szCs w:val="24"/>
                <w:lang w:eastAsia="zh-CN"/>
              </w:rPr>
              <w:t>4.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0C74C1D"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13B41622"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2657EA6"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Átláthatósági nyilatkozat – </w:t>
            </w:r>
            <w:r w:rsidRPr="00091652">
              <w:rPr>
                <w:rFonts w:ascii="Times New Roman" w:eastAsia="Times New Roman" w:hAnsi="Times New Roman" w:cs="Times New Roman"/>
                <w:b/>
                <w:bCs/>
                <w:sz w:val="24"/>
                <w:szCs w:val="24"/>
                <w:lang w:eastAsia="zh-CN"/>
              </w:rPr>
              <w:t>5.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AB88430"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01913DFC"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EC1D104"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Összeférhetetlenségi és titoktartási nyilatkozat – </w:t>
            </w:r>
            <w:r w:rsidRPr="00091652">
              <w:rPr>
                <w:rFonts w:ascii="Times New Roman" w:eastAsia="Times New Roman" w:hAnsi="Times New Roman" w:cs="Times New Roman"/>
                <w:b/>
                <w:bCs/>
                <w:sz w:val="24"/>
                <w:szCs w:val="24"/>
                <w:lang w:eastAsia="zh-CN"/>
              </w:rPr>
              <w:t>6.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C7C8F45"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244BAB0D"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C03A006"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Nemzeti Adó és Vámhatóság által kiállított nullásigazolás, vagy KOMA igazolás </w:t>
            </w:r>
            <w:r w:rsidRPr="00091652">
              <w:rPr>
                <w:rFonts w:ascii="Times New Roman" w:eastAsia="Times New Roman" w:hAnsi="Times New Roman" w:cs="Times New Roman"/>
                <w:i/>
                <w:iCs/>
                <w:sz w:val="24"/>
                <w:szCs w:val="24"/>
                <w:lang w:eastAsia="zh-CN"/>
              </w:rPr>
              <w:t>(amennyiben ajánlattevő nem szerepel a NAV köztartozásmentes adatbázisában)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21ED7DA"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3578455D"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5EDD816"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1087669D"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37A0D5A5"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6209E0B1"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Közös ajánlattevői megállapodás (közös ajánlattétel esetén)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FFDD353"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7E24068C"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030E127" w14:textId="77777777" w:rsidR="007A7BA3" w:rsidRPr="00091652" w:rsidRDefault="007A7BA3" w:rsidP="00766C2C">
            <w:pPr>
              <w:spacing w:after="120" w:line="288" w:lineRule="auto"/>
              <w:jc w:val="both"/>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bCs/>
                <w:sz w:val="24"/>
                <w:szCs w:val="24"/>
                <w:lang w:eastAsia="zh-CN"/>
              </w:rPr>
              <w:t>AZ AJÁNLATTEVŐ ÁLTAL BECSATOLNI KÍVÁNT DOKUMENTUMOK (ADOTT ESETBEN)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E3A5036"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bookmarkEnd w:id="3"/>
    </w:tbl>
    <w:p w14:paraId="471C2E62" w14:textId="77777777" w:rsidR="007A7BA3" w:rsidRPr="00091652" w:rsidRDefault="007A7BA3" w:rsidP="007A7BA3">
      <w:pPr>
        <w:pStyle w:val="NormlWeb"/>
        <w:spacing w:before="0" w:beforeAutospacing="0" w:after="120" w:afterAutospacing="0" w:line="288" w:lineRule="auto"/>
        <w:jc w:val="both"/>
      </w:pPr>
    </w:p>
    <w:p w14:paraId="1F2C3374" w14:textId="77777777" w:rsidR="007A7BA3" w:rsidRPr="00091652" w:rsidRDefault="007A7BA3" w:rsidP="007A7BA3">
      <w:pPr>
        <w:spacing w:after="160" w:line="259" w:lineRule="auto"/>
        <w:rPr>
          <w:rFonts w:ascii="Times New Roman" w:eastAsia="Times New Roman" w:hAnsi="Times New Roman" w:cs="Times New Roman"/>
          <w:sz w:val="24"/>
          <w:szCs w:val="24"/>
          <w:lang w:eastAsia="hu-HU"/>
        </w:rPr>
      </w:pPr>
      <w:r w:rsidRPr="00091652">
        <w:br w:type="page"/>
      </w:r>
    </w:p>
    <w:p w14:paraId="7DBEB869" w14:textId="77777777" w:rsidR="007A7BA3" w:rsidRPr="00091652" w:rsidRDefault="007A7BA3" w:rsidP="007A7BA3">
      <w:pPr>
        <w:spacing w:after="120" w:line="288" w:lineRule="auto"/>
        <w:jc w:val="right"/>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lastRenderedPageBreak/>
        <w:t>2. számú melléklet</w:t>
      </w:r>
    </w:p>
    <w:p w14:paraId="18B59B18" w14:textId="77777777" w:rsidR="007A7BA3" w:rsidRPr="00091652" w:rsidRDefault="007A7BA3" w:rsidP="007A7BA3">
      <w:pPr>
        <w:shd w:val="clear" w:color="auto" w:fill="92D050"/>
        <w:spacing w:after="120" w:line="288" w:lineRule="auto"/>
        <w:ind w:hanging="11"/>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Felolvasólap</w:t>
      </w:r>
    </w:p>
    <w:p w14:paraId="0A0BA071" w14:textId="77777777" w:rsidR="007A7BA3" w:rsidRPr="00091652" w:rsidRDefault="007A7BA3" w:rsidP="007A7BA3">
      <w:pPr>
        <w:spacing w:after="120" w:line="288" w:lineRule="auto"/>
        <w:ind w:hanging="11"/>
        <w:jc w:val="center"/>
        <w:rPr>
          <w:rFonts w:ascii="Times New Roman" w:eastAsia="Times New Roman" w:hAnsi="Times New Roman" w:cs="Times New Roman"/>
          <w:b/>
          <w:sz w:val="24"/>
          <w:szCs w:val="24"/>
          <w:lang w:eastAsia="zh-CN"/>
        </w:rPr>
      </w:pPr>
    </w:p>
    <w:p w14:paraId="7B16D5C8" w14:textId="5AB642CD" w:rsidR="007A7BA3" w:rsidRPr="00091652" w:rsidRDefault="007A7BA3" w:rsidP="007A7BA3">
      <w:pPr>
        <w:spacing w:after="120" w:line="288" w:lineRule="auto"/>
        <w:ind w:hanging="11"/>
        <w:jc w:val="center"/>
        <w:rPr>
          <w:rFonts w:ascii="Times New Roman" w:eastAsia="Times New Roman" w:hAnsi="Times New Roman" w:cs="Times New Roman"/>
          <w:b/>
          <w:sz w:val="24"/>
          <w:szCs w:val="24"/>
          <w:lang w:eastAsia="zh-CN"/>
        </w:rPr>
      </w:pPr>
      <w:r w:rsidRPr="00091652">
        <w:rPr>
          <w:rFonts w:ascii="Times New Roman" w:hAnsi="Times New Roman" w:cs="Times New Roman"/>
          <w:b/>
          <w:bCs/>
          <w:sz w:val="24"/>
          <w:szCs w:val="24"/>
        </w:rPr>
        <w:t>Kukászsákok beszerzése</w:t>
      </w:r>
    </w:p>
    <w:p w14:paraId="3614457B" w14:textId="77777777" w:rsidR="007A7BA3" w:rsidRPr="00091652" w:rsidRDefault="007A7BA3" w:rsidP="007A7BA3">
      <w:pPr>
        <w:spacing w:after="120" w:line="288" w:lineRule="auto"/>
        <w:ind w:hanging="11"/>
        <w:jc w:val="center"/>
        <w:rPr>
          <w:rFonts w:ascii="Times New Roman" w:eastAsia="Times New Roman" w:hAnsi="Times New Roman" w:cs="Times New Roman"/>
          <w:b/>
          <w:sz w:val="24"/>
          <w:szCs w:val="24"/>
          <w:lang w:eastAsia="zh-CN"/>
        </w:rPr>
      </w:pPr>
    </w:p>
    <w:tbl>
      <w:tblPr>
        <w:tblW w:w="9072" w:type="dxa"/>
        <w:tblInd w:w="-5" w:type="dxa"/>
        <w:tblCellMar>
          <w:left w:w="10" w:type="dxa"/>
          <w:right w:w="10" w:type="dxa"/>
        </w:tblCellMar>
        <w:tblLook w:val="04A0" w:firstRow="1" w:lastRow="0" w:firstColumn="1" w:lastColumn="0" w:noHBand="0" w:noVBand="1"/>
      </w:tblPr>
      <w:tblGrid>
        <w:gridCol w:w="2813"/>
        <w:gridCol w:w="6259"/>
      </w:tblGrid>
      <w:tr w:rsidR="00091652" w:rsidRPr="00091652" w14:paraId="184C0FA3"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2BA41D8" w14:textId="77777777" w:rsidR="007A7BA3" w:rsidRPr="00091652" w:rsidRDefault="007A7BA3" w:rsidP="00766C2C">
            <w:pPr>
              <w:spacing w:after="120" w:line="288" w:lineRule="auto"/>
              <w:jc w:val="both"/>
              <w:rPr>
                <w:rFonts w:ascii="Times New Roman" w:eastAsia="Times New Roman" w:hAnsi="Times New Roman" w:cs="Times New Roman"/>
                <w:bCs/>
                <w:smallCaps/>
                <w:sz w:val="24"/>
                <w:szCs w:val="24"/>
                <w:lang w:eastAsia="zh-CN"/>
              </w:rPr>
            </w:pPr>
            <w:r w:rsidRPr="00091652">
              <w:rPr>
                <w:rFonts w:ascii="Times New Roman" w:eastAsia="Times New Roman" w:hAnsi="Times New Roman" w:cs="Times New Roman"/>
                <w:bCs/>
                <w:sz w:val="24"/>
                <w:szCs w:val="24"/>
                <w:lang w:eastAsia="zh-CN"/>
              </w:rPr>
              <w:t>Ajánlattevő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7E7CE437" w14:textId="77777777" w:rsidR="007A7BA3" w:rsidRPr="00091652" w:rsidRDefault="007A7BA3" w:rsidP="00766C2C">
            <w:pPr>
              <w:spacing w:after="120" w:line="288" w:lineRule="auto"/>
              <w:jc w:val="center"/>
              <w:rPr>
                <w:rFonts w:ascii="Times New Roman" w:eastAsia="Times New Roman" w:hAnsi="Times New Roman" w:cs="Times New Roman"/>
                <w:b/>
                <w:bCs/>
                <w:sz w:val="24"/>
                <w:szCs w:val="24"/>
                <w:lang w:eastAsia="zh-CN"/>
              </w:rPr>
            </w:pPr>
          </w:p>
        </w:tc>
      </w:tr>
      <w:tr w:rsidR="00091652" w:rsidRPr="00091652" w14:paraId="6CBF1183"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900AB38" w14:textId="77777777" w:rsidR="007A7BA3" w:rsidRPr="00091652" w:rsidRDefault="007A7BA3" w:rsidP="00766C2C">
            <w:pPr>
              <w:spacing w:after="120" w:line="288" w:lineRule="auto"/>
              <w:jc w:val="both"/>
              <w:rPr>
                <w:rFonts w:ascii="Times New Roman" w:eastAsia="Times New Roman" w:hAnsi="Times New Roman" w:cs="Times New Roman"/>
                <w:bCs/>
                <w:smallCaps/>
                <w:sz w:val="24"/>
                <w:szCs w:val="24"/>
                <w:lang w:eastAsia="zh-CN"/>
              </w:rPr>
            </w:pPr>
            <w:r w:rsidRPr="00091652">
              <w:rPr>
                <w:rFonts w:ascii="Times New Roman" w:eastAsia="Times New Roman" w:hAnsi="Times New Roman" w:cs="Times New Roman"/>
                <w:bCs/>
                <w:sz w:val="24"/>
                <w:szCs w:val="24"/>
                <w:lang w:eastAsia="zh-CN"/>
              </w:rPr>
              <w:t>Ajánlattevő székhelye: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9B5565D"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301C7C4F"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90FC5B9"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Adószáma: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D214337"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6C544417"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FD9A8C2"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Cégjegyzékszáma: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C2BEDF2"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2505234D"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7C504D6"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Bankszámlaszáma: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5C5787E4"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518F3710"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512802E9"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Kapcsolattartó személy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704787E"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4520286A"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E4050FA"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Kapcsolattartó személy postacíme: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46F83CE"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7570C7CD"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DBB3548"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Kapcsolattartó személy telefonszáma: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1F81600"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026B5F6A" w14:textId="77777777" w:rsidTr="00766C2C">
        <w:trPr>
          <w:trHeight w:val="555"/>
        </w:trPr>
        <w:tc>
          <w:tcPr>
            <w:tcW w:w="2813" w:type="dxa"/>
            <w:tcBorders>
              <w:top w:val="single" w:sz="4" w:space="0" w:color="000000"/>
              <w:left w:val="single" w:sz="4" w:space="0" w:color="000000"/>
              <w:bottom w:val="doub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02AE0075"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Kapcsolattartó személy e-mail címe:</w:t>
            </w:r>
          </w:p>
        </w:tc>
        <w:tc>
          <w:tcPr>
            <w:tcW w:w="6259" w:type="dxa"/>
            <w:tcBorders>
              <w:top w:val="single" w:sz="4" w:space="0" w:color="000000"/>
              <w:left w:val="single" w:sz="4" w:space="0" w:color="000000"/>
              <w:bottom w:val="double" w:sz="4" w:space="0" w:color="000000"/>
              <w:right w:val="double" w:sz="4" w:space="0" w:color="000000"/>
              <w:tl2br w:val="nil"/>
              <w:tr2bl w:val="nil"/>
            </w:tcBorders>
            <w:tcMar>
              <w:top w:w="0" w:type="dxa"/>
              <w:left w:w="108" w:type="dxa"/>
              <w:bottom w:w="0" w:type="dxa"/>
              <w:right w:w="108" w:type="dxa"/>
            </w:tcMar>
            <w:vAlign w:val="center"/>
          </w:tcPr>
          <w:p w14:paraId="68543B14"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bl>
    <w:p w14:paraId="6C381443"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p>
    <w:tbl>
      <w:tblPr>
        <w:tblW w:w="9074" w:type="dxa"/>
        <w:tblInd w:w="-148" w:type="dxa"/>
        <w:tblCellMar>
          <w:left w:w="10" w:type="dxa"/>
          <w:right w:w="10" w:type="dxa"/>
        </w:tblCellMar>
        <w:tblLook w:val="04A0" w:firstRow="1" w:lastRow="0" w:firstColumn="1" w:lastColumn="0" w:noHBand="0" w:noVBand="1"/>
      </w:tblPr>
      <w:tblGrid>
        <w:gridCol w:w="4602"/>
        <w:gridCol w:w="4472"/>
      </w:tblGrid>
      <w:tr w:rsidR="00091652" w:rsidRPr="00091652" w14:paraId="6229540B" w14:textId="77777777" w:rsidTr="00766C2C">
        <w:tc>
          <w:tcPr>
            <w:tcW w:w="4602"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E6E355E"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
                <w:bCs/>
                <w:sz w:val="24"/>
                <w:szCs w:val="24"/>
                <w:lang w:eastAsia="zh-CN"/>
              </w:rPr>
              <w:t>Értékelési szempont</w:t>
            </w:r>
          </w:p>
        </w:tc>
        <w:tc>
          <w:tcPr>
            <w:tcW w:w="4472"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25023EA0"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
                <w:bCs/>
                <w:sz w:val="24"/>
                <w:szCs w:val="24"/>
                <w:lang w:eastAsia="zh-CN"/>
              </w:rPr>
              <w:t>Megajánlás</w:t>
            </w:r>
          </w:p>
        </w:tc>
      </w:tr>
      <w:tr w:rsidR="00091652" w:rsidRPr="00091652" w14:paraId="454D3568" w14:textId="77777777" w:rsidTr="001B4F0A">
        <w:tc>
          <w:tcPr>
            <w:tcW w:w="460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68A149E" w14:textId="6A6BD63A" w:rsidR="007A7BA3" w:rsidRPr="00091652" w:rsidRDefault="007A7BA3" w:rsidP="00FB3B58">
            <w:pPr>
              <w:spacing w:before="120" w:after="120" w:line="288" w:lineRule="auto"/>
              <w:jc w:val="center"/>
              <w:rPr>
                <w:rFonts w:ascii="Times New Roman" w:eastAsia="Times New Roman" w:hAnsi="Times New Roman" w:cs="Times New Roman"/>
                <w:b/>
                <w:sz w:val="24"/>
                <w:szCs w:val="24"/>
                <w:lang w:eastAsia="zh-CN"/>
              </w:rPr>
            </w:pPr>
            <w:bookmarkStart w:id="5" w:name="_Hlk123637799"/>
            <w:r w:rsidRPr="00091652">
              <w:rPr>
                <w:rFonts w:ascii="Times New Roman" w:eastAsia="Times New Roman" w:hAnsi="Times New Roman" w:cs="Times New Roman"/>
                <w:b/>
                <w:sz w:val="24"/>
                <w:szCs w:val="24"/>
                <w:lang w:eastAsia="zh-CN"/>
              </w:rPr>
              <w:t>Zsák – Fekete 800X1200X100 MIK</w:t>
            </w:r>
          </w:p>
        </w:tc>
        <w:tc>
          <w:tcPr>
            <w:tcW w:w="44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A45DD72" w14:textId="3506C373" w:rsidR="007A7BA3" w:rsidRPr="00091652" w:rsidRDefault="007A7BA3" w:rsidP="007A7BA3">
            <w:pPr>
              <w:spacing w:before="120"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b/>
                <w:sz w:val="24"/>
                <w:szCs w:val="24"/>
                <w:lang w:eastAsia="zh-CN"/>
              </w:rPr>
              <w:t>nettó</w:t>
            </w:r>
            <w:proofErr w:type="gramStart"/>
            <w:r w:rsidRPr="00091652">
              <w:rPr>
                <w:rFonts w:ascii="Times New Roman" w:eastAsia="Times New Roman" w:hAnsi="Times New Roman" w:cs="Times New Roman"/>
                <w:b/>
                <w:sz w:val="24"/>
                <w:szCs w:val="24"/>
                <w:lang w:eastAsia="zh-CN"/>
              </w:rPr>
              <w:t xml:space="preserve"> ….</w:t>
            </w:r>
            <w:proofErr w:type="gramEnd"/>
            <w:r w:rsidRPr="00091652">
              <w:rPr>
                <w:rFonts w:ascii="Times New Roman" w:eastAsia="Times New Roman" w:hAnsi="Times New Roman" w:cs="Times New Roman"/>
                <w:b/>
                <w:sz w:val="24"/>
                <w:szCs w:val="24"/>
                <w:lang w:eastAsia="zh-CN"/>
              </w:rPr>
              <w:t>.,- Ft/</w:t>
            </w:r>
            <w:r w:rsidR="00FB3B58" w:rsidRPr="00091652">
              <w:rPr>
                <w:rFonts w:ascii="Times New Roman" w:eastAsia="Times New Roman" w:hAnsi="Times New Roman" w:cs="Times New Roman"/>
                <w:b/>
                <w:sz w:val="24"/>
                <w:szCs w:val="24"/>
                <w:lang w:eastAsia="zh-CN"/>
              </w:rPr>
              <w:t>db</w:t>
            </w:r>
          </w:p>
        </w:tc>
      </w:tr>
      <w:tr w:rsidR="00091652" w:rsidRPr="00091652" w14:paraId="70E13529" w14:textId="77777777" w:rsidTr="001B4F0A">
        <w:tc>
          <w:tcPr>
            <w:tcW w:w="460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E06AC33" w14:textId="7B475761" w:rsidR="007A7BA3" w:rsidRPr="00091652" w:rsidRDefault="007A7BA3" w:rsidP="00FB3B58">
            <w:pPr>
              <w:spacing w:before="120"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Zsák – Fekete 800X600X100 MIK</w:t>
            </w:r>
          </w:p>
        </w:tc>
        <w:tc>
          <w:tcPr>
            <w:tcW w:w="44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108FD11" w14:textId="0E044C66" w:rsidR="007A7BA3" w:rsidRPr="00091652" w:rsidRDefault="007A7BA3" w:rsidP="007A7BA3">
            <w:pPr>
              <w:spacing w:before="120"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nettó</w:t>
            </w:r>
            <w:proofErr w:type="gramStart"/>
            <w:r w:rsidRPr="00091652">
              <w:rPr>
                <w:rFonts w:ascii="Times New Roman" w:eastAsia="Times New Roman" w:hAnsi="Times New Roman" w:cs="Times New Roman"/>
                <w:b/>
                <w:sz w:val="24"/>
                <w:szCs w:val="24"/>
                <w:lang w:eastAsia="zh-CN"/>
              </w:rPr>
              <w:t xml:space="preserve"> ….</w:t>
            </w:r>
            <w:proofErr w:type="gramEnd"/>
            <w:r w:rsidRPr="00091652">
              <w:rPr>
                <w:rFonts w:ascii="Times New Roman" w:eastAsia="Times New Roman" w:hAnsi="Times New Roman" w:cs="Times New Roman"/>
                <w:b/>
                <w:sz w:val="24"/>
                <w:szCs w:val="24"/>
                <w:lang w:eastAsia="zh-CN"/>
              </w:rPr>
              <w:t>.,- Ft/</w:t>
            </w:r>
            <w:r w:rsidR="00FB3B58" w:rsidRPr="00091652">
              <w:rPr>
                <w:rFonts w:ascii="Times New Roman" w:eastAsia="Times New Roman" w:hAnsi="Times New Roman" w:cs="Times New Roman"/>
                <w:b/>
                <w:sz w:val="24"/>
                <w:szCs w:val="24"/>
                <w:lang w:eastAsia="zh-CN"/>
              </w:rPr>
              <w:t>db</w:t>
            </w:r>
          </w:p>
        </w:tc>
      </w:tr>
      <w:tr w:rsidR="00091652" w:rsidRPr="00091652" w14:paraId="6EC5B098" w14:textId="77777777" w:rsidTr="001B4F0A">
        <w:tc>
          <w:tcPr>
            <w:tcW w:w="460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0AC16ABF" w14:textId="654E56C9" w:rsidR="007A7BA3" w:rsidRPr="00091652" w:rsidRDefault="007A7BA3" w:rsidP="00FB3B58">
            <w:pPr>
              <w:spacing w:before="120"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 xml:space="preserve">Zsák – </w:t>
            </w:r>
            <w:r w:rsidR="00E143CA" w:rsidRPr="00091652">
              <w:rPr>
                <w:rFonts w:ascii="Times New Roman" w:eastAsia="Times New Roman" w:hAnsi="Times New Roman" w:cs="Times New Roman"/>
                <w:b/>
                <w:sz w:val="24"/>
                <w:szCs w:val="24"/>
                <w:lang w:eastAsia="zh-CN"/>
              </w:rPr>
              <w:t xml:space="preserve">Fólia zsák </w:t>
            </w:r>
            <w:r w:rsidRPr="00091652">
              <w:rPr>
                <w:rFonts w:ascii="Times New Roman" w:eastAsia="Times New Roman" w:hAnsi="Times New Roman" w:cs="Times New Roman"/>
                <w:b/>
                <w:sz w:val="24"/>
                <w:szCs w:val="24"/>
                <w:lang w:eastAsia="zh-CN"/>
              </w:rPr>
              <w:t xml:space="preserve">600X800 </w:t>
            </w:r>
          </w:p>
        </w:tc>
        <w:tc>
          <w:tcPr>
            <w:tcW w:w="447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928D6D0" w14:textId="3699F9F5" w:rsidR="007A7BA3" w:rsidRPr="00091652" w:rsidRDefault="007A7BA3" w:rsidP="007A7BA3">
            <w:pPr>
              <w:spacing w:before="120"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nettó</w:t>
            </w:r>
            <w:proofErr w:type="gramStart"/>
            <w:r w:rsidRPr="00091652">
              <w:rPr>
                <w:rFonts w:ascii="Times New Roman" w:eastAsia="Times New Roman" w:hAnsi="Times New Roman" w:cs="Times New Roman"/>
                <w:b/>
                <w:sz w:val="24"/>
                <w:szCs w:val="24"/>
                <w:lang w:eastAsia="zh-CN"/>
              </w:rPr>
              <w:t xml:space="preserve"> ….</w:t>
            </w:r>
            <w:proofErr w:type="gramEnd"/>
            <w:r w:rsidRPr="00091652">
              <w:rPr>
                <w:rFonts w:ascii="Times New Roman" w:eastAsia="Times New Roman" w:hAnsi="Times New Roman" w:cs="Times New Roman"/>
                <w:b/>
                <w:sz w:val="24"/>
                <w:szCs w:val="24"/>
                <w:lang w:eastAsia="zh-CN"/>
              </w:rPr>
              <w:t>.,- Ft/</w:t>
            </w:r>
            <w:r w:rsidR="00FB3B58" w:rsidRPr="00091652">
              <w:rPr>
                <w:rFonts w:ascii="Times New Roman" w:eastAsia="Times New Roman" w:hAnsi="Times New Roman" w:cs="Times New Roman"/>
                <w:b/>
                <w:sz w:val="24"/>
                <w:szCs w:val="24"/>
                <w:lang w:eastAsia="zh-CN"/>
              </w:rPr>
              <w:t>db</w:t>
            </w:r>
          </w:p>
        </w:tc>
      </w:tr>
      <w:bookmarkEnd w:id="5"/>
    </w:tbl>
    <w:p w14:paraId="585A8736"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p>
    <w:p w14:paraId="7A3F11AF"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60965577"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091652" w:rsidRPr="00091652" w14:paraId="45BB9D60"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259AFD8" w14:textId="77777777" w:rsidR="007A7BA3" w:rsidRPr="00091652" w:rsidRDefault="007A7BA3" w:rsidP="00766C2C">
            <w:pPr>
              <w:spacing w:before="120" w:after="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(képviselő aláírása)</w:t>
            </w:r>
          </w:p>
        </w:tc>
      </w:tr>
    </w:tbl>
    <w:p w14:paraId="499156A6" w14:textId="77777777" w:rsidR="007A7BA3" w:rsidRPr="00091652" w:rsidRDefault="007A7BA3" w:rsidP="007A7BA3">
      <w:pPr>
        <w:spacing w:after="0" w:line="240" w:lineRule="auto"/>
        <w:rPr>
          <w:rFonts w:ascii="Cambria" w:eastAsia="Cambria" w:hAnsi="Cambria" w:cs="Times New Roman"/>
          <w:sz w:val="24"/>
          <w:szCs w:val="24"/>
          <w:lang w:val="en-US" w:eastAsia="zh-CN"/>
        </w:rPr>
      </w:pPr>
      <w:r w:rsidRPr="00091652">
        <w:rPr>
          <w:rFonts w:ascii="Cambria" w:eastAsia="Cambria" w:hAnsi="Cambria" w:cs="Times New Roman"/>
          <w:sz w:val="24"/>
          <w:szCs w:val="24"/>
          <w:lang w:val="en-US" w:eastAsia="zh-CN"/>
        </w:rPr>
        <w:br w:type="page"/>
      </w:r>
    </w:p>
    <w:p w14:paraId="67B608ED" w14:textId="77777777" w:rsidR="007A7BA3" w:rsidRPr="00091652" w:rsidRDefault="007A7BA3" w:rsidP="007A7BA3">
      <w:pPr>
        <w:spacing w:after="120" w:line="288" w:lineRule="auto"/>
        <w:jc w:val="right"/>
        <w:rPr>
          <w:rFonts w:ascii="Times New Roman" w:eastAsia="Times New Roman" w:hAnsi="Times New Roman" w:cs="Times New Roman"/>
          <w:b/>
          <w:bCs/>
          <w:sz w:val="24"/>
          <w:szCs w:val="24"/>
          <w:lang w:eastAsia="zh-CN"/>
        </w:rPr>
      </w:pPr>
      <w:r w:rsidRPr="00091652">
        <w:rPr>
          <w:rFonts w:ascii="Times New Roman" w:eastAsia="Times New Roman" w:hAnsi="Times New Roman" w:cs="Times New Roman"/>
          <w:b/>
          <w:bCs/>
          <w:sz w:val="24"/>
          <w:szCs w:val="24"/>
          <w:lang w:eastAsia="zh-CN"/>
        </w:rPr>
        <w:lastRenderedPageBreak/>
        <w:t>3. számú melléklet</w:t>
      </w:r>
    </w:p>
    <w:p w14:paraId="4D815825" w14:textId="77777777" w:rsidR="007A7BA3" w:rsidRPr="00091652" w:rsidRDefault="007A7BA3" w:rsidP="007A7BA3">
      <w:pPr>
        <w:spacing w:after="120" w:line="288" w:lineRule="auto"/>
        <w:jc w:val="both"/>
        <w:rPr>
          <w:rFonts w:ascii="Times New Roman" w:eastAsia="Times New Roman" w:hAnsi="Times New Roman" w:cs="Times New Roman"/>
          <w:b/>
          <w:bCs/>
          <w:sz w:val="24"/>
          <w:szCs w:val="24"/>
          <w:lang w:eastAsia="zh-CN"/>
        </w:rPr>
      </w:pPr>
    </w:p>
    <w:p w14:paraId="761F5A6E" w14:textId="77777777" w:rsidR="007A7BA3" w:rsidRPr="00091652" w:rsidRDefault="007A7BA3" w:rsidP="007A7BA3">
      <w:pPr>
        <w:shd w:val="clear" w:color="auto" w:fill="92D050"/>
        <w:spacing w:after="120" w:line="288" w:lineRule="auto"/>
        <w:jc w:val="center"/>
        <w:rPr>
          <w:rFonts w:ascii="Times New Roman" w:hAnsi="Times New Roman" w:cs="Times New Roman"/>
          <w:b/>
          <w:bCs/>
          <w:sz w:val="24"/>
        </w:rPr>
      </w:pPr>
      <w:r w:rsidRPr="00091652">
        <w:rPr>
          <w:rFonts w:ascii="Times New Roman" w:hAnsi="Times New Roman" w:cs="Times New Roman"/>
          <w:b/>
          <w:bCs/>
          <w:sz w:val="24"/>
        </w:rPr>
        <w:t>Ajánlati nyilatkozat</w:t>
      </w:r>
    </w:p>
    <w:p w14:paraId="2BDD29BE" w14:textId="77777777" w:rsidR="007A7BA3" w:rsidRPr="00091652" w:rsidRDefault="007A7BA3" w:rsidP="007A7BA3">
      <w:pPr>
        <w:spacing w:after="120" w:line="288" w:lineRule="auto"/>
        <w:jc w:val="both"/>
        <w:rPr>
          <w:rFonts w:ascii="Times New Roman" w:hAnsi="Times New Roman" w:cs="Times New Roman"/>
          <w:b/>
          <w:bCs/>
          <w:sz w:val="24"/>
        </w:rPr>
      </w:pPr>
    </w:p>
    <w:p w14:paraId="5E973A8F" w14:textId="7B521DDB" w:rsidR="007A7BA3" w:rsidRPr="00091652" w:rsidRDefault="007A7BA3" w:rsidP="007A7BA3">
      <w:pPr>
        <w:spacing w:after="120" w:line="288" w:lineRule="auto"/>
        <w:jc w:val="both"/>
        <w:rPr>
          <w:rFonts w:ascii="Times New Roman" w:hAnsi="Times New Roman" w:cs="Times New Roman"/>
          <w:sz w:val="24"/>
        </w:rPr>
      </w:pPr>
      <w:r w:rsidRPr="00091652">
        <w:rPr>
          <w:rFonts w:ascii="Times New Roman" w:hAnsi="Times New Roman" w:cs="Times New Roman"/>
          <w:sz w:val="24"/>
        </w:rPr>
        <w:t>Alulírott …………………………………………………………………, mint a(z) …………</w:t>
      </w:r>
      <w:proofErr w:type="gramStart"/>
      <w:r w:rsidRPr="00091652">
        <w:rPr>
          <w:rFonts w:ascii="Times New Roman" w:hAnsi="Times New Roman" w:cs="Times New Roman"/>
          <w:sz w:val="24"/>
        </w:rPr>
        <w:t>…….</w:t>
      </w:r>
      <w:proofErr w:type="gramEnd"/>
      <w:r w:rsidRPr="00091652">
        <w:rPr>
          <w:rFonts w:ascii="Times New Roman" w:hAnsi="Times New Roman" w:cs="Times New Roman"/>
          <w:sz w:val="24"/>
        </w:rPr>
        <w:t>………………….............................................................. (székhely: ………...................................…….......................................) ajánlattevő szervezet képviselője a</w:t>
      </w:r>
      <w:r w:rsidRPr="00091652">
        <w:rPr>
          <w:rFonts w:ascii="Times New Roman" w:hAnsi="Times New Roman" w:cs="Times New Roman"/>
          <w:b/>
          <w:sz w:val="24"/>
        </w:rPr>
        <w:t xml:space="preserve"> Váci Városfejlesztő Kft.</w:t>
      </w:r>
      <w:r w:rsidRPr="00091652">
        <w:rPr>
          <w:rFonts w:ascii="Times New Roman" w:hAnsi="Times New Roman" w:cs="Times New Roman"/>
          <w:sz w:val="24"/>
        </w:rPr>
        <w:t>, mint Ajánlatkérő által a „</w:t>
      </w:r>
      <w:r w:rsidRPr="00091652">
        <w:rPr>
          <w:rFonts w:ascii="Times New Roman" w:hAnsi="Times New Roman" w:cs="Times New Roman"/>
          <w:b/>
          <w:bCs/>
          <w:sz w:val="24"/>
          <w:szCs w:val="24"/>
        </w:rPr>
        <w:t>Kukászsákok beszerzése</w:t>
      </w:r>
      <w:r w:rsidRPr="00091652">
        <w:rPr>
          <w:rFonts w:ascii="Times New Roman" w:hAnsi="Times New Roman" w:cs="Times New Roman"/>
          <w:sz w:val="24"/>
        </w:rPr>
        <w:t>” tárgyában kiírt beszerzési eljárás során az alábbi nyilatkozatot teszem:</w:t>
      </w:r>
    </w:p>
    <w:p w14:paraId="6AAE664D" w14:textId="77777777" w:rsidR="007A7BA3" w:rsidRPr="00091652" w:rsidRDefault="007A7BA3" w:rsidP="007A7BA3">
      <w:pPr>
        <w:spacing w:after="120" w:line="288" w:lineRule="auto"/>
        <w:jc w:val="both"/>
        <w:rPr>
          <w:rFonts w:ascii="Times New Roman" w:hAnsi="Times New Roman" w:cs="Times New Roman"/>
          <w:sz w:val="24"/>
        </w:rPr>
      </w:pPr>
      <w:r w:rsidRPr="00091652">
        <w:rPr>
          <w:rFonts w:ascii="Times New Roman" w:hAnsi="Times New Roman" w:cs="Times New Roman"/>
          <w:sz w:val="24"/>
        </w:rPr>
        <w:t>Nyilatkozom, hogy ajánlatunk az előzőekben meghatározott – általunk az eljárás során megismert – dokumentumokon, információkon alapszik. A dokumentumokat megvizsgáltuk és azt a szerződésteljesítéséhez megfelelőnek találtuk.</w:t>
      </w:r>
    </w:p>
    <w:p w14:paraId="3F977675" w14:textId="77777777" w:rsidR="007A7BA3" w:rsidRPr="00091652" w:rsidRDefault="007A7BA3" w:rsidP="007A7BA3">
      <w:pPr>
        <w:spacing w:after="120" w:line="288" w:lineRule="auto"/>
        <w:jc w:val="both"/>
        <w:rPr>
          <w:rFonts w:ascii="Times New Roman" w:hAnsi="Times New Roman" w:cs="Times New Roman"/>
          <w:sz w:val="24"/>
        </w:rPr>
      </w:pPr>
      <w:r w:rsidRPr="00091652">
        <w:rPr>
          <w:rFonts w:ascii="Times New Roman" w:hAnsi="Times New Roman" w:cs="Times New Roman"/>
          <w:sz w:val="24"/>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30A84238" w14:textId="77777777" w:rsidR="007A7BA3" w:rsidRPr="00091652" w:rsidRDefault="007A7BA3" w:rsidP="007A7BA3">
      <w:pPr>
        <w:spacing w:after="120" w:line="288" w:lineRule="auto"/>
        <w:jc w:val="both"/>
        <w:rPr>
          <w:rFonts w:ascii="Times New Roman" w:hAnsi="Times New Roman" w:cs="Times New Roman"/>
          <w:sz w:val="24"/>
        </w:rPr>
      </w:pPr>
      <w:r w:rsidRPr="00091652">
        <w:rPr>
          <w:rFonts w:ascii="Times New Roman" w:hAnsi="Times New Roman" w:cs="Times New Roman"/>
          <w:sz w:val="24"/>
        </w:rPr>
        <w:t>Nyilatkozom, hogy nyertességünk esetén a jelen dokumentáció mellékletét képező szerződéstervezet megkötését vállaljuk és azt a szerződésben foglalt a feltételekkel teljesítjük.</w:t>
      </w:r>
    </w:p>
    <w:p w14:paraId="42011E68"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p w14:paraId="3FF8613C"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36B71264"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091652" w:rsidRPr="00091652" w14:paraId="1E2CAF23"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284946C5" w14:textId="77777777" w:rsidR="007A7BA3" w:rsidRPr="00091652" w:rsidRDefault="007A7BA3" w:rsidP="00766C2C">
            <w:pPr>
              <w:spacing w:before="120" w:after="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(képviselő aláírása)</w:t>
            </w:r>
          </w:p>
        </w:tc>
      </w:tr>
    </w:tbl>
    <w:p w14:paraId="334794B4" w14:textId="77777777" w:rsidR="007A7BA3" w:rsidRPr="00091652" w:rsidRDefault="007A7BA3" w:rsidP="007A7BA3">
      <w:pPr>
        <w:spacing w:after="0" w:line="240" w:lineRule="auto"/>
        <w:rPr>
          <w:rFonts w:ascii="Cambria" w:eastAsia="Cambria" w:hAnsi="Cambria" w:cs="Times New Roman"/>
          <w:sz w:val="24"/>
          <w:szCs w:val="24"/>
          <w:lang w:val="en-US" w:eastAsia="zh-CN"/>
        </w:rPr>
      </w:pPr>
      <w:r w:rsidRPr="00091652">
        <w:rPr>
          <w:rFonts w:ascii="Cambria" w:eastAsia="Cambria" w:hAnsi="Cambria" w:cs="Times New Roman"/>
          <w:sz w:val="24"/>
          <w:szCs w:val="24"/>
          <w:lang w:val="en-US" w:eastAsia="zh-CN"/>
        </w:rPr>
        <w:br w:type="page"/>
      </w:r>
    </w:p>
    <w:p w14:paraId="5C207FB3" w14:textId="77777777" w:rsidR="007A7BA3" w:rsidRPr="00091652" w:rsidRDefault="007A7BA3" w:rsidP="007A7BA3">
      <w:pPr>
        <w:spacing w:after="120" w:line="288" w:lineRule="auto"/>
        <w:jc w:val="right"/>
        <w:rPr>
          <w:rFonts w:ascii="Times New Roman" w:eastAsia="Times New Roman" w:hAnsi="Times New Roman" w:cs="Times New Roman"/>
          <w:b/>
          <w:bCs/>
          <w:sz w:val="24"/>
          <w:szCs w:val="24"/>
          <w:lang w:eastAsia="zh-CN"/>
        </w:rPr>
      </w:pPr>
      <w:r w:rsidRPr="00091652">
        <w:rPr>
          <w:rFonts w:ascii="Times New Roman" w:eastAsia="Times New Roman" w:hAnsi="Times New Roman" w:cs="Times New Roman"/>
          <w:b/>
          <w:bCs/>
          <w:sz w:val="24"/>
          <w:szCs w:val="24"/>
          <w:lang w:eastAsia="zh-CN"/>
        </w:rPr>
        <w:lastRenderedPageBreak/>
        <w:t>4. számú melléklet</w:t>
      </w:r>
    </w:p>
    <w:p w14:paraId="65CFECB6" w14:textId="77777777" w:rsidR="007A7BA3" w:rsidRPr="00091652" w:rsidRDefault="007A7BA3" w:rsidP="007A7BA3">
      <w:pPr>
        <w:shd w:val="clear" w:color="auto" w:fill="92D050"/>
        <w:spacing w:after="120" w:line="288" w:lineRule="auto"/>
        <w:jc w:val="center"/>
        <w:rPr>
          <w:rFonts w:ascii="Times New Roman" w:eastAsia="Times New Roman" w:hAnsi="Times New Roman" w:cs="Times New Roman"/>
          <w:b/>
          <w:bCs/>
          <w:sz w:val="24"/>
          <w:szCs w:val="24"/>
          <w:lang w:eastAsia="zh-CN"/>
        </w:rPr>
      </w:pPr>
      <w:r w:rsidRPr="00091652">
        <w:rPr>
          <w:rFonts w:ascii="Times New Roman" w:eastAsia="Times New Roman" w:hAnsi="Times New Roman" w:cs="Times New Roman"/>
          <w:b/>
          <w:bCs/>
          <w:sz w:val="24"/>
          <w:szCs w:val="24"/>
          <w:lang w:eastAsia="zh-CN"/>
        </w:rPr>
        <w:t>Nyilatkozat közreműködő igénybevételéről</w:t>
      </w:r>
    </w:p>
    <w:p w14:paraId="74B8F787" w14:textId="77777777" w:rsidR="007A7BA3" w:rsidRPr="00091652" w:rsidRDefault="007A7BA3" w:rsidP="007A7BA3">
      <w:pPr>
        <w:spacing w:after="120" w:line="288" w:lineRule="auto"/>
        <w:jc w:val="center"/>
        <w:rPr>
          <w:rFonts w:ascii="Times New Roman" w:eastAsia="Times New Roman" w:hAnsi="Times New Roman" w:cs="Times New Roman"/>
          <w:b/>
          <w:bCs/>
          <w:sz w:val="24"/>
          <w:szCs w:val="24"/>
          <w:lang w:eastAsia="zh-CN"/>
        </w:rPr>
      </w:pPr>
    </w:p>
    <w:p w14:paraId="76FCE815" w14:textId="5C102F85"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Alulírott …………………………………………………………………, mint a(z) …………</w:t>
      </w:r>
      <w:proofErr w:type="gramStart"/>
      <w:r w:rsidRPr="00091652">
        <w:rPr>
          <w:rFonts w:ascii="Times New Roman" w:eastAsia="Times New Roman" w:hAnsi="Times New Roman" w:cs="Times New Roman"/>
          <w:sz w:val="24"/>
          <w:szCs w:val="24"/>
          <w:lang w:eastAsia="zh-CN"/>
        </w:rPr>
        <w:t>…….</w:t>
      </w:r>
      <w:proofErr w:type="gramEnd"/>
      <w:r w:rsidRPr="00091652">
        <w:rPr>
          <w:rFonts w:ascii="Times New Roman" w:eastAsia="Times New Roman" w:hAnsi="Times New Roman" w:cs="Times New Roman"/>
          <w:sz w:val="24"/>
          <w:szCs w:val="24"/>
          <w:lang w:eastAsia="zh-CN"/>
        </w:rPr>
        <w:t>………………….............................................................. (székhely: ………...................................…….......................................) ajánlattevő képviselője a</w:t>
      </w:r>
      <w:r w:rsidRPr="00091652">
        <w:rPr>
          <w:rFonts w:ascii="Times New Roman" w:eastAsia="Times New Roman" w:hAnsi="Times New Roman" w:cs="Times New Roman"/>
          <w:b/>
          <w:sz w:val="24"/>
          <w:szCs w:val="24"/>
          <w:lang w:eastAsia="zh-CN"/>
        </w:rPr>
        <w:t xml:space="preserve"> </w:t>
      </w:r>
      <w:r w:rsidRPr="00091652">
        <w:rPr>
          <w:rFonts w:ascii="Times New Roman" w:hAnsi="Times New Roman" w:cs="Times New Roman"/>
          <w:b/>
          <w:sz w:val="24"/>
        </w:rPr>
        <w:t xml:space="preserve">Váci Városfejlesztő </w:t>
      </w:r>
      <w:r w:rsidRPr="00091652">
        <w:rPr>
          <w:rFonts w:ascii="Times New Roman" w:eastAsia="Times New Roman" w:hAnsi="Times New Roman" w:cs="Times New Roman"/>
          <w:b/>
          <w:sz w:val="24"/>
          <w:szCs w:val="24"/>
          <w:lang w:eastAsia="zh-CN"/>
        </w:rPr>
        <w:t>Kft.</w:t>
      </w:r>
      <w:r w:rsidRPr="00091652">
        <w:rPr>
          <w:rFonts w:ascii="Times New Roman" w:eastAsia="Times New Roman" w:hAnsi="Times New Roman" w:cs="Times New Roman"/>
          <w:sz w:val="24"/>
          <w:szCs w:val="24"/>
          <w:lang w:eastAsia="zh-CN"/>
        </w:rPr>
        <w:t>, mint Ajánlatkérő által a „</w:t>
      </w:r>
      <w:r w:rsidRPr="00091652">
        <w:rPr>
          <w:rFonts w:ascii="Times New Roman" w:hAnsi="Times New Roman" w:cs="Times New Roman"/>
          <w:b/>
          <w:bCs/>
          <w:sz w:val="24"/>
          <w:szCs w:val="24"/>
        </w:rPr>
        <w:t>Kukászsákok beszerzése</w:t>
      </w:r>
      <w:r w:rsidRPr="00091652">
        <w:rPr>
          <w:rFonts w:ascii="Times New Roman" w:eastAsia="Times New Roman" w:hAnsi="Times New Roman" w:cs="Times New Roman"/>
          <w:sz w:val="24"/>
          <w:szCs w:val="24"/>
          <w:lang w:eastAsia="zh-CN"/>
        </w:rPr>
        <w:t>” tárgyában kiírt beszerzési eljárás során az alábbi nyilatkozatot teszem:</w:t>
      </w:r>
    </w:p>
    <w:p w14:paraId="5F605926"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p w14:paraId="0E48F9D3" w14:textId="77777777" w:rsidR="007A7BA3" w:rsidRPr="00091652" w:rsidRDefault="007A7BA3" w:rsidP="007A7BA3">
      <w:pPr>
        <w:spacing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szerződés teljesítése során az alábbi közreműködőket kívánom igénybe venni:</w:t>
      </w:r>
      <w:r w:rsidRPr="00091652">
        <w:rPr>
          <w:rFonts w:ascii="Times New Roman" w:eastAsia="Times New Roman" w:hAnsi="Times New Roman" w:cs="Times New Roman"/>
          <w:sz w:val="24"/>
          <w:szCs w:val="24"/>
          <w:vertAlign w:val="superscript"/>
          <w:lang w:eastAsia="zh-CN"/>
        </w:rPr>
        <w:footnoteReference w:id="1"/>
      </w:r>
    </w:p>
    <w:p w14:paraId="20A4C029" w14:textId="77777777" w:rsidR="007A7BA3" w:rsidRPr="00091652" w:rsidRDefault="007A7BA3" w:rsidP="007A7BA3">
      <w:pPr>
        <w:spacing w:after="120" w:line="288" w:lineRule="auto"/>
        <w:jc w:val="center"/>
        <w:rPr>
          <w:rFonts w:ascii="Times New Roman" w:eastAsia="Times New Roman" w:hAnsi="Times New Roman" w:cs="Times New Roman"/>
          <w:sz w:val="24"/>
          <w:szCs w:val="24"/>
          <w:lang w:eastAsia="zh-CN"/>
        </w:rPr>
      </w:pPr>
    </w:p>
    <w:tbl>
      <w:tblPr>
        <w:tblW w:w="9072" w:type="dxa"/>
        <w:tblInd w:w="-163" w:type="dxa"/>
        <w:tblCellMar>
          <w:left w:w="10" w:type="dxa"/>
          <w:right w:w="10" w:type="dxa"/>
        </w:tblCellMar>
        <w:tblLook w:val="04A0" w:firstRow="1" w:lastRow="0" w:firstColumn="1" w:lastColumn="0" w:noHBand="0" w:noVBand="1"/>
      </w:tblPr>
      <w:tblGrid>
        <w:gridCol w:w="4536"/>
        <w:gridCol w:w="4536"/>
      </w:tblGrid>
      <w:tr w:rsidR="00091652" w:rsidRPr="00091652" w14:paraId="372AEA53"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B6CBAAF" w14:textId="77777777" w:rsidR="007A7BA3" w:rsidRPr="00091652" w:rsidRDefault="007A7BA3" w:rsidP="00766C2C">
            <w:pPr>
              <w:spacing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Közreműködő megnevezése</w:t>
            </w:r>
          </w:p>
          <w:p w14:paraId="4542CAF4" w14:textId="77777777" w:rsidR="007A7BA3" w:rsidRPr="00091652" w:rsidRDefault="007A7BA3" w:rsidP="00766C2C">
            <w:pPr>
              <w:spacing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(székhely, adószám)</w:t>
            </w: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70C464" w14:textId="77777777" w:rsidR="007A7BA3" w:rsidRPr="00091652" w:rsidRDefault="007A7BA3" w:rsidP="00766C2C">
            <w:pPr>
              <w:spacing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A teljesítés során betöltött szerepük</w:t>
            </w:r>
          </w:p>
        </w:tc>
      </w:tr>
      <w:tr w:rsidR="00091652" w:rsidRPr="00091652" w14:paraId="75B5E043"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46C3C43" w14:textId="77777777" w:rsidR="007A7BA3" w:rsidRPr="00091652" w:rsidRDefault="007A7BA3" w:rsidP="00766C2C">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7507C1B" w14:textId="77777777" w:rsidR="007A7BA3" w:rsidRPr="00091652" w:rsidRDefault="007A7BA3" w:rsidP="00766C2C">
            <w:pPr>
              <w:spacing w:after="120" w:line="288" w:lineRule="auto"/>
              <w:jc w:val="center"/>
              <w:rPr>
                <w:rFonts w:ascii="Times New Roman" w:eastAsia="Times New Roman" w:hAnsi="Times New Roman" w:cs="Times New Roman"/>
                <w:sz w:val="24"/>
                <w:szCs w:val="24"/>
                <w:lang w:eastAsia="zh-CN"/>
              </w:rPr>
            </w:pPr>
          </w:p>
        </w:tc>
      </w:tr>
      <w:tr w:rsidR="00091652" w:rsidRPr="00091652" w14:paraId="3E33B48B"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D695CFB" w14:textId="77777777" w:rsidR="007A7BA3" w:rsidRPr="00091652" w:rsidRDefault="007A7BA3" w:rsidP="00766C2C">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20DFBA" w14:textId="77777777" w:rsidR="007A7BA3" w:rsidRPr="00091652" w:rsidRDefault="007A7BA3" w:rsidP="00766C2C">
            <w:pPr>
              <w:spacing w:after="120" w:line="288" w:lineRule="auto"/>
              <w:jc w:val="center"/>
              <w:rPr>
                <w:rFonts w:ascii="Times New Roman" w:eastAsia="Times New Roman" w:hAnsi="Times New Roman" w:cs="Times New Roman"/>
                <w:sz w:val="24"/>
                <w:szCs w:val="24"/>
                <w:lang w:eastAsia="zh-CN"/>
              </w:rPr>
            </w:pPr>
          </w:p>
        </w:tc>
      </w:tr>
    </w:tbl>
    <w:p w14:paraId="60A20765"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p>
    <w:p w14:paraId="430291CC"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vagy</w:t>
      </w:r>
    </w:p>
    <w:p w14:paraId="54A00C5C"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p>
    <w:p w14:paraId="1B0709AE" w14:textId="77777777" w:rsidR="007A7BA3" w:rsidRPr="00091652" w:rsidRDefault="007A7BA3" w:rsidP="007A7BA3">
      <w:pPr>
        <w:spacing w:before="120"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szerződés teljesítése során nem kívánok közreműködőket igénybe venni.</w:t>
      </w:r>
      <w:r w:rsidRPr="00091652">
        <w:rPr>
          <w:rFonts w:ascii="Times New Roman" w:eastAsia="Times New Roman" w:hAnsi="Times New Roman" w:cs="Times New Roman"/>
          <w:sz w:val="24"/>
          <w:szCs w:val="24"/>
          <w:vertAlign w:val="superscript"/>
          <w:lang w:eastAsia="zh-CN"/>
        </w:rPr>
        <w:t xml:space="preserve"> </w:t>
      </w:r>
      <w:r w:rsidRPr="00091652">
        <w:rPr>
          <w:rFonts w:ascii="Times New Roman" w:eastAsia="Times New Roman" w:hAnsi="Times New Roman" w:cs="Times New Roman"/>
          <w:sz w:val="24"/>
          <w:szCs w:val="24"/>
          <w:vertAlign w:val="superscript"/>
          <w:lang w:eastAsia="zh-CN"/>
        </w:rPr>
        <w:footnoteReference w:id="2"/>
      </w:r>
    </w:p>
    <w:p w14:paraId="780B0D08"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p w14:paraId="5AFFEE48"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27651C18"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091652" w:rsidRPr="00091652" w14:paraId="585BCE07"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6CF399AF" w14:textId="77777777" w:rsidR="007A7BA3" w:rsidRPr="00091652" w:rsidRDefault="007A7BA3" w:rsidP="00766C2C">
            <w:pPr>
              <w:spacing w:before="120" w:after="0" w:line="288" w:lineRule="auto"/>
              <w:ind w:left="-102" w:right="-108"/>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(képviselő aláírása)</w:t>
            </w:r>
          </w:p>
        </w:tc>
      </w:tr>
    </w:tbl>
    <w:p w14:paraId="54FBBB55" w14:textId="77777777" w:rsidR="007A7BA3" w:rsidRPr="00091652" w:rsidRDefault="007A7BA3" w:rsidP="007A7BA3">
      <w:pPr>
        <w:spacing w:after="0" w:line="240" w:lineRule="auto"/>
        <w:rPr>
          <w:rFonts w:ascii="Cambria" w:eastAsia="Cambria" w:hAnsi="Cambria" w:cs="Times New Roman"/>
          <w:sz w:val="24"/>
          <w:szCs w:val="24"/>
          <w:lang w:val="en-US" w:eastAsia="zh-CN"/>
        </w:rPr>
      </w:pPr>
      <w:r w:rsidRPr="00091652">
        <w:rPr>
          <w:rFonts w:ascii="Cambria" w:eastAsia="Cambria" w:hAnsi="Cambria" w:cs="Times New Roman"/>
          <w:sz w:val="24"/>
          <w:szCs w:val="24"/>
          <w:lang w:val="en-US" w:eastAsia="zh-CN"/>
        </w:rPr>
        <w:br w:type="page"/>
      </w:r>
    </w:p>
    <w:p w14:paraId="584E8F15" w14:textId="77777777" w:rsidR="007A7BA3" w:rsidRPr="00091652" w:rsidRDefault="007A7BA3" w:rsidP="007A7BA3">
      <w:pPr>
        <w:spacing w:after="120" w:line="288" w:lineRule="auto"/>
        <w:jc w:val="right"/>
        <w:rPr>
          <w:rFonts w:ascii="Times New Roman" w:eastAsia="Times New Roman" w:hAnsi="Times New Roman" w:cs="Times New Roman"/>
          <w:b/>
          <w:bCs/>
          <w:iCs/>
          <w:sz w:val="24"/>
          <w:szCs w:val="24"/>
          <w:lang w:eastAsia="zh-CN"/>
        </w:rPr>
      </w:pPr>
      <w:r w:rsidRPr="00091652">
        <w:rPr>
          <w:rFonts w:ascii="Times New Roman" w:eastAsia="Times New Roman" w:hAnsi="Times New Roman" w:cs="Times New Roman"/>
          <w:b/>
          <w:bCs/>
          <w:iCs/>
          <w:sz w:val="24"/>
          <w:szCs w:val="24"/>
          <w:lang w:eastAsia="zh-CN"/>
        </w:rPr>
        <w:lastRenderedPageBreak/>
        <w:t>5. számú melléklet</w:t>
      </w:r>
    </w:p>
    <w:p w14:paraId="58D40559" w14:textId="77777777" w:rsidR="007A7BA3" w:rsidRPr="00091652" w:rsidRDefault="007A7BA3" w:rsidP="007A7BA3">
      <w:pPr>
        <w:spacing w:after="120" w:line="288" w:lineRule="auto"/>
        <w:jc w:val="center"/>
        <w:rPr>
          <w:rFonts w:ascii="Times New Roman" w:eastAsia="Times New Roman" w:hAnsi="Times New Roman" w:cs="Times New Roman"/>
          <w:b/>
          <w:bCs/>
          <w:iCs/>
          <w:sz w:val="24"/>
          <w:szCs w:val="24"/>
          <w:lang w:eastAsia="zh-CN"/>
        </w:rPr>
      </w:pPr>
    </w:p>
    <w:p w14:paraId="58DE16AD" w14:textId="77777777" w:rsidR="007A7BA3" w:rsidRPr="00091652" w:rsidRDefault="007A7BA3" w:rsidP="007A7BA3">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091652">
        <w:rPr>
          <w:rFonts w:ascii="Times New Roman" w:eastAsia="Times New Roman" w:hAnsi="Times New Roman" w:cs="Times New Roman"/>
          <w:b/>
          <w:bCs/>
          <w:iCs/>
          <w:sz w:val="24"/>
          <w:szCs w:val="24"/>
          <w:lang w:eastAsia="zh-CN"/>
        </w:rPr>
        <w:t>Nyilatkozat átláthatóságról</w:t>
      </w:r>
    </w:p>
    <w:p w14:paraId="5B18C18A" w14:textId="77777777" w:rsidR="007A7BA3" w:rsidRPr="00091652" w:rsidRDefault="007A7BA3" w:rsidP="007A7BA3">
      <w:pPr>
        <w:spacing w:after="120" w:line="288" w:lineRule="auto"/>
        <w:jc w:val="center"/>
        <w:rPr>
          <w:rFonts w:ascii="Times New Roman" w:eastAsia="Times New Roman" w:hAnsi="Times New Roman" w:cs="Times New Roman"/>
          <w:bCs/>
          <w:iCs/>
          <w:sz w:val="24"/>
          <w:szCs w:val="24"/>
          <w:lang w:eastAsia="zh-CN"/>
        </w:rPr>
      </w:pPr>
    </w:p>
    <w:p w14:paraId="5FC5AB0A" w14:textId="77777777" w:rsidR="007A7BA3" w:rsidRPr="00091652" w:rsidRDefault="007A7BA3" w:rsidP="007A7BA3">
      <w:pPr>
        <w:spacing w:after="120" w:line="288" w:lineRule="auto"/>
        <w:jc w:val="both"/>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bCs/>
          <w:sz w:val="24"/>
          <w:szCs w:val="24"/>
          <w:lang w:eastAsia="zh-CN"/>
        </w:rPr>
        <w:t>Az Ajánlattevő törvényes képviselőjeként kinyilatkoztatom, hogy a nemzeti vagyonról szóló 2011. évi CXCVI. törvény 3. § 1. pontja alapján, az Ajánlattevő szervezet</w:t>
      </w:r>
      <w:r w:rsidRPr="00091652">
        <w:rPr>
          <w:rFonts w:ascii="Times New Roman" w:eastAsia="Times New Roman" w:hAnsi="Times New Roman" w:cs="Times New Roman"/>
          <w:b/>
          <w:sz w:val="24"/>
          <w:szCs w:val="24"/>
          <w:lang w:eastAsia="zh-CN"/>
        </w:rPr>
        <w:t xml:space="preserve"> átlátható szervezetnek minősül.</w:t>
      </w:r>
    </w:p>
    <w:p w14:paraId="3D3F8BA7" w14:textId="77777777" w:rsidR="007A7BA3" w:rsidRPr="00091652" w:rsidRDefault="007A7BA3" w:rsidP="007A7BA3">
      <w:pPr>
        <w:spacing w:after="120" w:line="288" w:lineRule="auto"/>
        <w:jc w:val="both"/>
        <w:rPr>
          <w:rFonts w:ascii="Times New Roman" w:eastAsia="Times New Roman" w:hAnsi="Times New Roman" w:cs="Times New Roman"/>
          <w:b/>
          <w:iCs/>
          <w:sz w:val="24"/>
          <w:szCs w:val="24"/>
          <w:u w:val="single"/>
          <w:lang w:eastAsia="zh-CN"/>
        </w:rPr>
      </w:pPr>
    </w:p>
    <w:p w14:paraId="49DD6A85"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Alulírott ……</w:t>
      </w:r>
      <w:proofErr w:type="gramStart"/>
      <w:r w:rsidRPr="00091652">
        <w:rPr>
          <w:rFonts w:ascii="Times New Roman" w:hAnsi="Times New Roman" w:cs="Times New Roman"/>
          <w:sz w:val="24"/>
          <w:szCs w:val="24"/>
        </w:rPr>
        <w:t>…….</w:t>
      </w:r>
      <w:proofErr w:type="gramEnd"/>
      <w:r w:rsidRPr="00091652">
        <w:rPr>
          <w:rFonts w:ascii="Times New Roman" w:hAnsi="Times New Roman" w:cs="Times New Roman"/>
          <w:sz w:val="24"/>
          <w:szCs w:val="24"/>
        </w:rPr>
        <w:t>. név, mint a ……………. cégnév (székhely: …………</w:t>
      </w:r>
      <w:proofErr w:type="gramStart"/>
      <w:r w:rsidRPr="00091652">
        <w:rPr>
          <w:rFonts w:ascii="Times New Roman" w:hAnsi="Times New Roman" w:cs="Times New Roman"/>
          <w:sz w:val="24"/>
          <w:szCs w:val="24"/>
        </w:rPr>
        <w:t>…….</w:t>
      </w:r>
      <w:proofErr w:type="gramEnd"/>
      <w:r w:rsidRPr="00091652">
        <w:rPr>
          <w:rFonts w:ascii="Times New Roman" w:hAnsi="Times New Roman" w:cs="Times New Roman"/>
          <w:sz w:val="24"/>
          <w:szCs w:val="24"/>
        </w:rPr>
        <w:t>., adószám: ……………, pénzforgalmi számlaszám:  Bank …………….., cégjegyzékszám: ………………, képviseli: ………….. ügyvezető) képviselője nyilatkozom, hogy a …………cég neve olyan jogi személy, amely megfelel a következő feltételeknek:</w:t>
      </w:r>
    </w:p>
    <w:p w14:paraId="4E4C5CE3"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a)</w:t>
      </w:r>
      <w:r w:rsidRPr="00091652">
        <w:rPr>
          <w:rFonts w:ascii="Times New Roman" w:hAnsi="Times New Roman" w:cs="Times New Roman"/>
          <w:sz w:val="24"/>
          <w:szCs w:val="24"/>
        </w:rPr>
        <w:tab/>
        <w:t>tulajdonosi szerkezete, a pénzmosás és a terrorizmus finanszírozása megelőzéséről és megakadályozásáról szóló törvény szerint meghatározott tényleges tulajdonosa megismerhető,</w:t>
      </w:r>
    </w:p>
    <w:p w14:paraId="629451DF"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b)</w:t>
      </w:r>
      <w:r w:rsidRPr="00091652">
        <w:rPr>
          <w:rFonts w:ascii="Times New Roman" w:hAnsi="Times New Roman" w:cs="Times New Roman"/>
          <w:sz w:val="24"/>
          <w:szCs w:val="24"/>
        </w:rPr>
        <w:tab/>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6F15B6F1"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c)</w:t>
      </w:r>
      <w:r w:rsidRPr="00091652">
        <w:rPr>
          <w:rFonts w:ascii="Times New Roman" w:hAnsi="Times New Roman" w:cs="Times New Roman"/>
          <w:sz w:val="24"/>
          <w:szCs w:val="24"/>
        </w:rPr>
        <w:tab/>
        <w:t>nem minősül a társasági adóról és az osztalékadóról szóló törvény szerint meghatározott ellenőrzött külföldi társaságnak,</w:t>
      </w:r>
    </w:p>
    <w:p w14:paraId="2F184113"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d)</w:t>
      </w:r>
      <w:r w:rsidRPr="00091652">
        <w:rPr>
          <w:rFonts w:ascii="Times New Roman" w:hAnsi="Times New Roman" w:cs="Times New Roman"/>
          <w:sz w:val="24"/>
          <w:szCs w:val="24"/>
        </w:rPr>
        <w:tab/>
        <w:t>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14:paraId="508543C1" w14:textId="77777777" w:rsidR="007A7BA3" w:rsidRPr="00091652" w:rsidRDefault="007A7BA3" w:rsidP="007A7BA3">
      <w:pPr>
        <w:spacing w:after="120" w:line="288" w:lineRule="auto"/>
        <w:jc w:val="both"/>
        <w:rPr>
          <w:rFonts w:ascii="Times New Roman" w:eastAsia="Cambria" w:hAnsi="Times New Roman" w:cs="Times New Roman"/>
          <w:sz w:val="24"/>
          <w:szCs w:val="24"/>
          <w:lang w:val="en-US" w:eastAsia="zh-CN"/>
        </w:rPr>
      </w:pPr>
    </w:p>
    <w:p w14:paraId="23851264" w14:textId="77777777" w:rsidR="007A7BA3" w:rsidRPr="00091652" w:rsidRDefault="007A7BA3" w:rsidP="007A7BA3">
      <w:pPr>
        <w:spacing w:after="120" w:line="288" w:lineRule="auto"/>
        <w:jc w:val="both"/>
        <w:rPr>
          <w:rFonts w:ascii="Times New Roman" w:eastAsia="Cambria" w:hAnsi="Times New Roman" w:cs="Times New Roman"/>
          <w:sz w:val="24"/>
          <w:szCs w:val="24"/>
          <w:lang w:val="en-US" w:eastAsia="zh-CN"/>
        </w:rPr>
      </w:pPr>
    </w:p>
    <w:p w14:paraId="431F408C"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20FC19DF"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p>
    <w:p w14:paraId="02793FC8"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p>
    <w:tbl>
      <w:tblPr>
        <w:tblW w:w="0" w:type="dxa"/>
        <w:tblInd w:w="4799" w:type="dxa"/>
        <w:tblCellMar>
          <w:left w:w="10" w:type="dxa"/>
          <w:right w:w="10" w:type="dxa"/>
        </w:tblCellMar>
        <w:tblLook w:val="04A0" w:firstRow="1" w:lastRow="0" w:firstColumn="1" w:lastColumn="0" w:noHBand="0" w:noVBand="1"/>
      </w:tblPr>
      <w:tblGrid>
        <w:gridCol w:w="4115"/>
      </w:tblGrid>
      <w:tr w:rsidR="00091652" w:rsidRPr="00091652" w14:paraId="42601917"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0907EE0" w14:textId="77777777" w:rsidR="007A7BA3" w:rsidRPr="00091652" w:rsidRDefault="007A7BA3" w:rsidP="00766C2C">
            <w:pPr>
              <w:spacing w:before="120" w:after="120" w:line="288" w:lineRule="auto"/>
              <w:jc w:val="center"/>
              <w:rPr>
                <w:rFonts w:ascii="Times New Roman" w:eastAsia="Cambria" w:hAnsi="Times New Roman" w:cs="Times New Roman"/>
                <w:sz w:val="24"/>
                <w:szCs w:val="24"/>
                <w:lang w:val="en-US" w:eastAsia="zh-CN"/>
              </w:rPr>
            </w:pPr>
            <w:r w:rsidRPr="00091652">
              <w:rPr>
                <w:rFonts w:ascii="Times New Roman" w:eastAsia="Cambria" w:hAnsi="Times New Roman" w:cs="Times New Roman"/>
                <w:sz w:val="24"/>
                <w:szCs w:val="24"/>
                <w:lang w:eastAsia="zh-CN"/>
              </w:rPr>
              <w:t>(képviselő aláírása)</w:t>
            </w:r>
          </w:p>
        </w:tc>
      </w:tr>
    </w:tbl>
    <w:p w14:paraId="7BAF5D4A" w14:textId="77777777" w:rsidR="007A7BA3" w:rsidRPr="00091652" w:rsidRDefault="007A7BA3" w:rsidP="007A7BA3">
      <w:pPr>
        <w:spacing w:after="120" w:line="288" w:lineRule="auto"/>
        <w:rPr>
          <w:rFonts w:ascii="Times New Roman" w:eastAsia="Cambria" w:hAnsi="Times New Roman" w:cs="Times New Roman"/>
          <w:sz w:val="24"/>
          <w:szCs w:val="24"/>
          <w:lang w:val="en-US" w:eastAsia="zh-CN"/>
        </w:rPr>
      </w:pPr>
      <w:r w:rsidRPr="00091652">
        <w:rPr>
          <w:rFonts w:ascii="Times New Roman" w:eastAsia="Cambria" w:hAnsi="Times New Roman" w:cs="Times New Roman"/>
          <w:sz w:val="24"/>
          <w:szCs w:val="24"/>
          <w:lang w:val="en-US" w:eastAsia="zh-CN"/>
        </w:rPr>
        <w:br w:type="page"/>
      </w:r>
    </w:p>
    <w:p w14:paraId="119ADA18" w14:textId="77777777" w:rsidR="007A7BA3" w:rsidRPr="00091652" w:rsidRDefault="007A7BA3" w:rsidP="007A7BA3">
      <w:pPr>
        <w:spacing w:after="120" w:line="288" w:lineRule="auto"/>
        <w:jc w:val="right"/>
        <w:rPr>
          <w:rFonts w:ascii="Times New Roman" w:eastAsia="Times New Roman" w:hAnsi="Times New Roman" w:cs="Times New Roman"/>
          <w:b/>
          <w:bCs/>
          <w:iCs/>
          <w:sz w:val="24"/>
          <w:szCs w:val="24"/>
          <w:lang w:eastAsia="zh-CN"/>
        </w:rPr>
      </w:pPr>
      <w:r w:rsidRPr="00091652">
        <w:rPr>
          <w:rFonts w:ascii="Times New Roman" w:eastAsia="Times New Roman" w:hAnsi="Times New Roman" w:cs="Times New Roman"/>
          <w:b/>
          <w:bCs/>
          <w:iCs/>
          <w:sz w:val="24"/>
          <w:szCs w:val="24"/>
          <w:lang w:eastAsia="zh-CN"/>
        </w:rPr>
        <w:lastRenderedPageBreak/>
        <w:t>6. számú melléklet</w:t>
      </w:r>
    </w:p>
    <w:p w14:paraId="7CAD8815" w14:textId="77777777" w:rsidR="007A7BA3" w:rsidRPr="00091652" w:rsidRDefault="007A7BA3" w:rsidP="007A7BA3">
      <w:pPr>
        <w:spacing w:after="120" w:line="288" w:lineRule="auto"/>
        <w:jc w:val="center"/>
        <w:rPr>
          <w:rFonts w:ascii="Times New Roman" w:eastAsia="Times New Roman" w:hAnsi="Times New Roman" w:cs="Times New Roman"/>
          <w:b/>
          <w:bCs/>
          <w:iCs/>
          <w:sz w:val="24"/>
          <w:szCs w:val="24"/>
          <w:lang w:eastAsia="zh-CN"/>
        </w:rPr>
      </w:pPr>
    </w:p>
    <w:p w14:paraId="284A84C4" w14:textId="77777777" w:rsidR="007A7BA3" w:rsidRPr="00091652" w:rsidRDefault="007A7BA3" w:rsidP="007A7BA3">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091652">
        <w:rPr>
          <w:rFonts w:ascii="Times New Roman" w:eastAsia="Times New Roman" w:hAnsi="Times New Roman" w:cs="Times New Roman"/>
          <w:b/>
          <w:bCs/>
          <w:iCs/>
          <w:sz w:val="24"/>
          <w:szCs w:val="24"/>
          <w:lang w:eastAsia="zh-CN"/>
        </w:rPr>
        <w:t>Nyilatkozat összeférhetetlenségről és titoktartásról</w:t>
      </w:r>
    </w:p>
    <w:p w14:paraId="4DD425D9" w14:textId="77777777" w:rsidR="007A7BA3" w:rsidRPr="00091652" w:rsidRDefault="007A7BA3" w:rsidP="007A7BA3">
      <w:pPr>
        <w:spacing w:after="120" w:line="288" w:lineRule="auto"/>
        <w:jc w:val="center"/>
        <w:rPr>
          <w:rFonts w:ascii="Times New Roman" w:eastAsia="Times New Roman" w:hAnsi="Times New Roman" w:cs="Times New Roman"/>
          <w:bCs/>
          <w:iCs/>
          <w:sz w:val="24"/>
          <w:szCs w:val="24"/>
          <w:lang w:eastAsia="zh-CN"/>
        </w:rPr>
      </w:pPr>
    </w:p>
    <w:p w14:paraId="5EBCDD15" w14:textId="77777777" w:rsidR="007A7BA3" w:rsidRPr="00091652"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Alulírott </w:t>
      </w:r>
      <w:r w:rsidRPr="00091652">
        <w:rPr>
          <w:rFonts w:ascii="Times New Roman" w:eastAsia="Times New Roman" w:hAnsi="Times New Roman" w:cs="Times New Roman"/>
          <w:i/>
          <w:sz w:val="24"/>
          <w:szCs w:val="24"/>
          <w:lang w:eastAsia="zh-CN"/>
        </w:rPr>
        <w:t>……………………</w:t>
      </w:r>
      <w:r w:rsidRPr="00091652">
        <w:rPr>
          <w:rFonts w:ascii="Times New Roman" w:eastAsia="Times New Roman" w:hAnsi="Times New Roman" w:cs="Times New Roman"/>
          <w:sz w:val="24"/>
          <w:szCs w:val="24"/>
          <w:lang w:eastAsia="zh-CN"/>
        </w:rPr>
        <w:t xml:space="preserve"> (</w:t>
      </w:r>
      <w:r w:rsidRPr="00091652">
        <w:rPr>
          <w:rFonts w:ascii="Times New Roman" w:eastAsia="Times New Roman" w:hAnsi="Times New Roman" w:cs="Times New Roman"/>
          <w:i/>
          <w:sz w:val="24"/>
          <w:szCs w:val="24"/>
          <w:lang w:eastAsia="zh-CN"/>
        </w:rPr>
        <w:t>név</w:t>
      </w:r>
      <w:r w:rsidRPr="00091652">
        <w:rPr>
          <w:rFonts w:ascii="Times New Roman" w:eastAsia="Times New Roman" w:hAnsi="Times New Roman" w:cs="Times New Roman"/>
          <w:sz w:val="24"/>
          <w:szCs w:val="24"/>
          <w:lang w:eastAsia="zh-CN"/>
        </w:rPr>
        <w:t xml:space="preserve">) a </w:t>
      </w:r>
      <w:r w:rsidRPr="00091652">
        <w:rPr>
          <w:rFonts w:ascii="Times New Roman" w:eastAsia="Times New Roman" w:hAnsi="Times New Roman" w:cs="Times New Roman"/>
          <w:i/>
          <w:sz w:val="24"/>
          <w:szCs w:val="24"/>
          <w:lang w:eastAsia="zh-CN"/>
        </w:rPr>
        <w:t xml:space="preserve">…………………… (cégnév) </w:t>
      </w:r>
      <w:r w:rsidRPr="00091652">
        <w:rPr>
          <w:rFonts w:ascii="Times New Roman" w:eastAsia="Times New Roman" w:hAnsi="Times New Roman" w:cs="Times New Roman"/>
          <w:sz w:val="24"/>
          <w:szCs w:val="24"/>
          <w:lang w:eastAsia="zh-CN"/>
        </w:rPr>
        <w:t>(székhely:</w:t>
      </w:r>
      <w:r w:rsidRPr="00091652">
        <w:rPr>
          <w:rFonts w:ascii="Times New Roman" w:eastAsia="Times New Roman" w:hAnsi="Times New Roman" w:cs="Times New Roman"/>
          <w:i/>
          <w:sz w:val="24"/>
          <w:szCs w:val="24"/>
          <w:lang w:eastAsia="zh-CN"/>
        </w:rPr>
        <w:t xml:space="preserve"> </w:t>
      </w:r>
      <w:r w:rsidRPr="00091652">
        <w:rPr>
          <w:rFonts w:ascii="Times New Roman" w:eastAsia="Times New Roman" w:hAnsi="Times New Roman" w:cs="Times New Roman"/>
          <w:sz w:val="24"/>
          <w:szCs w:val="24"/>
          <w:lang w:eastAsia="zh-CN"/>
        </w:rPr>
        <w:t>…)</w:t>
      </w:r>
      <w:r w:rsidRPr="00091652">
        <w:rPr>
          <w:rFonts w:ascii="Times New Roman" w:eastAsia="Times New Roman" w:hAnsi="Times New Roman" w:cs="Times New Roman"/>
          <w:i/>
          <w:sz w:val="24"/>
          <w:szCs w:val="24"/>
          <w:lang w:eastAsia="zh-CN"/>
        </w:rPr>
        <w:t xml:space="preserve"> </w:t>
      </w:r>
      <w:r w:rsidRPr="00091652">
        <w:rPr>
          <w:rFonts w:ascii="Times New Roman" w:eastAsia="Times New Roman" w:hAnsi="Times New Roman" w:cs="Times New Roman"/>
          <w:sz w:val="24"/>
          <w:szCs w:val="24"/>
          <w:lang w:eastAsia="zh-CN"/>
        </w:rPr>
        <w:t>ajánlattevő képviselője nyilatkozom, hogy az általam képviselt társasággal szemben felsorolt összeférhetetlenségi okok nem állnak fenn.</w:t>
      </w:r>
    </w:p>
    <w:p w14:paraId="0E7A5403" w14:textId="77777777" w:rsidR="007A7BA3" w:rsidRPr="00091652"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Összeférhetetlen és nem vehet részt az eljárásban ajánlattevőként:</w:t>
      </w:r>
    </w:p>
    <w:p w14:paraId="05F5A15A"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a) az ajánlatkérő által az eljárással vagy annak előkészítésével kapcsolatos tevékenységbe bevont személy vagy szervezet,</w:t>
      </w:r>
    </w:p>
    <w:p w14:paraId="3B3BBE41"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b) az a szervezet, amelynek</w:t>
      </w:r>
    </w:p>
    <w:p w14:paraId="7DFEA52B"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091652">
        <w:rPr>
          <w:rFonts w:ascii="Times New Roman" w:eastAsia="Times New Roman" w:hAnsi="Times New Roman" w:cs="Times New Roman"/>
          <w:i/>
          <w:sz w:val="24"/>
          <w:szCs w:val="24"/>
          <w:lang w:eastAsia="zh-CN"/>
        </w:rPr>
        <w:t>ba</w:t>
      </w:r>
      <w:proofErr w:type="spellEnd"/>
      <w:r w:rsidRPr="00091652">
        <w:rPr>
          <w:rFonts w:ascii="Times New Roman" w:eastAsia="Times New Roman" w:hAnsi="Times New Roman" w:cs="Times New Roman"/>
          <w:i/>
          <w:sz w:val="24"/>
          <w:szCs w:val="24"/>
          <w:lang w:eastAsia="zh-CN"/>
        </w:rPr>
        <w:t>) vezető tisztségviselőjét vagy felügyelőbizottságának tagját,</w:t>
      </w:r>
    </w:p>
    <w:p w14:paraId="2D134F7E"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091652">
        <w:rPr>
          <w:rFonts w:ascii="Times New Roman" w:eastAsia="Times New Roman" w:hAnsi="Times New Roman" w:cs="Times New Roman"/>
          <w:i/>
          <w:sz w:val="24"/>
          <w:szCs w:val="24"/>
          <w:lang w:eastAsia="zh-CN"/>
        </w:rPr>
        <w:t>bb</w:t>
      </w:r>
      <w:proofErr w:type="spellEnd"/>
      <w:r w:rsidRPr="00091652">
        <w:rPr>
          <w:rFonts w:ascii="Times New Roman" w:eastAsia="Times New Roman" w:hAnsi="Times New Roman" w:cs="Times New Roman"/>
          <w:i/>
          <w:sz w:val="24"/>
          <w:szCs w:val="24"/>
          <w:lang w:eastAsia="zh-CN"/>
        </w:rPr>
        <w:t>) tulajdonosát,</w:t>
      </w:r>
    </w:p>
    <w:p w14:paraId="58DD6BC4"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091652">
        <w:rPr>
          <w:rFonts w:ascii="Times New Roman" w:eastAsia="Times New Roman" w:hAnsi="Times New Roman" w:cs="Times New Roman"/>
          <w:i/>
          <w:sz w:val="24"/>
          <w:szCs w:val="24"/>
          <w:lang w:eastAsia="zh-CN"/>
        </w:rPr>
        <w:t>bc</w:t>
      </w:r>
      <w:proofErr w:type="spellEnd"/>
      <w:r w:rsidRPr="00091652">
        <w:rPr>
          <w:rFonts w:ascii="Times New Roman" w:eastAsia="Times New Roman" w:hAnsi="Times New Roman" w:cs="Times New Roman"/>
          <w:i/>
          <w:sz w:val="24"/>
          <w:szCs w:val="24"/>
          <w:lang w:eastAsia="zh-CN"/>
        </w:rPr>
        <w:t xml:space="preserve">) a </w:t>
      </w:r>
      <w:proofErr w:type="spellStart"/>
      <w:proofErr w:type="gramStart"/>
      <w:r w:rsidRPr="00091652">
        <w:rPr>
          <w:rFonts w:ascii="Times New Roman" w:eastAsia="Times New Roman" w:hAnsi="Times New Roman" w:cs="Times New Roman"/>
          <w:i/>
          <w:sz w:val="24"/>
          <w:szCs w:val="24"/>
          <w:lang w:eastAsia="zh-CN"/>
        </w:rPr>
        <w:t>ba</w:t>
      </w:r>
      <w:proofErr w:type="spellEnd"/>
      <w:r w:rsidRPr="00091652">
        <w:rPr>
          <w:rFonts w:ascii="Times New Roman" w:eastAsia="Times New Roman" w:hAnsi="Times New Roman" w:cs="Times New Roman"/>
          <w:i/>
          <w:sz w:val="24"/>
          <w:szCs w:val="24"/>
          <w:lang w:eastAsia="zh-CN"/>
        </w:rPr>
        <w:t>)-</w:t>
      </w:r>
      <w:proofErr w:type="spellStart"/>
      <w:proofErr w:type="gramEnd"/>
      <w:r w:rsidRPr="00091652">
        <w:rPr>
          <w:rFonts w:ascii="Times New Roman" w:eastAsia="Times New Roman" w:hAnsi="Times New Roman" w:cs="Times New Roman"/>
          <w:i/>
          <w:sz w:val="24"/>
          <w:szCs w:val="24"/>
          <w:lang w:eastAsia="zh-CN"/>
        </w:rPr>
        <w:t>bb</w:t>
      </w:r>
      <w:proofErr w:type="spellEnd"/>
      <w:r w:rsidRPr="00091652">
        <w:rPr>
          <w:rFonts w:ascii="Times New Roman" w:eastAsia="Times New Roman" w:hAnsi="Times New Roman" w:cs="Times New Roman"/>
          <w:i/>
          <w:sz w:val="24"/>
          <w:szCs w:val="24"/>
          <w:lang w:eastAsia="zh-CN"/>
        </w:rPr>
        <w:t xml:space="preserve">) pont szerinti személy közös háztartásban élő hozzátartozóját az Ajánlatkérő az eljárással vagy annak előkészítésével kapcsolatos tevékenységbe bevonta, </w:t>
      </w:r>
    </w:p>
    <w:p w14:paraId="417C139F" w14:textId="77777777" w:rsidR="007A7BA3" w:rsidRPr="00091652"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ha közreműködése az eljárásban a verseny tisztaságának sérelmét eredményezheti.</w:t>
      </w:r>
    </w:p>
    <w:p w14:paraId="5009974C" w14:textId="248E4B9B" w:rsidR="007A7BA3" w:rsidRPr="00091652"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Egyúttal kijelentem, hogy a </w:t>
      </w:r>
      <w:r w:rsidRPr="00091652">
        <w:rPr>
          <w:rFonts w:ascii="Times New Roman" w:eastAsia="Times New Roman" w:hAnsi="Times New Roman" w:cs="Times New Roman"/>
          <w:b/>
          <w:bCs/>
          <w:sz w:val="24"/>
          <w:szCs w:val="24"/>
          <w:lang w:eastAsia="zh-CN"/>
        </w:rPr>
        <w:t>„</w:t>
      </w:r>
      <w:r w:rsidRPr="00091652">
        <w:rPr>
          <w:rFonts w:ascii="Times New Roman" w:hAnsi="Times New Roman" w:cs="Times New Roman"/>
          <w:b/>
          <w:bCs/>
          <w:sz w:val="24"/>
          <w:szCs w:val="24"/>
        </w:rPr>
        <w:t>Kukászsákok beszerzése</w:t>
      </w:r>
      <w:r w:rsidRPr="00091652">
        <w:rPr>
          <w:rFonts w:ascii="Times New Roman" w:eastAsia="Times New Roman" w:hAnsi="Times New Roman" w:cs="Times New Roman"/>
          <w:b/>
          <w:i/>
          <w:sz w:val="24"/>
          <w:szCs w:val="24"/>
          <w:lang w:eastAsia="zh-CN"/>
        </w:rPr>
        <w:t>”</w:t>
      </w:r>
      <w:r w:rsidRPr="00091652">
        <w:rPr>
          <w:rFonts w:ascii="Times New Roman" w:eastAsia="Times New Roman" w:hAnsi="Times New Roman" w:cs="Times New Roman"/>
          <w:b/>
          <w:sz w:val="24"/>
          <w:szCs w:val="24"/>
          <w:lang w:eastAsia="zh-CN"/>
        </w:rPr>
        <w:t xml:space="preserve"> </w:t>
      </w:r>
      <w:r w:rsidRPr="00091652">
        <w:rPr>
          <w:rFonts w:ascii="Times New Roman" w:eastAsia="Times New Roman" w:hAnsi="Times New Roman" w:cs="Times New Roman"/>
          <w:sz w:val="24"/>
          <w:szCs w:val="24"/>
          <w:lang w:eastAsia="zh-CN"/>
        </w:rPr>
        <w:t>tárgyú versenyeztetési eljárás során tudomásomra jutott információkat kizárólag az eljárásban használom fel, és ezeket, valamint a tudomásomra jutott üzleti titkot a vonatkozó jogszabályok alapján megőrzöm.</w:t>
      </w:r>
    </w:p>
    <w:p w14:paraId="1AFE24F7"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p>
    <w:p w14:paraId="22DCCFDB"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0C1EB9E9"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091652" w14:paraId="48690835"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11CEDFB6" w14:textId="77777777" w:rsidR="007A7BA3" w:rsidRPr="00091652" w:rsidRDefault="007A7BA3" w:rsidP="00766C2C">
            <w:pPr>
              <w:spacing w:before="120"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(képviselő aláírása)</w:t>
            </w:r>
          </w:p>
        </w:tc>
      </w:tr>
    </w:tbl>
    <w:p w14:paraId="006CB0D9" w14:textId="77777777" w:rsidR="007A7BA3" w:rsidRPr="00091652" w:rsidRDefault="007A7BA3" w:rsidP="007A7BA3">
      <w:pPr>
        <w:spacing w:after="120" w:line="288" w:lineRule="auto"/>
        <w:jc w:val="both"/>
        <w:rPr>
          <w:rFonts w:ascii="Times New Roman" w:hAnsi="Times New Roman" w:cs="Times New Roman"/>
          <w:sz w:val="24"/>
          <w:szCs w:val="24"/>
          <w:lang w:val="x-none" w:eastAsia="x-none"/>
        </w:rPr>
      </w:pPr>
    </w:p>
    <w:p w14:paraId="64C93545" w14:textId="77777777" w:rsidR="007A7BA3" w:rsidRPr="00091652" w:rsidRDefault="007A7BA3" w:rsidP="007A7BA3">
      <w:pPr>
        <w:spacing w:after="120" w:line="288" w:lineRule="auto"/>
        <w:jc w:val="both"/>
        <w:rPr>
          <w:rFonts w:ascii="Times New Roman" w:hAnsi="Times New Roman" w:cs="Times New Roman"/>
          <w:sz w:val="24"/>
          <w:szCs w:val="24"/>
          <w:lang w:val="x-none" w:eastAsia="x-none"/>
        </w:rPr>
      </w:pPr>
    </w:p>
    <w:p w14:paraId="160D7A00" w14:textId="77777777" w:rsidR="007A7BA3" w:rsidRPr="00091652" w:rsidRDefault="007A7BA3" w:rsidP="007A7BA3">
      <w:pPr>
        <w:spacing w:after="120" w:line="288" w:lineRule="auto"/>
        <w:jc w:val="both"/>
        <w:rPr>
          <w:rFonts w:ascii="Times New Roman" w:hAnsi="Times New Roman" w:cs="Times New Roman"/>
          <w:sz w:val="24"/>
          <w:szCs w:val="24"/>
          <w:lang w:val="x-none" w:eastAsia="x-none"/>
        </w:rPr>
      </w:pPr>
    </w:p>
    <w:p w14:paraId="1E0E2074" w14:textId="77777777" w:rsidR="007A7BA3" w:rsidRPr="00091652" w:rsidRDefault="007A7BA3" w:rsidP="007A7BA3">
      <w:pPr>
        <w:spacing w:after="120" w:line="288" w:lineRule="auto"/>
        <w:jc w:val="both"/>
        <w:rPr>
          <w:rFonts w:ascii="Times New Roman" w:hAnsi="Times New Roman" w:cs="Times New Roman"/>
          <w:sz w:val="24"/>
          <w:szCs w:val="24"/>
          <w:lang w:val="x-none" w:eastAsia="x-none"/>
        </w:rPr>
      </w:pPr>
    </w:p>
    <w:p w14:paraId="1EFFBC70" w14:textId="77777777" w:rsidR="007A7BA3" w:rsidRPr="00091652" w:rsidRDefault="007A7BA3" w:rsidP="007A7BA3">
      <w:pPr>
        <w:pStyle w:val="NormlWeb"/>
        <w:spacing w:before="0" w:beforeAutospacing="0" w:after="120" w:afterAutospacing="0" w:line="288" w:lineRule="auto"/>
        <w:jc w:val="both"/>
      </w:pPr>
    </w:p>
    <w:p w14:paraId="53ECD44D" w14:textId="77777777" w:rsidR="007A7BA3" w:rsidRPr="00091652" w:rsidRDefault="007A7BA3" w:rsidP="007A7BA3">
      <w:pPr>
        <w:pStyle w:val="NormlWeb"/>
        <w:spacing w:before="0" w:beforeAutospacing="0" w:after="120" w:afterAutospacing="0" w:line="288" w:lineRule="auto"/>
        <w:jc w:val="both"/>
      </w:pPr>
    </w:p>
    <w:p w14:paraId="3F996FFB" w14:textId="77777777" w:rsidR="007A7BA3" w:rsidRPr="00091652" w:rsidRDefault="007A7BA3" w:rsidP="007A7BA3">
      <w:pPr>
        <w:pStyle w:val="NormlWeb"/>
        <w:spacing w:before="0" w:beforeAutospacing="0" w:after="120" w:afterAutospacing="0" w:line="288" w:lineRule="auto"/>
        <w:jc w:val="both"/>
      </w:pPr>
    </w:p>
    <w:p w14:paraId="3070F553" w14:textId="10008C5C" w:rsidR="00483E0E" w:rsidRPr="00091652" w:rsidRDefault="00483E0E" w:rsidP="00F97E3E">
      <w:pPr>
        <w:pStyle w:val="NormlWeb"/>
        <w:spacing w:before="0" w:beforeAutospacing="0" w:after="120" w:afterAutospacing="0" w:line="288" w:lineRule="auto"/>
        <w:jc w:val="both"/>
      </w:pPr>
    </w:p>
    <w:p w14:paraId="6BAD30BF" w14:textId="6E340133" w:rsidR="00483E0E" w:rsidRPr="00091652" w:rsidRDefault="00483E0E" w:rsidP="00483E0E">
      <w:pPr>
        <w:pStyle w:val="NormlWeb"/>
        <w:spacing w:before="0" w:beforeAutospacing="0" w:after="120" w:afterAutospacing="0" w:line="288" w:lineRule="auto"/>
        <w:jc w:val="both"/>
      </w:pPr>
    </w:p>
    <w:p w14:paraId="5C1EFE6E" w14:textId="2C13BA5F" w:rsidR="00483E0E" w:rsidRPr="00091652" w:rsidRDefault="00483E0E" w:rsidP="00483E0E">
      <w:pPr>
        <w:pStyle w:val="NormlWeb"/>
        <w:spacing w:before="0" w:beforeAutospacing="0" w:after="120" w:afterAutospacing="0" w:line="288" w:lineRule="auto"/>
        <w:jc w:val="both"/>
      </w:pPr>
    </w:p>
    <w:p w14:paraId="0BE1A462" w14:textId="77777777" w:rsidR="00483E0E" w:rsidRPr="00091652" w:rsidRDefault="00483E0E" w:rsidP="00483E0E">
      <w:pPr>
        <w:pStyle w:val="NormlWeb"/>
        <w:spacing w:before="0" w:beforeAutospacing="0" w:after="120" w:afterAutospacing="0" w:line="288" w:lineRule="auto"/>
        <w:jc w:val="both"/>
      </w:pPr>
    </w:p>
    <w:sectPr w:rsidR="00483E0E" w:rsidRPr="00091652">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8D93A" w14:textId="77777777" w:rsidR="000E788F" w:rsidRDefault="000E788F" w:rsidP="00C566BF">
      <w:pPr>
        <w:spacing w:after="0" w:line="240" w:lineRule="auto"/>
      </w:pPr>
      <w:r>
        <w:separator/>
      </w:r>
    </w:p>
  </w:endnote>
  <w:endnote w:type="continuationSeparator" w:id="0">
    <w:p w14:paraId="2DFABFD6" w14:textId="77777777" w:rsidR="000E788F" w:rsidRDefault="000E788F" w:rsidP="00C5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3"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92259249"/>
      <w:docPartObj>
        <w:docPartGallery w:val="Page Numbers (Bottom of Page)"/>
        <w:docPartUnique/>
      </w:docPartObj>
    </w:sdtPr>
    <w:sdtEndPr/>
    <w:sdtContent>
      <w:p w14:paraId="66BCF968" w14:textId="622E18CE" w:rsidR="00C566BF" w:rsidRPr="00C566BF" w:rsidRDefault="00C566BF" w:rsidP="00C566BF">
        <w:pPr>
          <w:pStyle w:val="llb"/>
          <w:spacing w:before="120" w:after="120" w:line="288" w:lineRule="auto"/>
          <w:jc w:val="right"/>
          <w:rPr>
            <w:rFonts w:ascii="Times New Roman" w:hAnsi="Times New Roman" w:cs="Times New Roman"/>
            <w:sz w:val="20"/>
            <w:szCs w:val="20"/>
          </w:rPr>
        </w:pPr>
        <w:r w:rsidRPr="00583A5E">
          <w:rPr>
            <w:rFonts w:ascii="Times New Roman" w:hAnsi="Times New Roman" w:cs="Times New Roman"/>
            <w:sz w:val="20"/>
            <w:szCs w:val="20"/>
          </w:rPr>
          <w:t xml:space="preserve">|. oldal </w:t>
        </w:r>
        <w:r w:rsidRPr="00583A5E">
          <w:rPr>
            <w:rFonts w:ascii="Times New Roman" w:hAnsi="Times New Roman" w:cs="Times New Roman"/>
            <w:sz w:val="20"/>
            <w:szCs w:val="20"/>
          </w:rPr>
          <w:fldChar w:fldCharType="begin"/>
        </w:r>
        <w:r w:rsidRPr="00583A5E">
          <w:rPr>
            <w:rFonts w:ascii="Times New Roman" w:hAnsi="Times New Roman" w:cs="Times New Roman"/>
            <w:sz w:val="20"/>
            <w:szCs w:val="20"/>
          </w:rPr>
          <w:instrText>PAGE   \* MERGEFORMAT</w:instrText>
        </w:r>
        <w:r w:rsidRPr="00583A5E">
          <w:rPr>
            <w:rFonts w:ascii="Times New Roman" w:hAnsi="Times New Roman" w:cs="Times New Roman"/>
            <w:sz w:val="20"/>
            <w:szCs w:val="20"/>
          </w:rPr>
          <w:fldChar w:fldCharType="separate"/>
        </w:r>
        <w:r>
          <w:rPr>
            <w:rFonts w:ascii="Times New Roman" w:hAnsi="Times New Roman" w:cs="Times New Roman"/>
            <w:sz w:val="20"/>
            <w:szCs w:val="20"/>
          </w:rPr>
          <w:t>2</w:t>
        </w:r>
        <w:r w:rsidRPr="00583A5E">
          <w:rPr>
            <w:rFonts w:ascii="Times New Roman" w:hAnsi="Times New Roman" w:cs="Times New Roman"/>
            <w:sz w:val="20"/>
            <w:szCs w:val="20"/>
          </w:rPr>
          <w:fldChar w:fldCharType="end"/>
        </w:r>
        <w:r w:rsidRPr="00583A5E">
          <w:rPr>
            <w:rFonts w:ascii="Times New Roman" w:hAnsi="Times New Roman" w:cs="Times New Roman"/>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3E70A" w14:textId="77777777" w:rsidR="000E788F" w:rsidRDefault="000E788F" w:rsidP="00C566BF">
      <w:pPr>
        <w:spacing w:after="0" w:line="240" w:lineRule="auto"/>
      </w:pPr>
      <w:r>
        <w:separator/>
      </w:r>
    </w:p>
  </w:footnote>
  <w:footnote w:type="continuationSeparator" w:id="0">
    <w:p w14:paraId="58577F47" w14:textId="77777777" w:rsidR="000E788F" w:rsidRDefault="000E788F" w:rsidP="00C566BF">
      <w:pPr>
        <w:spacing w:after="0" w:line="240" w:lineRule="auto"/>
      </w:pPr>
      <w:r>
        <w:continuationSeparator/>
      </w:r>
    </w:p>
  </w:footnote>
  <w:footnote w:id="1">
    <w:p w14:paraId="7C69BA22" w14:textId="77777777" w:rsidR="007A7BA3" w:rsidRDefault="007A7BA3" w:rsidP="007A7BA3">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 w:id="2">
    <w:p w14:paraId="7F16B544" w14:textId="77777777" w:rsidR="007A7BA3" w:rsidRDefault="007A7BA3" w:rsidP="007A7BA3">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5665" w14:textId="5CC9FEE5" w:rsidR="00C566BF" w:rsidRDefault="00C566BF">
    <w:pPr>
      <w:pStyle w:val="lfej"/>
    </w:pPr>
    <w:r w:rsidRPr="00910E73">
      <w:rPr>
        <w:rFonts w:ascii="Times New Roman" w:hAnsi="Times New Roman"/>
        <w:noProof/>
      </w:rPr>
      <w:drawing>
        <wp:anchor distT="0" distB="0" distL="114300" distR="114300" simplePos="0" relativeHeight="251659264" behindDoc="0" locked="0" layoutInCell="1" allowOverlap="1" wp14:anchorId="4C4489FB" wp14:editId="269FA0B2">
          <wp:simplePos x="0" y="0"/>
          <wp:positionH relativeFrom="margin">
            <wp:align>center</wp:align>
          </wp:positionH>
          <wp:positionV relativeFrom="paragraph">
            <wp:posOffset>-221615</wp:posOffset>
          </wp:positionV>
          <wp:extent cx="6550967" cy="502920"/>
          <wp:effectExtent l="0" t="0" r="2540" b="0"/>
          <wp:wrapNone/>
          <wp:docPr id="1" name="Kép 1"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637E"/>
    <w:multiLevelType w:val="hybridMultilevel"/>
    <w:tmpl w:val="6DB09624"/>
    <w:name w:val="Számozott lista 10"/>
    <w:lvl w:ilvl="0" w:tplc="7A5CC206">
      <w:start w:val="1"/>
      <w:numFmt w:val="decimal"/>
      <w:lvlText w:val="%1."/>
      <w:lvlJc w:val="left"/>
      <w:pPr>
        <w:ind w:left="727" w:firstLine="0"/>
      </w:pPr>
      <w:rPr>
        <w:rFonts w:ascii="Times New Roman" w:eastAsia="Times New Roman" w:hAnsi="Times New Roman" w:cs="Times New Roman"/>
        <w:b w:val="0"/>
        <w:color w:val="000000"/>
        <w:sz w:val="24"/>
        <w:szCs w:val="24"/>
        <w:shd w:val="clear" w:color="auto" w:fill="auto"/>
        <w:vertAlign w:val="baseline"/>
      </w:rPr>
    </w:lvl>
    <w:lvl w:ilvl="1" w:tplc="E6EECBD8">
      <w:start w:val="1"/>
      <w:numFmt w:val="lowerLetter"/>
      <w:lvlText w:val="%2"/>
      <w:lvlJc w:val="left"/>
      <w:pPr>
        <w:ind w:left="1507" w:firstLine="0"/>
      </w:pPr>
      <w:rPr>
        <w:rFonts w:ascii="Times New Roman" w:eastAsia="Times New Roman" w:hAnsi="Times New Roman" w:cs="Times New Roman"/>
        <w:b w:val="0"/>
        <w:color w:val="000000"/>
        <w:sz w:val="24"/>
        <w:szCs w:val="24"/>
        <w:shd w:val="clear" w:color="auto" w:fill="auto"/>
        <w:vertAlign w:val="baseline"/>
      </w:rPr>
    </w:lvl>
    <w:lvl w:ilvl="2" w:tplc="C204A906">
      <w:start w:val="1"/>
      <w:numFmt w:val="lowerRoman"/>
      <w:lvlText w:val="%3"/>
      <w:lvlJc w:val="left"/>
      <w:pPr>
        <w:ind w:left="2227" w:firstLine="0"/>
      </w:pPr>
      <w:rPr>
        <w:rFonts w:ascii="Times New Roman" w:eastAsia="Times New Roman" w:hAnsi="Times New Roman" w:cs="Times New Roman"/>
        <w:b w:val="0"/>
        <w:color w:val="000000"/>
        <w:sz w:val="24"/>
        <w:szCs w:val="24"/>
        <w:shd w:val="clear" w:color="auto" w:fill="auto"/>
        <w:vertAlign w:val="baseline"/>
      </w:rPr>
    </w:lvl>
    <w:lvl w:ilvl="3" w:tplc="D3505EDC">
      <w:start w:val="1"/>
      <w:numFmt w:val="decimal"/>
      <w:lvlText w:val="%4"/>
      <w:lvlJc w:val="left"/>
      <w:pPr>
        <w:ind w:left="2947" w:firstLine="0"/>
      </w:pPr>
      <w:rPr>
        <w:rFonts w:ascii="Times New Roman" w:eastAsia="Times New Roman" w:hAnsi="Times New Roman" w:cs="Times New Roman"/>
        <w:b w:val="0"/>
        <w:color w:val="000000"/>
        <w:sz w:val="24"/>
        <w:szCs w:val="24"/>
        <w:shd w:val="clear" w:color="auto" w:fill="auto"/>
        <w:vertAlign w:val="baseline"/>
      </w:rPr>
    </w:lvl>
    <w:lvl w:ilvl="4" w:tplc="74C663AC">
      <w:start w:val="1"/>
      <w:numFmt w:val="lowerLetter"/>
      <w:lvlText w:val="%5"/>
      <w:lvlJc w:val="left"/>
      <w:pPr>
        <w:ind w:left="3667" w:firstLine="0"/>
      </w:pPr>
      <w:rPr>
        <w:rFonts w:ascii="Times New Roman" w:eastAsia="Times New Roman" w:hAnsi="Times New Roman" w:cs="Times New Roman"/>
        <w:b w:val="0"/>
        <w:color w:val="000000"/>
        <w:sz w:val="24"/>
        <w:szCs w:val="24"/>
        <w:shd w:val="clear" w:color="auto" w:fill="auto"/>
        <w:vertAlign w:val="baseline"/>
      </w:rPr>
    </w:lvl>
    <w:lvl w:ilvl="5" w:tplc="2438F0B8">
      <w:start w:val="1"/>
      <w:numFmt w:val="lowerRoman"/>
      <w:lvlText w:val="%6"/>
      <w:lvlJc w:val="left"/>
      <w:pPr>
        <w:ind w:left="4387" w:firstLine="0"/>
      </w:pPr>
      <w:rPr>
        <w:rFonts w:ascii="Times New Roman" w:eastAsia="Times New Roman" w:hAnsi="Times New Roman" w:cs="Times New Roman"/>
        <w:b w:val="0"/>
        <w:color w:val="000000"/>
        <w:sz w:val="24"/>
        <w:szCs w:val="24"/>
        <w:shd w:val="clear" w:color="auto" w:fill="auto"/>
        <w:vertAlign w:val="baseline"/>
      </w:rPr>
    </w:lvl>
    <w:lvl w:ilvl="6" w:tplc="499439DA">
      <w:start w:val="1"/>
      <w:numFmt w:val="decimal"/>
      <w:lvlText w:val="%7"/>
      <w:lvlJc w:val="left"/>
      <w:pPr>
        <w:ind w:left="5107" w:firstLine="0"/>
      </w:pPr>
      <w:rPr>
        <w:rFonts w:ascii="Times New Roman" w:eastAsia="Times New Roman" w:hAnsi="Times New Roman" w:cs="Times New Roman"/>
        <w:b w:val="0"/>
        <w:color w:val="000000"/>
        <w:sz w:val="24"/>
        <w:szCs w:val="24"/>
        <w:shd w:val="clear" w:color="auto" w:fill="auto"/>
        <w:vertAlign w:val="baseline"/>
      </w:rPr>
    </w:lvl>
    <w:lvl w:ilvl="7" w:tplc="D32E1458">
      <w:start w:val="1"/>
      <w:numFmt w:val="lowerLetter"/>
      <w:lvlText w:val="%8"/>
      <w:lvlJc w:val="left"/>
      <w:pPr>
        <w:ind w:left="5827" w:firstLine="0"/>
      </w:pPr>
      <w:rPr>
        <w:rFonts w:ascii="Times New Roman" w:eastAsia="Times New Roman" w:hAnsi="Times New Roman" w:cs="Times New Roman"/>
        <w:b w:val="0"/>
        <w:color w:val="000000"/>
        <w:sz w:val="24"/>
        <w:szCs w:val="24"/>
        <w:shd w:val="clear" w:color="auto" w:fill="auto"/>
        <w:vertAlign w:val="baseline"/>
      </w:rPr>
    </w:lvl>
    <w:lvl w:ilvl="8" w:tplc="B964BC18">
      <w:start w:val="1"/>
      <w:numFmt w:val="lowerRoman"/>
      <w:lvlText w:val="%9"/>
      <w:lvlJc w:val="left"/>
      <w:pPr>
        <w:ind w:left="6547" w:firstLine="0"/>
      </w:pPr>
      <w:rPr>
        <w:rFonts w:ascii="Times New Roman" w:eastAsia="Times New Roman" w:hAnsi="Times New Roman" w:cs="Times New Roman"/>
        <w:b w:val="0"/>
        <w:color w:val="000000"/>
        <w:sz w:val="24"/>
        <w:szCs w:val="24"/>
        <w:shd w:val="clear" w:color="auto" w:fill="auto"/>
        <w:vertAlign w:val="baseline"/>
      </w:rPr>
    </w:lvl>
  </w:abstractNum>
  <w:abstractNum w:abstractNumId="1" w15:restartNumberingAfterBreak="0">
    <w:nsid w:val="151F0893"/>
    <w:multiLevelType w:val="hybridMultilevel"/>
    <w:tmpl w:val="2A903E0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2" w15:restartNumberingAfterBreak="0">
    <w:nsid w:val="397F7ACB"/>
    <w:multiLevelType w:val="hybridMultilevel"/>
    <w:tmpl w:val="4232CC5E"/>
    <w:name w:val="Számozott lista 3"/>
    <w:lvl w:ilvl="0" w:tplc="C744223A">
      <w:numFmt w:val="bullet"/>
      <w:lvlText w:val="-"/>
      <w:lvlJc w:val="left"/>
      <w:pPr>
        <w:ind w:left="-207" w:firstLine="0"/>
      </w:pPr>
      <w:rPr>
        <w:rFonts w:ascii="Times New Roman" w:eastAsia="Cambria" w:hAnsi="Times New Roman" w:cs="Times New Roman"/>
      </w:rPr>
    </w:lvl>
    <w:lvl w:ilvl="1" w:tplc="6026089C">
      <w:numFmt w:val="bullet"/>
      <w:lvlText w:val="o"/>
      <w:lvlJc w:val="left"/>
      <w:pPr>
        <w:ind w:left="513" w:firstLine="0"/>
      </w:pPr>
      <w:rPr>
        <w:rFonts w:ascii="Courier New" w:hAnsi="Courier New" w:cs="Courier New"/>
      </w:rPr>
    </w:lvl>
    <w:lvl w:ilvl="2" w:tplc="8EF27430">
      <w:numFmt w:val="bullet"/>
      <w:lvlText w:val=""/>
      <w:lvlJc w:val="left"/>
      <w:pPr>
        <w:ind w:left="1233" w:firstLine="0"/>
      </w:pPr>
      <w:rPr>
        <w:rFonts w:ascii="Wingdings" w:eastAsia="Wingdings" w:hAnsi="Wingdings" w:cs="Wingdings"/>
      </w:rPr>
    </w:lvl>
    <w:lvl w:ilvl="3" w:tplc="D26C39E8">
      <w:numFmt w:val="bullet"/>
      <w:lvlText w:val=""/>
      <w:lvlJc w:val="left"/>
      <w:pPr>
        <w:ind w:left="1953" w:firstLine="0"/>
      </w:pPr>
      <w:rPr>
        <w:rFonts w:ascii="Symbol" w:hAnsi="Symbol"/>
      </w:rPr>
    </w:lvl>
    <w:lvl w:ilvl="4" w:tplc="E2661E5A">
      <w:numFmt w:val="bullet"/>
      <w:lvlText w:val="o"/>
      <w:lvlJc w:val="left"/>
      <w:pPr>
        <w:ind w:left="2673" w:firstLine="0"/>
      </w:pPr>
      <w:rPr>
        <w:rFonts w:ascii="Courier New" w:hAnsi="Courier New" w:cs="Courier New"/>
      </w:rPr>
    </w:lvl>
    <w:lvl w:ilvl="5" w:tplc="D1BA42FC">
      <w:numFmt w:val="bullet"/>
      <w:lvlText w:val=""/>
      <w:lvlJc w:val="left"/>
      <w:pPr>
        <w:ind w:left="3393" w:firstLine="0"/>
      </w:pPr>
      <w:rPr>
        <w:rFonts w:ascii="Wingdings" w:eastAsia="Wingdings" w:hAnsi="Wingdings" w:cs="Wingdings"/>
      </w:rPr>
    </w:lvl>
    <w:lvl w:ilvl="6" w:tplc="0D98F0AC">
      <w:numFmt w:val="bullet"/>
      <w:lvlText w:val=""/>
      <w:lvlJc w:val="left"/>
      <w:pPr>
        <w:ind w:left="4113" w:firstLine="0"/>
      </w:pPr>
      <w:rPr>
        <w:rFonts w:ascii="Symbol" w:hAnsi="Symbol"/>
      </w:rPr>
    </w:lvl>
    <w:lvl w:ilvl="7" w:tplc="A12A6A3E">
      <w:numFmt w:val="bullet"/>
      <w:lvlText w:val="o"/>
      <w:lvlJc w:val="left"/>
      <w:pPr>
        <w:ind w:left="4833" w:firstLine="0"/>
      </w:pPr>
      <w:rPr>
        <w:rFonts w:ascii="Courier New" w:hAnsi="Courier New" w:cs="Courier New"/>
      </w:rPr>
    </w:lvl>
    <w:lvl w:ilvl="8" w:tplc="46741E9C">
      <w:numFmt w:val="bullet"/>
      <w:lvlText w:val=""/>
      <w:lvlJc w:val="left"/>
      <w:pPr>
        <w:ind w:left="5553" w:firstLine="0"/>
      </w:pPr>
      <w:rPr>
        <w:rFonts w:ascii="Wingdings" w:eastAsia="Wingdings" w:hAnsi="Wingdings" w:cs="Wingdings"/>
      </w:rPr>
    </w:lvl>
  </w:abstractNum>
  <w:abstractNum w:abstractNumId="3" w15:restartNumberingAfterBreak="0">
    <w:nsid w:val="3F1136BB"/>
    <w:multiLevelType w:val="hybridMultilevel"/>
    <w:tmpl w:val="C8282D84"/>
    <w:name w:val="Számozott lista 7"/>
    <w:lvl w:ilvl="0" w:tplc="699AC2BE">
      <w:start w:val="1"/>
      <w:numFmt w:val="decimal"/>
      <w:lvlText w:val="%1."/>
      <w:lvlJc w:val="left"/>
      <w:pPr>
        <w:ind w:left="6095" w:firstLine="0"/>
      </w:pPr>
    </w:lvl>
    <w:lvl w:ilvl="1" w:tplc="99ACFA8A">
      <w:start w:val="1"/>
      <w:numFmt w:val="lowerLetter"/>
      <w:lvlText w:val="%2."/>
      <w:lvlJc w:val="left"/>
      <w:pPr>
        <w:ind w:left="513" w:firstLine="0"/>
      </w:pPr>
    </w:lvl>
    <w:lvl w:ilvl="2" w:tplc="2E2A5F2A">
      <w:start w:val="1"/>
      <w:numFmt w:val="lowerRoman"/>
      <w:lvlText w:val="%3."/>
      <w:lvlJc w:val="left"/>
      <w:pPr>
        <w:ind w:left="1413" w:firstLine="0"/>
      </w:pPr>
    </w:lvl>
    <w:lvl w:ilvl="3" w:tplc="3B1ABF1C">
      <w:start w:val="1"/>
      <w:numFmt w:val="decimal"/>
      <w:lvlText w:val="%4."/>
      <w:lvlJc w:val="left"/>
      <w:pPr>
        <w:ind w:left="1953" w:firstLine="0"/>
      </w:pPr>
    </w:lvl>
    <w:lvl w:ilvl="4" w:tplc="2BA4B170">
      <w:start w:val="1"/>
      <w:numFmt w:val="lowerLetter"/>
      <w:lvlText w:val="%5."/>
      <w:lvlJc w:val="left"/>
      <w:pPr>
        <w:ind w:left="2673" w:firstLine="0"/>
      </w:pPr>
    </w:lvl>
    <w:lvl w:ilvl="5" w:tplc="BAEEF28A">
      <w:start w:val="1"/>
      <w:numFmt w:val="lowerRoman"/>
      <w:lvlText w:val="%6."/>
      <w:lvlJc w:val="left"/>
      <w:pPr>
        <w:ind w:left="3573" w:firstLine="0"/>
      </w:pPr>
    </w:lvl>
    <w:lvl w:ilvl="6" w:tplc="22963F38">
      <w:start w:val="1"/>
      <w:numFmt w:val="decimal"/>
      <w:lvlText w:val="%7."/>
      <w:lvlJc w:val="left"/>
      <w:pPr>
        <w:ind w:left="4113" w:firstLine="0"/>
      </w:pPr>
    </w:lvl>
    <w:lvl w:ilvl="7" w:tplc="C8DC51AE">
      <w:start w:val="1"/>
      <w:numFmt w:val="lowerLetter"/>
      <w:lvlText w:val="%8."/>
      <w:lvlJc w:val="left"/>
      <w:pPr>
        <w:ind w:left="4833" w:firstLine="0"/>
      </w:pPr>
    </w:lvl>
    <w:lvl w:ilvl="8" w:tplc="D6C865DA">
      <w:start w:val="1"/>
      <w:numFmt w:val="lowerRoman"/>
      <w:lvlText w:val="%9."/>
      <w:lvlJc w:val="left"/>
      <w:pPr>
        <w:ind w:left="5733" w:firstLine="0"/>
      </w:pPr>
    </w:lvl>
  </w:abstractNum>
  <w:abstractNum w:abstractNumId="4" w15:restartNumberingAfterBreak="0">
    <w:nsid w:val="46EC1D42"/>
    <w:multiLevelType w:val="hybridMultilevel"/>
    <w:tmpl w:val="A7586058"/>
    <w:name w:val="Számozott lista 8"/>
    <w:lvl w:ilvl="0" w:tplc="715C4CEE">
      <w:start w:val="1"/>
      <w:numFmt w:val="decimal"/>
      <w:lvlText w:val="%1."/>
      <w:lvlJc w:val="left"/>
      <w:pPr>
        <w:ind w:left="-207" w:firstLine="0"/>
      </w:pPr>
      <w:rPr>
        <w:b w:val="0"/>
        <w:bCs w:val="0"/>
      </w:rPr>
    </w:lvl>
    <w:lvl w:ilvl="1" w:tplc="E9ECC7AA">
      <w:start w:val="1"/>
      <w:numFmt w:val="lowerLetter"/>
      <w:lvlText w:val="%2."/>
      <w:lvlJc w:val="left"/>
      <w:pPr>
        <w:ind w:left="513" w:firstLine="0"/>
      </w:pPr>
    </w:lvl>
    <w:lvl w:ilvl="2" w:tplc="643A5F50">
      <w:start w:val="1"/>
      <w:numFmt w:val="lowerRoman"/>
      <w:lvlText w:val="%3."/>
      <w:lvlJc w:val="left"/>
      <w:pPr>
        <w:ind w:left="1413" w:firstLine="0"/>
      </w:pPr>
    </w:lvl>
    <w:lvl w:ilvl="3" w:tplc="19F89E7E">
      <w:start w:val="1"/>
      <w:numFmt w:val="decimal"/>
      <w:lvlText w:val="%4."/>
      <w:lvlJc w:val="left"/>
      <w:pPr>
        <w:ind w:left="1953" w:firstLine="0"/>
      </w:pPr>
    </w:lvl>
    <w:lvl w:ilvl="4" w:tplc="BE9849F4">
      <w:start w:val="1"/>
      <w:numFmt w:val="lowerLetter"/>
      <w:lvlText w:val="%5."/>
      <w:lvlJc w:val="left"/>
      <w:pPr>
        <w:ind w:left="2673" w:firstLine="0"/>
      </w:pPr>
    </w:lvl>
    <w:lvl w:ilvl="5" w:tplc="68CAABDE">
      <w:start w:val="1"/>
      <w:numFmt w:val="lowerRoman"/>
      <w:lvlText w:val="%6."/>
      <w:lvlJc w:val="left"/>
      <w:pPr>
        <w:ind w:left="3573" w:firstLine="0"/>
      </w:pPr>
    </w:lvl>
    <w:lvl w:ilvl="6" w:tplc="FAB8FD5E">
      <w:start w:val="1"/>
      <w:numFmt w:val="decimal"/>
      <w:lvlText w:val="%7."/>
      <w:lvlJc w:val="left"/>
      <w:pPr>
        <w:ind w:left="4113" w:firstLine="0"/>
      </w:pPr>
    </w:lvl>
    <w:lvl w:ilvl="7" w:tplc="9C6C50E4">
      <w:start w:val="1"/>
      <w:numFmt w:val="lowerLetter"/>
      <w:lvlText w:val="%8."/>
      <w:lvlJc w:val="left"/>
      <w:pPr>
        <w:ind w:left="4833" w:firstLine="0"/>
      </w:pPr>
    </w:lvl>
    <w:lvl w:ilvl="8" w:tplc="CC28CA82">
      <w:start w:val="1"/>
      <w:numFmt w:val="lowerRoman"/>
      <w:lvlText w:val="%9."/>
      <w:lvlJc w:val="left"/>
      <w:pPr>
        <w:ind w:left="5733" w:firstLine="0"/>
      </w:pPr>
    </w:lvl>
  </w:abstractNum>
  <w:abstractNum w:abstractNumId="5" w15:restartNumberingAfterBreak="0">
    <w:nsid w:val="64793157"/>
    <w:multiLevelType w:val="hybridMultilevel"/>
    <w:tmpl w:val="5E622CB2"/>
    <w:lvl w:ilvl="0" w:tplc="1CAEC910">
      <w:start w:val="1"/>
      <w:numFmt w:val="decimal"/>
      <w:lvlText w:val="%1."/>
      <w:lvlJc w:val="left"/>
      <w:pPr>
        <w:ind w:left="720" w:hanging="360"/>
      </w:pPr>
      <w:rPr>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65321067">
    <w:abstractNumId w:val="5"/>
  </w:num>
  <w:num w:numId="2" w16cid:durableId="837429273">
    <w:abstractNumId w:val="1"/>
  </w:num>
  <w:num w:numId="3" w16cid:durableId="1520778116">
    <w:abstractNumId w:val="0"/>
  </w:num>
  <w:num w:numId="4" w16cid:durableId="206601847">
    <w:abstractNumId w:val="3"/>
  </w:num>
  <w:num w:numId="5" w16cid:durableId="1326783407">
    <w:abstractNumId w:val="2"/>
  </w:num>
  <w:num w:numId="6" w16cid:durableId="1258369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0E"/>
    <w:rsid w:val="00091652"/>
    <w:rsid w:val="000E788F"/>
    <w:rsid w:val="00274669"/>
    <w:rsid w:val="003661E9"/>
    <w:rsid w:val="00372A8A"/>
    <w:rsid w:val="0047365B"/>
    <w:rsid w:val="00483E0E"/>
    <w:rsid w:val="005A1C3C"/>
    <w:rsid w:val="006C4025"/>
    <w:rsid w:val="007A711D"/>
    <w:rsid w:val="007A7BA3"/>
    <w:rsid w:val="0091744A"/>
    <w:rsid w:val="00A438F3"/>
    <w:rsid w:val="00AE303C"/>
    <w:rsid w:val="00C566BF"/>
    <w:rsid w:val="00D14181"/>
    <w:rsid w:val="00E143CA"/>
    <w:rsid w:val="00F97E3E"/>
    <w:rsid w:val="00FB3B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E9FF"/>
  <w15:chartTrackingRefBased/>
  <w15:docId w15:val="{A955FC41-8C7A-4188-BD2B-DD268F93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83E0E"/>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99"/>
    <w:qFormat/>
    <w:rsid w:val="00483E0E"/>
    <w:pPr>
      <w:spacing w:after="60"/>
      <w:jc w:val="center"/>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483E0E"/>
    <w:rPr>
      <w:rFonts w:ascii="Cambria" w:eastAsia="Times New Roman" w:hAnsi="Cambria" w:cs="Times New Roman"/>
      <w:sz w:val="24"/>
      <w:szCs w:val="24"/>
      <w:lang w:val="x-none" w:eastAsia="x-none"/>
    </w:rPr>
  </w:style>
  <w:style w:type="character" w:styleId="Hiperhivatkozs">
    <w:name w:val="Hyperlink"/>
    <w:uiPriority w:val="99"/>
    <w:rsid w:val="00483E0E"/>
    <w:rPr>
      <w:rFonts w:ascii="Calibri" w:eastAsia="Calibri" w:hAnsi="Calibri" w:cs="Times New Roman"/>
      <w:color w:val="0000FF"/>
      <w:u w:val="single"/>
    </w:rPr>
  </w:style>
  <w:style w:type="paragraph" w:styleId="NormlWeb">
    <w:name w:val="Normal (Web)"/>
    <w:aliases w:val="Char Char Char"/>
    <w:basedOn w:val="Norml"/>
    <w:uiPriority w:val="99"/>
    <w:rsid w:val="00483E0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övegtörzs 32"/>
    <w:basedOn w:val="Norml"/>
    <w:uiPriority w:val="99"/>
    <w:rsid w:val="00483E0E"/>
    <w:pPr>
      <w:suppressAutoHyphens/>
      <w:spacing w:after="120"/>
      <w:textAlignment w:val="baseline"/>
    </w:pPr>
    <w:rPr>
      <w:rFonts w:ascii="Arial" w:hAnsi="Arial" w:cs="Arial"/>
      <w:color w:val="000000"/>
      <w:kern w:val="1"/>
      <w:sz w:val="16"/>
      <w:szCs w:val="16"/>
      <w:lang w:eastAsia="zh-CN"/>
    </w:rPr>
  </w:style>
  <w:style w:type="paragraph" w:styleId="lfej">
    <w:name w:val="header"/>
    <w:basedOn w:val="Norml"/>
    <w:link w:val="lfejChar"/>
    <w:uiPriority w:val="99"/>
    <w:unhideWhenUsed/>
    <w:rsid w:val="00C566BF"/>
    <w:pPr>
      <w:tabs>
        <w:tab w:val="center" w:pos="4536"/>
        <w:tab w:val="right" w:pos="9072"/>
      </w:tabs>
      <w:spacing w:after="0" w:line="240" w:lineRule="auto"/>
    </w:pPr>
  </w:style>
  <w:style w:type="character" w:customStyle="1" w:styleId="lfejChar">
    <w:name w:val="Élőfej Char"/>
    <w:basedOn w:val="Bekezdsalapbettpusa"/>
    <w:link w:val="lfej"/>
    <w:uiPriority w:val="99"/>
    <w:rsid w:val="00C566BF"/>
    <w:rPr>
      <w:rFonts w:ascii="Calibri" w:eastAsia="Calibri" w:hAnsi="Calibri" w:cs="Calibri"/>
    </w:rPr>
  </w:style>
  <w:style w:type="paragraph" w:styleId="llb">
    <w:name w:val="footer"/>
    <w:basedOn w:val="Norml"/>
    <w:link w:val="llbChar"/>
    <w:uiPriority w:val="99"/>
    <w:unhideWhenUsed/>
    <w:rsid w:val="00C566BF"/>
    <w:pPr>
      <w:tabs>
        <w:tab w:val="center" w:pos="4536"/>
        <w:tab w:val="right" w:pos="9072"/>
      </w:tabs>
      <w:spacing w:after="0" w:line="240" w:lineRule="auto"/>
    </w:pPr>
  </w:style>
  <w:style w:type="character" w:customStyle="1" w:styleId="llbChar">
    <w:name w:val="Élőláb Char"/>
    <w:basedOn w:val="Bekezdsalapbettpusa"/>
    <w:link w:val="llb"/>
    <w:uiPriority w:val="99"/>
    <w:rsid w:val="00C566BF"/>
    <w:rPr>
      <w:rFonts w:ascii="Calibri" w:eastAsia="Calibri" w:hAnsi="Calibri" w:cs="Calibri"/>
    </w:rPr>
  </w:style>
  <w:style w:type="table" w:styleId="Rcsostblzat">
    <w:name w:val="Table Grid"/>
    <w:basedOn w:val="Normltblzat"/>
    <w:uiPriority w:val="39"/>
    <w:rsid w:val="00F9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6C4025"/>
    <w:rPr>
      <w:sz w:val="16"/>
      <w:szCs w:val="16"/>
    </w:rPr>
  </w:style>
  <w:style w:type="paragraph" w:styleId="Jegyzetszveg">
    <w:name w:val="annotation text"/>
    <w:basedOn w:val="Norml"/>
    <w:link w:val="JegyzetszvegChar"/>
    <w:uiPriority w:val="99"/>
    <w:unhideWhenUsed/>
    <w:rsid w:val="006C4025"/>
    <w:pPr>
      <w:spacing w:line="240" w:lineRule="auto"/>
    </w:pPr>
    <w:rPr>
      <w:sz w:val="20"/>
      <w:szCs w:val="20"/>
    </w:rPr>
  </w:style>
  <w:style w:type="character" w:customStyle="1" w:styleId="JegyzetszvegChar">
    <w:name w:val="Jegyzetszöveg Char"/>
    <w:basedOn w:val="Bekezdsalapbettpusa"/>
    <w:link w:val="Jegyzetszveg"/>
    <w:uiPriority w:val="99"/>
    <w:rsid w:val="006C4025"/>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6C4025"/>
    <w:rPr>
      <w:b/>
      <w:bCs/>
    </w:rPr>
  </w:style>
  <w:style w:type="character" w:customStyle="1" w:styleId="MegjegyzstrgyaChar">
    <w:name w:val="Megjegyzés tárgya Char"/>
    <w:basedOn w:val="JegyzetszvegChar"/>
    <w:link w:val="Megjegyzstrgya"/>
    <w:uiPriority w:val="99"/>
    <w:semiHidden/>
    <w:rsid w:val="006C4025"/>
    <w:rPr>
      <w:rFonts w:ascii="Calibri" w:eastAsia="Calibri" w:hAnsi="Calibri" w:cs="Calibri"/>
      <w:b/>
      <w:bCs/>
      <w:sz w:val="20"/>
      <w:szCs w:val="20"/>
    </w:rPr>
  </w:style>
  <w:style w:type="character" w:styleId="Feloldatlanmegemlts">
    <w:name w:val="Unresolved Mention"/>
    <w:basedOn w:val="Bekezdsalapbettpusa"/>
    <w:uiPriority w:val="99"/>
    <w:semiHidden/>
    <w:unhideWhenUsed/>
    <w:rsid w:val="007A7BA3"/>
    <w:rPr>
      <w:color w:val="605E5C"/>
      <w:shd w:val="clear" w:color="auto" w:fill="E1DFDD"/>
    </w:rPr>
  </w:style>
  <w:style w:type="paragraph" w:customStyle="1" w:styleId="Lbjegyzetszveg1">
    <w:name w:val="Lábjegyzetszöveg1"/>
    <w:basedOn w:val="Norml"/>
    <w:next w:val="Lbjegyzetszveg"/>
    <w:qFormat/>
    <w:rsid w:val="007A7BA3"/>
    <w:pPr>
      <w:spacing w:after="0" w:line="240" w:lineRule="auto"/>
    </w:pPr>
    <w:rPr>
      <w:rFonts w:ascii="Cambria" w:eastAsia="Cambria" w:hAnsi="Cambria" w:cs="Times New Roman"/>
      <w:sz w:val="20"/>
      <w:szCs w:val="20"/>
      <w:lang w:eastAsia="zh-CN"/>
    </w:rPr>
  </w:style>
  <w:style w:type="character" w:styleId="Lbjegyzet-hivatkozs">
    <w:name w:val="footnote reference"/>
    <w:basedOn w:val="Bekezdsalapbettpusa"/>
    <w:rsid w:val="007A7BA3"/>
    <w:rPr>
      <w:vertAlign w:val="superscript"/>
    </w:rPr>
  </w:style>
  <w:style w:type="paragraph" w:styleId="Lbjegyzetszveg">
    <w:name w:val="footnote text"/>
    <w:basedOn w:val="Norml"/>
    <w:link w:val="LbjegyzetszvegChar"/>
    <w:uiPriority w:val="99"/>
    <w:semiHidden/>
    <w:unhideWhenUsed/>
    <w:rsid w:val="007A7B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A7BA3"/>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c.hu" TargetMode="External"/><Relationship Id="rId13" Type="http://schemas.openxmlformats.org/officeDocument/2006/relationships/hyperlink" Target="mailto:kiss.bettina@vacholding.h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vacholding.hu" TargetMode="External"/><Relationship Id="rId12" Type="http://schemas.openxmlformats.org/officeDocument/2006/relationships/hyperlink" Target="mailto:seres.csaba@vacholding.h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vacholding.h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iss.bettina@vacholding.hu" TargetMode="External"/><Relationship Id="rId4" Type="http://schemas.openxmlformats.org/officeDocument/2006/relationships/webSettings" Target="webSettings.xml"/><Relationship Id="rId9" Type="http://schemas.openxmlformats.org/officeDocument/2006/relationships/hyperlink" Target="http://www.vacholding.hu" TargetMode="External"/><Relationship Id="rId14" Type="http://schemas.openxmlformats.org/officeDocument/2006/relationships/hyperlink" Target="mailto:info@vacholding.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3758</Words>
  <Characters>25934</Characters>
  <Application>Microsoft Office Word</Application>
  <DocSecurity>0</DocSecurity>
  <Lines>216</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dr. Seres</dc:creator>
  <cp:keywords/>
  <dc:description/>
  <cp:lastModifiedBy>Csaba dr. Seres</cp:lastModifiedBy>
  <cp:revision>2</cp:revision>
  <dcterms:created xsi:type="dcterms:W3CDTF">2023-02-10T10:36:00Z</dcterms:created>
  <dcterms:modified xsi:type="dcterms:W3CDTF">2023-02-10T10:36:00Z</dcterms:modified>
</cp:coreProperties>
</file>