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5795" w14:textId="288D4EA5" w:rsidR="00D73445" w:rsidRPr="00DF5109" w:rsidRDefault="00D73445" w:rsidP="00D73445">
      <w:pPr>
        <w:pStyle w:val="Nincstrkz"/>
        <w:spacing w:before="240" w:after="240" w:line="288" w:lineRule="auto"/>
        <w:jc w:val="center"/>
        <w:rPr>
          <w:rFonts w:ascii="Times New Roman" w:eastAsia="Calibri" w:hAnsi="Times New Roman"/>
          <w:b/>
          <w:bCs/>
          <w:sz w:val="30"/>
          <w:szCs w:val="30"/>
        </w:rPr>
      </w:pPr>
      <w:r>
        <w:rPr>
          <w:rFonts w:ascii="Times New Roman" w:eastAsia="Calibri" w:hAnsi="Times New Roman"/>
          <w:b/>
          <w:bCs/>
          <w:sz w:val="30"/>
          <w:szCs w:val="30"/>
        </w:rPr>
        <w:t>ADÁSVÉTELI</w:t>
      </w:r>
      <w:r w:rsidRPr="00DF5109">
        <w:rPr>
          <w:rFonts w:ascii="Times New Roman" w:eastAsia="Calibri" w:hAnsi="Times New Roman"/>
          <w:b/>
          <w:bCs/>
          <w:sz w:val="30"/>
          <w:szCs w:val="30"/>
        </w:rPr>
        <w:t xml:space="preserve"> SZERZŐDÉS tervezet</w:t>
      </w:r>
    </w:p>
    <w:p w14:paraId="22D5D34F" w14:textId="77777777" w:rsidR="00D73445" w:rsidRPr="00D73445" w:rsidRDefault="00D73445" w:rsidP="00D73445">
      <w:pPr>
        <w:spacing w:after="120" w:line="288" w:lineRule="auto"/>
        <w:rPr>
          <w:rFonts w:ascii="Times New Roman" w:eastAsia="Calibri" w:hAnsi="Times New Roman"/>
          <w:sz w:val="24"/>
          <w:szCs w:val="24"/>
        </w:rPr>
      </w:pPr>
    </w:p>
    <w:p w14:paraId="001851EC" w14:textId="77777777" w:rsidR="00D73445" w:rsidRPr="00D73445" w:rsidRDefault="00D73445" w:rsidP="00D73445">
      <w:pPr>
        <w:tabs>
          <w:tab w:val="left" w:pos="1980"/>
        </w:tabs>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amely létrejött a </w:t>
      </w:r>
    </w:p>
    <w:p w14:paraId="400B8481" w14:textId="6A92B5D4" w:rsidR="00D73445" w:rsidRPr="00D73445" w:rsidRDefault="00351C10" w:rsidP="00D73445">
      <w:pPr>
        <w:tabs>
          <w:tab w:val="left" w:pos="1980"/>
        </w:tabs>
        <w:spacing w:after="120" w:line="288" w:lineRule="auto"/>
        <w:jc w:val="both"/>
        <w:rPr>
          <w:rFonts w:ascii="Times New Roman" w:eastAsia="Calibri" w:hAnsi="Times New Roman"/>
          <w:sz w:val="24"/>
          <w:szCs w:val="24"/>
          <w:lang w:eastAsia="hu-HU"/>
        </w:rPr>
      </w:pPr>
      <w:r w:rsidRPr="00351C10">
        <w:rPr>
          <w:rFonts w:ascii="Times New Roman" w:eastAsia="Calibri" w:hAnsi="Times New Roman"/>
          <w:b/>
          <w:bCs/>
          <w:sz w:val="24"/>
          <w:szCs w:val="24"/>
          <w:lang w:eastAsia="hu-HU"/>
        </w:rPr>
        <w:t>Váci Távhő Nonprofit Közhasznú Kft.</w:t>
      </w:r>
    </w:p>
    <w:p w14:paraId="14E7246E" w14:textId="621D333D"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Székhely:</w:t>
      </w:r>
      <w:r w:rsidRPr="00D73445">
        <w:rPr>
          <w:rFonts w:ascii="Times New Roman" w:eastAsia="Calibri" w:hAnsi="Times New Roman"/>
          <w:sz w:val="24"/>
          <w:szCs w:val="24"/>
          <w:lang w:eastAsia="hu-HU"/>
        </w:rPr>
        <w:tab/>
      </w:r>
      <w:r w:rsidR="00351C10" w:rsidRPr="00351C10">
        <w:rPr>
          <w:rFonts w:ascii="Times New Roman" w:eastAsia="Calibri" w:hAnsi="Times New Roman"/>
          <w:sz w:val="24"/>
          <w:szCs w:val="24"/>
          <w:lang w:eastAsia="hu-HU"/>
        </w:rPr>
        <w:t>2600 Vác, Zrínyi u. 9</w:t>
      </w:r>
      <w:r w:rsidRPr="00D73445">
        <w:rPr>
          <w:rFonts w:ascii="Times New Roman" w:eastAsia="Calibri" w:hAnsi="Times New Roman"/>
          <w:sz w:val="24"/>
          <w:szCs w:val="24"/>
          <w:lang w:eastAsia="hu-HU"/>
        </w:rPr>
        <w:t>.</w:t>
      </w:r>
    </w:p>
    <w:p w14:paraId="026D4FBB" w14:textId="57B14D70"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Cégjegyzékszám:</w:t>
      </w:r>
      <w:r w:rsidRPr="00D73445">
        <w:rPr>
          <w:rFonts w:ascii="Times New Roman" w:eastAsia="Calibri" w:hAnsi="Times New Roman"/>
          <w:sz w:val="24"/>
          <w:szCs w:val="24"/>
          <w:lang w:eastAsia="hu-HU"/>
        </w:rPr>
        <w:tab/>
      </w:r>
      <w:r w:rsidR="00351C10" w:rsidRPr="00351C10">
        <w:rPr>
          <w:rFonts w:ascii="Times New Roman" w:eastAsia="Calibri" w:hAnsi="Times New Roman"/>
          <w:sz w:val="24"/>
          <w:szCs w:val="24"/>
          <w:lang w:eastAsia="hu-HU"/>
        </w:rPr>
        <w:t>13-09-072931</w:t>
      </w:r>
    </w:p>
    <w:p w14:paraId="36985C27" w14:textId="7CB04D4D"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Adószám: </w:t>
      </w:r>
      <w:r w:rsidRPr="00D73445">
        <w:rPr>
          <w:rFonts w:ascii="Times New Roman" w:eastAsia="Calibri" w:hAnsi="Times New Roman"/>
          <w:sz w:val="24"/>
          <w:szCs w:val="24"/>
          <w:lang w:eastAsia="hu-HU"/>
        </w:rPr>
        <w:tab/>
      </w:r>
      <w:r w:rsidR="00351C10" w:rsidRPr="00351C10">
        <w:rPr>
          <w:rFonts w:ascii="Times New Roman" w:eastAsia="Calibri" w:hAnsi="Times New Roman"/>
          <w:sz w:val="24"/>
          <w:szCs w:val="24"/>
          <w:lang w:eastAsia="hu-HU"/>
        </w:rPr>
        <w:t>12165591-2-13</w:t>
      </w:r>
    </w:p>
    <w:p w14:paraId="0E1405E3" w14:textId="16611184"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Bankszámlaszáma: </w:t>
      </w:r>
      <w:r w:rsidRPr="00D73445">
        <w:rPr>
          <w:rFonts w:ascii="Times New Roman" w:eastAsia="Calibri" w:hAnsi="Times New Roman"/>
          <w:sz w:val="24"/>
          <w:szCs w:val="24"/>
          <w:lang w:eastAsia="hu-HU"/>
        </w:rPr>
        <w:tab/>
      </w:r>
    </w:p>
    <w:p w14:paraId="3132850C" w14:textId="607E3EBC"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Képviselője: </w:t>
      </w:r>
      <w:r w:rsidRPr="00D73445">
        <w:rPr>
          <w:rFonts w:ascii="Times New Roman" w:eastAsia="Calibri" w:hAnsi="Times New Roman"/>
          <w:sz w:val="24"/>
          <w:szCs w:val="24"/>
          <w:lang w:eastAsia="hu-HU"/>
        </w:rPr>
        <w:tab/>
      </w:r>
      <w:r w:rsidR="00351C10">
        <w:rPr>
          <w:rFonts w:ascii="Times New Roman" w:eastAsia="Calibri" w:hAnsi="Times New Roman"/>
          <w:sz w:val="24"/>
          <w:szCs w:val="24"/>
          <w:lang w:eastAsia="hu-HU"/>
        </w:rPr>
        <w:t>Völgyesi Viktor,</w:t>
      </w:r>
      <w:r w:rsidRPr="00D73445">
        <w:rPr>
          <w:rFonts w:ascii="Times New Roman" w:eastAsia="Calibri" w:hAnsi="Times New Roman"/>
          <w:sz w:val="24"/>
          <w:szCs w:val="24"/>
          <w:lang w:eastAsia="hu-HU"/>
        </w:rPr>
        <w:t xml:space="preserve"> ügyvezető</w:t>
      </w:r>
    </w:p>
    <w:p w14:paraId="7A26DDF2"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 továbbiakban: </w:t>
      </w:r>
      <w:r w:rsidRPr="00D73445">
        <w:rPr>
          <w:rFonts w:ascii="Times New Roman" w:eastAsia="Calibri" w:hAnsi="Times New Roman"/>
          <w:b/>
          <w:bCs/>
          <w:sz w:val="24"/>
          <w:szCs w:val="24"/>
          <w:lang w:eastAsia="hu-HU"/>
        </w:rPr>
        <w:t xml:space="preserve">Vevő), </w:t>
      </w:r>
      <w:r w:rsidRPr="00D73445">
        <w:rPr>
          <w:rFonts w:ascii="Times New Roman" w:eastAsia="Calibri" w:hAnsi="Times New Roman"/>
          <w:sz w:val="24"/>
          <w:szCs w:val="24"/>
          <w:lang w:eastAsia="hu-HU"/>
        </w:rPr>
        <w:t>mint vevő,</w:t>
      </w:r>
    </w:p>
    <w:p w14:paraId="401D7CC8" w14:textId="77777777" w:rsidR="00D73445" w:rsidRPr="00D73445" w:rsidRDefault="00D73445" w:rsidP="00D73445">
      <w:pPr>
        <w:spacing w:after="120" w:line="288" w:lineRule="auto"/>
        <w:jc w:val="both"/>
        <w:rPr>
          <w:rFonts w:ascii="Times New Roman" w:eastAsia="Calibri" w:hAnsi="Times New Roman"/>
          <w:sz w:val="24"/>
          <w:szCs w:val="24"/>
          <w:lang w:eastAsia="hu-HU"/>
        </w:rPr>
      </w:pPr>
    </w:p>
    <w:p w14:paraId="4648E5D7"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másrészt a </w:t>
      </w:r>
      <w:r w:rsidRPr="00D73445">
        <w:rPr>
          <w:rFonts w:ascii="Times New Roman" w:eastAsia="Calibri" w:hAnsi="Times New Roman"/>
          <w:b/>
          <w:bCs/>
          <w:sz w:val="24"/>
          <w:szCs w:val="24"/>
          <w:lang w:eastAsia="hu-HU"/>
        </w:rPr>
        <w:t>*nyertes ajánlattevő neve</w:t>
      </w:r>
    </w:p>
    <w:p w14:paraId="75A63322"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Székhely:</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04048AE1"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Cégjegyzékszám:</w:t>
      </w:r>
      <w:r w:rsidRPr="00D73445">
        <w:rPr>
          <w:rFonts w:ascii="Times New Roman" w:eastAsia="Calibri" w:hAnsi="Times New Roman"/>
          <w:sz w:val="24"/>
          <w:szCs w:val="24"/>
          <w:lang w:eastAsia="hu-HU"/>
        </w:rPr>
        <w:tab/>
      </w:r>
    </w:p>
    <w:p w14:paraId="3D508007"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Adószám:</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544C5F6A"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Bankszámlaszáma:</w:t>
      </w:r>
      <w:r w:rsidRPr="00D73445">
        <w:rPr>
          <w:rFonts w:ascii="Times New Roman" w:eastAsia="Calibri" w:hAnsi="Times New Roman"/>
          <w:sz w:val="24"/>
          <w:szCs w:val="24"/>
          <w:lang w:eastAsia="hu-HU"/>
        </w:rPr>
        <w:tab/>
      </w:r>
    </w:p>
    <w:p w14:paraId="10F53B4E"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Képviselője: </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2AF0D1FD"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 továbbiakban: </w:t>
      </w:r>
      <w:r w:rsidRPr="00D73445">
        <w:rPr>
          <w:rFonts w:ascii="Times New Roman" w:eastAsia="Calibri" w:hAnsi="Times New Roman"/>
          <w:b/>
          <w:bCs/>
          <w:sz w:val="24"/>
          <w:szCs w:val="24"/>
          <w:lang w:eastAsia="hu-HU"/>
        </w:rPr>
        <w:t xml:space="preserve">Eladó), </w:t>
      </w:r>
      <w:r w:rsidRPr="00D73445">
        <w:rPr>
          <w:rFonts w:ascii="Times New Roman" w:eastAsia="Calibri" w:hAnsi="Times New Roman"/>
          <w:sz w:val="24"/>
          <w:szCs w:val="24"/>
          <w:lang w:eastAsia="hu-HU"/>
        </w:rPr>
        <w:t>mint eladó</w:t>
      </w:r>
    </w:p>
    <w:p w14:paraId="73B4A8A7"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(Vevő és Eladó a továbbiakban együtt: </w:t>
      </w:r>
      <w:r w:rsidRPr="00D73445">
        <w:rPr>
          <w:rFonts w:ascii="Times New Roman" w:eastAsia="Calibri" w:hAnsi="Times New Roman"/>
          <w:b/>
          <w:i/>
          <w:sz w:val="24"/>
          <w:szCs w:val="24"/>
          <w:lang w:eastAsia="hu-HU"/>
        </w:rPr>
        <w:t>Felek</w:t>
      </w:r>
      <w:r w:rsidRPr="00D73445">
        <w:rPr>
          <w:rFonts w:ascii="Times New Roman" w:eastAsia="Calibri" w:hAnsi="Times New Roman"/>
          <w:sz w:val="24"/>
          <w:szCs w:val="24"/>
          <w:lang w:eastAsia="hu-HU"/>
        </w:rPr>
        <w:t xml:space="preserve">) között, alulírott helyen és időben az alábbi feltételekkel (a továbbiakban: </w:t>
      </w:r>
      <w:r w:rsidRPr="00D73445">
        <w:rPr>
          <w:rFonts w:ascii="Times New Roman" w:eastAsia="Calibri" w:hAnsi="Times New Roman"/>
          <w:b/>
          <w:i/>
          <w:sz w:val="24"/>
          <w:szCs w:val="24"/>
          <w:lang w:eastAsia="hu-HU"/>
        </w:rPr>
        <w:t>Szerződés</w:t>
      </w:r>
      <w:r w:rsidRPr="00D73445">
        <w:rPr>
          <w:rFonts w:ascii="Times New Roman" w:eastAsia="Calibri" w:hAnsi="Times New Roman"/>
          <w:sz w:val="24"/>
          <w:szCs w:val="24"/>
          <w:lang w:eastAsia="hu-HU"/>
        </w:rPr>
        <w:t>):</w:t>
      </w:r>
    </w:p>
    <w:p w14:paraId="0FC691EF" w14:textId="3CC1E79A" w:rsidR="0021351B" w:rsidRPr="00D73445" w:rsidRDefault="00D73445" w:rsidP="00D73445">
      <w:pPr>
        <w:pStyle w:val="Listaszerbekezds"/>
        <w:numPr>
          <w:ilvl w:val="0"/>
          <w:numId w:val="5"/>
        </w:numPr>
        <w:spacing w:before="240" w:after="240" w:line="288" w:lineRule="auto"/>
        <w:ind w:left="0" w:firstLine="0"/>
        <w:contextualSpacing w:val="0"/>
        <w:jc w:val="center"/>
        <w:rPr>
          <w:rFonts w:eastAsia="Calibri"/>
          <w:b/>
        </w:rPr>
      </w:pPr>
      <w:r>
        <w:rPr>
          <w:rFonts w:eastAsia="Calibri"/>
          <w:b/>
        </w:rPr>
        <w:t>ELŐZMÉNYEK</w:t>
      </w:r>
    </w:p>
    <w:p w14:paraId="247C6CE2" w14:textId="2E576739" w:rsidR="00D73445" w:rsidRDefault="00D73445" w:rsidP="00D73445">
      <w:pPr>
        <w:pStyle w:val="Listaszerbekezds"/>
        <w:numPr>
          <w:ilvl w:val="0"/>
          <w:numId w:val="4"/>
        </w:numPr>
        <w:spacing w:after="120" w:line="288" w:lineRule="auto"/>
        <w:ind w:left="426" w:hanging="426"/>
        <w:contextualSpacing w:val="0"/>
        <w:rPr>
          <w:rFonts w:eastAsia="Calibri"/>
          <w:bCs/>
        </w:rPr>
      </w:pPr>
      <w:r>
        <w:rPr>
          <w:rFonts w:eastAsia="Calibri"/>
          <w:bCs/>
        </w:rPr>
        <w:t>Vevő</w:t>
      </w:r>
      <w:r w:rsidRPr="00A337A1">
        <w:rPr>
          <w:rFonts w:eastAsia="Calibri"/>
          <w:bCs/>
        </w:rPr>
        <w:t xml:space="preserve"> </w:t>
      </w:r>
      <w:r>
        <w:rPr>
          <w:rFonts w:eastAsia="Calibri"/>
          <w:bCs/>
        </w:rPr>
        <w:t>beszerzési eljárást indított ki</w:t>
      </w:r>
      <w:r w:rsidRPr="00A337A1">
        <w:rPr>
          <w:rFonts w:eastAsia="Calibri"/>
          <w:bCs/>
        </w:rPr>
        <w:t xml:space="preserve"> 202</w:t>
      </w:r>
      <w:r>
        <w:rPr>
          <w:rFonts w:eastAsia="Calibri"/>
          <w:bCs/>
        </w:rPr>
        <w:t>3</w:t>
      </w:r>
      <w:r w:rsidRPr="00A337A1">
        <w:rPr>
          <w:rFonts w:eastAsia="Calibri"/>
          <w:bCs/>
        </w:rPr>
        <w:t xml:space="preserve">. </w:t>
      </w:r>
      <w:r w:rsidR="00290F66">
        <w:rPr>
          <w:rFonts w:eastAsia="Calibri"/>
          <w:bCs/>
        </w:rPr>
        <w:t xml:space="preserve">június </w:t>
      </w:r>
      <w:r w:rsidR="00D52613">
        <w:rPr>
          <w:rFonts w:eastAsia="Calibri"/>
          <w:bCs/>
        </w:rPr>
        <w:t>05</w:t>
      </w:r>
      <w:r w:rsidRPr="00A337A1">
        <w:rPr>
          <w:rFonts w:eastAsia="Calibri"/>
          <w:bCs/>
        </w:rPr>
        <w:t>. napján „</w:t>
      </w:r>
      <w:r w:rsidR="00206EE8" w:rsidRPr="00206EE8">
        <w:rPr>
          <w:b/>
          <w:bCs/>
        </w:rPr>
        <w:t>Gépjármű beszerzése a Váci Távhő Nonprofit Közhasznú Kft. részére</w:t>
      </w:r>
      <w:r w:rsidRPr="00A337A1">
        <w:rPr>
          <w:rFonts w:eastAsia="Calibri"/>
          <w:bCs/>
        </w:rPr>
        <w:t>” elnevezéssel</w:t>
      </w:r>
      <w:r>
        <w:rPr>
          <w:rFonts w:eastAsia="Calibri"/>
          <w:bCs/>
        </w:rPr>
        <w:t>.</w:t>
      </w:r>
    </w:p>
    <w:p w14:paraId="5469D359" w14:textId="77777777" w:rsidR="00D73445" w:rsidRPr="001C172F" w:rsidRDefault="00D73445" w:rsidP="00D73445">
      <w:pPr>
        <w:pStyle w:val="Listaszerbekezds"/>
        <w:numPr>
          <w:ilvl w:val="0"/>
          <w:numId w:val="4"/>
        </w:numPr>
        <w:spacing w:after="120" w:line="288" w:lineRule="auto"/>
        <w:ind w:left="426" w:hanging="426"/>
        <w:contextualSpacing w:val="0"/>
        <w:rPr>
          <w:rFonts w:eastAsia="Calibri"/>
          <w:bCs/>
        </w:rPr>
      </w:pPr>
      <w:r w:rsidRPr="003D0808">
        <w:t xml:space="preserve">Felek jelen szerződést a beszerzési eljárás </w:t>
      </w:r>
      <w:r w:rsidRPr="00427C13">
        <w:t xml:space="preserve">során </w:t>
      </w:r>
      <w:r w:rsidRPr="003D0808">
        <w:t xml:space="preserve">közölt végleges feltételek, a beszerzési </w:t>
      </w:r>
      <w:r>
        <w:t>e</w:t>
      </w:r>
      <w:r w:rsidRPr="003D0808">
        <w:t>ljárásban kiadott szerződéstervezet és a nyertes ajánlata alapján kötik meg.</w:t>
      </w:r>
    </w:p>
    <w:p w14:paraId="597ED191" w14:textId="77777777" w:rsidR="0021351B" w:rsidRPr="00D73445" w:rsidRDefault="0021351B" w:rsidP="00D73445">
      <w:pPr>
        <w:pStyle w:val="Listaszerbekezds"/>
        <w:numPr>
          <w:ilvl w:val="0"/>
          <w:numId w:val="4"/>
        </w:numPr>
        <w:spacing w:after="120" w:line="288" w:lineRule="auto"/>
        <w:ind w:left="426" w:hanging="426"/>
        <w:contextualSpacing w:val="0"/>
      </w:pPr>
      <w:r w:rsidRPr="00D73445">
        <w:t>Az eljárásban nem lehetett részajánlatot benyújtani.</w:t>
      </w:r>
    </w:p>
    <w:p w14:paraId="713A90DF" w14:textId="32C1306D" w:rsidR="0021351B" w:rsidRPr="00D73445" w:rsidRDefault="00D73445" w:rsidP="00D73445">
      <w:pPr>
        <w:pStyle w:val="Listaszerbekezds"/>
        <w:numPr>
          <w:ilvl w:val="0"/>
          <w:numId w:val="4"/>
        </w:numPr>
        <w:spacing w:after="120" w:line="288" w:lineRule="auto"/>
        <w:ind w:left="426" w:hanging="426"/>
        <w:contextualSpacing w:val="0"/>
      </w:pPr>
      <w:r w:rsidRPr="00D73445">
        <w:t xml:space="preserve">A fenti beszerzési eljárás során a beérkezett ajánlatok értékelését követően a Vevő az Eladó ajánlatát fogadta el nyertes ajánlatként így Felek a törvényes határidőn belül </w:t>
      </w:r>
      <w:r>
        <w:t>S</w:t>
      </w:r>
      <w:r w:rsidRPr="00D73445">
        <w:t>zerződést kötnek egymással.</w:t>
      </w:r>
    </w:p>
    <w:p w14:paraId="6ED4BC1C" w14:textId="3E612A46" w:rsidR="00B84E43" w:rsidRDefault="0021351B" w:rsidP="00D73445">
      <w:pPr>
        <w:pStyle w:val="Listaszerbekezds"/>
        <w:numPr>
          <w:ilvl w:val="0"/>
          <w:numId w:val="4"/>
        </w:numPr>
        <w:spacing w:after="120" w:line="288" w:lineRule="auto"/>
        <w:ind w:left="426" w:hanging="426"/>
        <w:contextualSpacing w:val="0"/>
      </w:pPr>
      <w:r w:rsidRPr="00D73445">
        <w:t>Vevő rögzíti, hogy a Polgári Törvénykönyvről szóló 2013. évi V. törvény (a továbbiakban: Ptk.) 8:1.§ (1) bekezdés 7) pont alapján szerződő hatóságnak minősül.</w:t>
      </w:r>
    </w:p>
    <w:p w14:paraId="612E0ACC" w14:textId="2B7244C1" w:rsidR="0021351B" w:rsidRPr="00B84E43" w:rsidRDefault="00B84E43" w:rsidP="00B84E43">
      <w:pPr>
        <w:rPr>
          <w:rFonts w:ascii="Times New Roman" w:eastAsia="Times New Roman" w:hAnsi="Times New Roman" w:cs="Times New Roman"/>
          <w:sz w:val="24"/>
          <w:szCs w:val="24"/>
        </w:rPr>
      </w:pPr>
      <w:r>
        <w:br w:type="page"/>
      </w:r>
    </w:p>
    <w:p w14:paraId="1AEF63A7" w14:textId="77777777" w:rsidR="00B84E43" w:rsidRPr="00B84E43" w:rsidRDefault="00B84E43" w:rsidP="00B84E43">
      <w:pPr>
        <w:pStyle w:val="Listaszerbekezds"/>
        <w:numPr>
          <w:ilvl w:val="0"/>
          <w:numId w:val="5"/>
        </w:numPr>
        <w:spacing w:before="240" w:after="240" w:line="288" w:lineRule="auto"/>
        <w:ind w:left="0" w:firstLine="0"/>
        <w:contextualSpacing w:val="0"/>
        <w:jc w:val="center"/>
        <w:rPr>
          <w:rFonts w:eastAsia="Calibri"/>
          <w:b/>
        </w:rPr>
      </w:pPr>
      <w:r w:rsidRPr="00B84E43">
        <w:rPr>
          <w:rFonts w:eastAsia="Calibri"/>
          <w:b/>
        </w:rPr>
        <w:lastRenderedPageBreak/>
        <w:t>SZERZŐDÉST ALKOTÓ DOKUMENTUMOK</w:t>
      </w:r>
    </w:p>
    <w:p w14:paraId="6CCEC8F8" w14:textId="77777777" w:rsidR="00B84E43" w:rsidRPr="00B84E43" w:rsidRDefault="00B84E43" w:rsidP="00B84E43">
      <w:pPr>
        <w:numPr>
          <w:ilvl w:val="0"/>
          <w:numId w:val="9"/>
        </w:numPr>
        <w:spacing w:after="120" w:line="288" w:lineRule="auto"/>
        <w:ind w:left="426" w:hanging="426"/>
        <w:jc w:val="both"/>
        <w:rPr>
          <w:rFonts w:ascii="Times New Roman" w:eastAsia="Times New Roman" w:hAnsi="Times New Roman" w:cs="Times New Roman"/>
          <w:b/>
          <w:bCs/>
          <w:color w:val="000000"/>
          <w:sz w:val="24"/>
          <w:szCs w:val="24"/>
          <w:u w:val="single"/>
          <w:lang w:eastAsia="hu-HU"/>
        </w:rPr>
      </w:pPr>
      <w:r w:rsidRPr="00B84E43">
        <w:rPr>
          <w:rFonts w:ascii="Times New Roman" w:eastAsia="Times New Roman" w:hAnsi="Times New Roman" w:cs="Times New Roman"/>
          <w:b/>
          <w:bCs/>
          <w:color w:val="000000"/>
          <w:sz w:val="24"/>
          <w:szCs w:val="24"/>
          <w:u w:val="single"/>
          <w:lang w:eastAsia="hu-HU"/>
        </w:rPr>
        <w:t>Szerződéses okmányok:</w:t>
      </w:r>
    </w:p>
    <w:p w14:paraId="5400C0FD" w14:textId="77777777" w:rsidR="00B84E43" w:rsidRPr="00B84E43" w:rsidRDefault="00B84E43" w:rsidP="00B84E43">
      <w:pPr>
        <w:spacing w:after="120" w:line="288" w:lineRule="auto"/>
        <w:ind w:left="426"/>
        <w:jc w:val="both"/>
        <w:rPr>
          <w:rFonts w:ascii="Times New Roman" w:eastAsiaTheme="minorEastAsia" w:hAnsi="Times New Roman" w:cs="Times New Roman"/>
          <w:sz w:val="24"/>
          <w:szCs w:val="24"/>
        </w:rPr>
      </w:pPr>
      <w:r w:rsidRPr="00B84E43">
        <w:rPr>
          <w:rFonts w:ascii="Times New Roman" w:eastAsiaTheme="minorEastAsia" w:hAnsi="Times New Roman" w:cs="Times New Roman"/>
          <w:sz w:val="24"/>
          <w:szCs w:val="24"/>
        </w:rPr>
        <w:t>Felek kijelentik, hogy teljes megállapodásukat nem kizárólag jelen Szerződés törzsszövege tartalmazza. A beszerzési eljárás során keletkezett iratokat úgy kell tekinteni, mint amelyek a jelen Szerződés elválaszthatatlan részeit képezik annak ellenére, hogy fizikailag nem kerülnek csatolásra ahhoz (továbbiakban: Szerződéses Okmányok).</w:t>
      </w:r>
    </w:p>
    <w:p w14:paraId="3BF87D28" w14:textId="77777777" w:rsidR="00B84E43" w:rsidRPr="00B84E43" w:rsidRDefault="00B84E43" w:rsidP="00B84E43">
      <w:pPr>
        <w:numPr>
          <w:ilvl w:val="1"/>
          <w:numId w:val="8"/>
        </w:numPr>
        <w:spacing w:after="120" w:line="288" w:lineRule="auto"/>
        <w:jc w:val="both"/>
        <w:rPr>
          <w:rFonts w:ascii="Times New Roman" w:eastAsia="ヒラギノ角ゴ Pro W3" w:hAnsi="Times New Roman" w:cs="Times New Roman"/>
          <w:b/>
          <w:bCs/>
          <w:color w:val="000000"/>
          <w:sz w:val="24"/>
          <w:szCs w:val="24"/>
        </w:rPr>
      </w:pPr>
      <w:r w:rsidRPr="00B84E43">
        <w:rPr>
          <w:rFonts w:ascii="Times New Roman" w:eastAsia="ヒラギノ角ゴ Pro W3" w:hAnsi="Times New Roman" w:cs="Times New Roman"/>
          <w:b/>
          <w:bCs/>
          <w:color w:val="000000"/>
          <w:sz w:val="24"/>
          <w:szCs w:val="24"/>
        </w:rPr>
        <w:t>A Szerződéses Okmányokat az alábbi iratok alkotják:</w:t>
      </w:r>
    </w:p>
    <w:p w14:paraId="46E639CD" w14:textId="77777777" w:rsidR="00B84E43" w:rsidRPr="00B84E43" w:rsidRDefault="00B84E43" w:rsidP="00B84E43">
      <w:pPr>
        <w:widowControl w:val="0"/>
        <w:numPr>
          <w:ilvl w:val="0"/>
          <w:numId w:val="7"/>
        </w:numPr>
        <w:suppressAutoHyphens/>
        <w:spacing w:after="60" w:line="288" w:lineRule="auto"/>
        <w:ind w:left="851" w:hanging="284"/>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 xml:space="preserve">Szerződés törzsszövege, </w:t>
      </w:r>
    </w:p>
    <w:p w14:paraId="09445840" w14:textId="77777777" w:rsidR="00B84E43" w:rsidRPr="00B84E43" w:rsidRDefault="00B84E43" w:rsidP="00B84E43">
      <w:pPr>
        <w:widowControl w:val="0"/>
        <w:numPr>
          <w:ilvl w:val="0"/>
          <w:numId w:val="7"/>
        </w:numPr>
        <w:suppressAutoHyphens/>
        <w:spacing w:after="60" w:line="288" w:lineRule="auto"/>
        <w:ind w:left="851" w:hanging="284"/>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Kiegészítő tájékoztatásra adott ajánlatkérői válaszok (amennyiben erre sor került);</w:t>
      </w:r>
    </w:p>
    <w:p w14:paraId="1DFA3C82" w14:textId="77777777" w:rsidR="00B84E43" w:rsidRPr="00B84E43" w:rsidRDefault="00B84E43" w:rsidP="00B84E43">
      <w:pPr>
        <w:widowControl w:val="0"/>
        <w:numPr>
          <w:ilvl w:val="0"/>
          <w:numId w:val="7"/>
        </w:numPr>
        <w:suppressAutoHyphens/>
        <w:spacing w:after="60" w:line="288" w:lineRule="auto"/>
        <w:ind w:left="851" w:hanging="284"/>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 xml:space="preserve">Ajánlatkérő Dokumentumok; </w:t>
      </w:r>
    </w:p>
    <w:p w14:paraId="23F015FA" w14:textId="77777777" w:rsidR="00B84E43" w:rsidRPr="00B84E43" w:rsidRDefault="00B84E43" w:rsidP="00B84E43">
      <w:pPr>
        <w:widowControl w:val="0"/>
        <w:numPr>
          <w:ilvl w:val="0"/>
          <w:numId w:val="7"/>
        </w:numPr>
        <w:suppressAutoHyphens/>
        <w:spacing w:after="120" w:line="288" w:lineRule="auto"/>
        <w:ind w:left="851" w:hanging="284"/>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Eladó, mint nyertes ajánlattevő ajánlata.</w:t>
      </w:r>
    </w:p>
    <w:p w14:paraId="4C87EDFD" w14:textId="77777777" w:rsidR="00B84E43" w:rsidRPr="00B84E43" w:rsidRDefault="00B84E43" w:rsidP="00B84E43">
      <w:pPr>
        <w:spacing w:after="120" w:line="288" w:lineRule="auto"/>
        <w:ind w:left="426"/>
        <w:jc w:val="both"/>
        <w:rPr>
          <w:rFonts w:ascii="Times New Roman" w:eastAsia="Times New Roman" w:hAnsi="Times New Roman" w:cs="Times New Roman"/>
          <w:color w:val="000000"/>
          <w:sz w:val="24"/>
          <w:szCs w:val="24"/>
          <w:lang w:eastAsia="hu-HU"/>
        </w:rPr>
      </w:pPr>
      <w:r w:rsidRPr="00B84E43">
        <w:rPr>
          <w:rFonts w:ascii="Times New Roman" w:eastAsia="Times New Roman" w:hAnsi="Times New Roman" w:cs="Times New Roman"/>
          <w:color w:val="000000"/>
          <w:sz w:val="24"/>
          <w:szCs w:val="24"/>
          <w:lang w:eastAsia="hu-HU"/>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15C1D868" w14:textId="77777777" w:rsidR="00B84E43" w:rsidRPr="00B84E43" w:rsidRDefault="00B84E43" w:rsidP="00B84E43">
      <w:pPr>
        <w:numPr>
          <w:ilvl w:val="1"/>
          <w:numId w:val="8"/>
        </w:numPr>
        <w:spacing w:after="120" w:line="288" w:lineRule="auto"/>
        <w:jc w:val="both"/>
        <w:rPr>
          <w:rFonts w:ascii="Times New Roman" w:eastAsia="ヒラギノ角ゴ Pro W3" w:hAnsi="Times New Roman" w:cs="Times New Roman"/>
          <w:b/>
          <w:bCs/>
          <w:color w:val="000000"/>
          <w:sz w:val="24"/>
          <w:szCs w:val="24"/>
        </w:rPr>
      </w:pPr>
      <w:r w:rsidRPr="00B84E43">
        <w:rPr>
          <w:rFonts w:ascii="Times New Roman" w:eastAsia="ヒラギノ角ゴ Pro W3" w:hAnsi="Times New Roman" w:cs="Times New Roman"/>
          <w:b/>
          <w:bCs/>
          <w:color w:val="000000"/>
          <w:sz w:val="24"/>
          <w:szCs w:val="24"/>
        </w:rPr>
        <w:t>Szerződéses Okmányok értelmezése:</w:t>
      </w:r>
    </w:p>
    <w:p w14:paraId="4897CAEC" w14:textId="77777777" w:rsidR="00B84E43" w:rsidRPr="00B84E43" w:rsidRDefault="00B84E43" w:rsidP="00B84E43">
      <w:pPr>
        <w:spacing w:after="120" w:line="288" w:lineRule="auto"/>
        <w:ind w:left="426"/>
        <w:jc w:val="both"/>
        <w:rPr>
          <w:rFonts w:ascii="Times New Roman" w:eastAsia="Times New Roman" w:hAnsi="Times New Roman" w:cs="Times New Roman"/>
          <w:color w:val="000000"/>
          <w:sz w:val="24"/>
          <w:szCs w:val="24"/>
          <w:lang w:eastAsia="hu-HU"/>
        </w:rPr>
      </w:pPr>
      <w:r w:rsidRPr="00B84E43">
        <w:rPr>
          <w:rFonts w:ascii="Times New Roman" w:eastAsia="Times New Roman" w:hAnsi="Times New Roman" w:cs="Times New Roman"/>
          <w:color w:val="000000"/>
          <w:sz w:val="24"/>
          <w:szCs w:val="24"/>
          <w:lang w:eastAsia="hu-HU"/>
        </w:rPr>
        <w:t xml:space="preserve">A Szerződéses Okmányok közötti, vagy azokon belüli, ugyanazon kérdésre vonatkozó bármely eltérés, ellentmondás, értelmezési nehézség esetén a legteljesebb műszaki-szakmai tartalmat rögzítő rendelkezés az irányadó. </w:t>
      </w:r>
    </w:p>
    <w:p w14:paraId="72417D2C" w14:textId="38824ABB" w:rsidR="0021351B" w:rsidRPr="00D73445" w:rsidRDefault="005D24F7" w:rsidP="005D24F7">
      <w:pPr>
        <w:pStyle w:val="Listaszerbekezds"/>
        <w:numPr>
          <w:ilvl w:val="0"/>
          <w:numId w:val="5"/>
        </w:numPr>
        <w:spacing w:before="240" w:after="240" w:line="288" w:lineRule="auto"/>
        <w:ind w:left="0" w:firstLine="0"/>
        <w:contextualSpacing w:val="0"/>
        <w:jc w:val="center"/>
        <w:rPr>
          <w:rFonts w:eastAsia="Calibri"/>
          <w:b/>
        </w:rPr>
      </w:pPr>
      <w:r>
        <w:rPr>
          <w:rFonts w:eastAsia="Calibri"/>
          <w:b/>
        </w:rPr>
        <w:t>SZERZŐDÉS TÁRGYA</w:t>
      </w:r>
    </w:p>
    <w:p w14:paraId="556BFCB1" w14:textId="5A3F7BE1"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bCs/>
        </w:rPr>
        <w:t>Felek megállapodnak abban, hogy Eladó eladja, Vevő pedig megvásárolja a beszerzési eljárás iratanyagában meghatározott feltételeknek (</w:t>
      </w:r>
      <w:proofErr w:type="gramStart"/>
      <w:r w:rsidRPr="00D73445">
        <w:rPr>
          <w:rFonts w:eastAsia="Calibri"/>
          <w:bCs/>
        </w:rPr>
        <w:t>ide értve</w:t>
      </w:r>
      <w:proofErr w:type="gramEnd"/>
      <w:r w:rsidRPr="00D73445">
        <w:rPr>
          <w:rFonts w:eastAsia="Calibri"/>
          <w:bCs/>
        </w:rPr>
        <w:t xml:space="preserve"> az ajánlatot is) megfelelő, műszaki specifikációjú, a hatályos jogszabályoknak, szakmai előírásoknak megfelelő, </w:t>
      </w:r>
      <w:r w:rsidR="00A44B94">
        <w:rPr>
          <w:rFonts w:eastAsia="Calibri"/>
          <w:bCs/>
        </w:rPr>
        <w:t>új</w:t>
      </w:r>
      <w:r w:rsidR="00804E33" w:rsidRPr="00D73445">
        <w:rPr>
          <w:rFonts w:eastAsia="Calibri"/>
          <w:bCs/>
        </w:rPr>
        <w:t xml:space="preserve"> gépjárművet </w:t>
      </w:r>
      <w:r w:rsidRPr="00D73445">
        <w:rPr>
          <w:rFonts w:eastAsia="Calibri"/>
          <w:bCs/>
        </w:rPr>
        <w:t>(a továbbiakban: gépjármű), a műszaki leírásban és az ajánlatban rögzített műszaki tartalommal</w:t>
      </w:r>
      <w:r w:rsidR="001A7A0B" w:rsidRPr="00D73445">
        <w:rPr>
          <w:rFonts w:eastAsia="Calibri"/>
          <w:bCs/>
        </w:rPr>
        <w:t>, az ott írt kapcsolódó szolgáltatásokkal</w:t>
      </w:r>
      <w:r w:rsidRPr="00D73445">
        <w:rPr>
          <w:rFonts w:eastAsia="Calibri"/>
          <w:bCs/>
        </w:rPr>
        <w:t>.</w:t>
      </w:r>
    </w:p>
    <w:p w14:paraId="452A5F43" w14:textId="08F5FD05"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bCs/>
        </w:rPr>
        <w:t xml:space="preserve">Felek megállapodnak abban, hogy a tehergépjármű típusnak a közúti járművek műszaki megvizsgálásáról szóló 5/1990. (IV. 12.) </w:t>
      </w:r>
      <w:proofErr w:type="spellStart"/>
      <w:r w:rsidRPr="00D73445">
        <w:rPr>
          <w:rFonts w:eastAsia="Calibri"/>
          <w:bCs/>
        </w:rPr>
        <w:t>KöHÉM</w:t>
      </w:r>
      <w:proofErr w:type="spellEnd"/>
      <w:r w:rsidRPr="00D73445">
        <w:rPr>
          <w:rFonts w:eastAsia="Calibri"/>
          <w:bCs/>
        </w:rPr>
        <w:t xml:space="preserve"> rendelet szerint ,,N</w:t>
      </w:r>
      <w:r w:rsidR="005D24F7">
        <w:rPr>
          <w:rFonts w:eastAsia="Calibri"/>
          <w:bCs/>
        </w:rPr>
        <w:t>1</w:t>
      </w:r>
      <w:r w:rsidRPr="00D73445">
        <w:rPr>
          <w:rFonts w:eastAsia="Calibri"/>
          <w:bCs/>
        </w:rPr>
        <w:t xml:space="preserve"> járműkategória” követelményeinek kell, hogy megfeleljen, továbbá a tehergépjárműnek a szállítás időpontjában meg kell felelniük a közúti járművek forgalomba helyezésének és forgalomban tartásának műszaki feltételeiről szóló 6/1990. (IV. 12.) KÖHÉM rendeletben meghatározott követelményeknek. </w:t>
      </w:r>
    </w:p>
    <w:p w14:paraId="05956CF4" w14:textId="77777777"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rPr>
        <w:t>Felek rögzítik, a jelen Szerződésben meghatározott szolgáltatást oszthatatlannak tekintik.</w:t>
      </w:r>
    </w:p>
    <w:p w14:paraId="5081776D" w14:textId="0CC4BDDF"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rPr>
        <w:t>A gépjármű</w:t>
      </w:r>
      <w:r w:rsidR="00AB6CB4" w:rsidRPr="00D73445">
        <w:rPr>
          <w:rFonts w:eastAsia="Calibri"/>
        </w:rPr>
        <w:t xml:space="preserve"> </w:t>
      </w:r>
      <w:r w:rsidRPr="00D73445">
        <w:rPr>
          <w:rFonts w:eastAsia="Calibri"/>
        </w:rPr>
        <w:t>műszaki követelményeit, részletes, terméktulajdonságokkal meghatározott specifikációját és normatív követelményeit, valamint felszereltségét</w:t>
      </w:r>
      <w:r w:rsidR="00C24B7F" w:rsidRPr="00D73445">
        <w:rPr>
          <w:rFonts w:eastAsia="Calibri"/>
        </w:rPr>
        <w:t xml:space="preserve">, továbbá az Eladó </w:t>
      </w:r>
      <w:r w:rsidR="00C24B7F" w:rsidRPr="00D73445">
        <w:rPr>
          <w:rFonts w:eastAsia="Calibri"/>
        </w:rPr>
        <w:lastRenderedPageBreak/>
        <w:t>kapcsolódó szolgáltatásait</w:t>
      </w:r>
      <w:r w:rsidRPr="00D73445">
        <w:rPr>
          <w:rFonts w:eastAsia="Calibri"/>
        </w:rPr>
        <w:t xml:space="preserve"> </w:t>
      </w:r>
      <w:r w:rsidR="00CD616B">
        <w:rPr>
          <w:rFonts w:eastAsia="Calibri"/>
        </w:rPr>
        <w:t>az Ajánlatkérő dokumentumok</w:t>
      </w:r>
      <w:r w:rsidRPr="00D73445">
        <w:rPr>
          <w:rFonts w:eastAsia="Calibri"/>
        </w:rPr>
        <w:t xml:space="preserve"> (1. számú melléklet), és Eladó ajánlata (</w:t>
      </w:r>
      <w:r w:rsidR="00C24B7F" w:rsidRPr="00D73445">
        <w:rPr>
          <w:rFonts w:eastAsia="Calibri"/>
        </w:rPr>
        <w:t>2</w:t>
      </w:r>
      <w:r w:rsidRPr="00D73445">
        <w:rPr>
          <w:rFonts w:eastAsia="Calibri"/>
        </w:rPr>
        <w:t>. számú melléklet) tartalmazza.</w:t>
      </w:r>
    </w:p>
    <w:p w14:paraId="11CF5F93" w14:textId="77777777"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rPr>
        <w:t>Felek kijelentik, jelen Szerződés tekintetében opció és mennyiségi eltérés nem kerül alkalmazásra.</w:t>
      </w:r>
    </w:p>
    <w:p w14:paraId="5B924F1C" w14:textId="645EC41D" w:rsidR="0021351B" w:rsidRPr="00D73445" w:rsidRDefault="00CD616B" w:rsidP="00CD616B">
      <w:pPr>
        <w:pStyle w:val="Listaszerbekezds"/>
        <w:numPr>
          <w:ilvl w:val="0"/>
          <w:numId w:val="5"/>
        </w:numPr>
        <w:spacing w:before="240" w:after="240" w:line="288" w:lineRule="auto"/>
        <w:ind w:left="0" w:firstLine="0"/>
        <w:contextualSpacing w:val="0"/>
        <w:jc w:val="center"/>
        <w:rPr>
          <w:rFonts w:eastAsia="Calibri"/>
          <w:b/>
        </w:rPr>
      </w:pPr>
      <w:r>
        <w:rPr>
          <w:rFonts w:eastAsia="Calibri"/>
          <w:b/>
        </w:rPr>
        <w:t>SZERZŐDÉS HATÁLYA, A TELJESÍTÉS HATÁRIDEJE, HELYE</w:t>
      </w:r>
    </w:p>
    <w:p w14:paraId="16F1D4AB" w14:textId="4E384673"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Felek rögzítik, jelen Szerződés aláírásának napján lép hatályba, amennyiben Felek eltérő időpontban írják alá a Szerződést, úgy a később aláíró Fél aláírásának időpontjában lép hatályba.</w:t>
      </w:r>
    </w:p>
    <w:p w14:paraId="56786263" w14:textId="29CC27F3"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 xml:space="preserve">Felek megállapodnak abban, hogy Eladó jelen Szerződésben foglalt kötelezettségeit </w:t>
      </w:r>
      <w:r w:rsidRPr="00D73445">
        <w:rPr>
          <w:rFonts w:eastAsia="Calibri"/>
          <w:b/>
        </w:rPr>
        <w:t xml:space="preserve">a jelen Szerződés hatályba lépésétől számított </w:t>
      </w:r>
      <w:r w:rsidR="00023BED">
        <w:rPr>
          <w:rFonts w:eastAsia="Calibri"/>
          <w:b/>
          <w:i/>
          <w:iCs/>
        </w:rPr>
        <w:t>* szerződéskötéskor kitöltendő</w:t>
      </w:r>
      <w:r w:rsidR="00CD616B">
        <w:rPr>
          <w:rFonts w:eastAsia="Calibri"/>
          <w:b/>
        </w:rPr>
        <w:t xml:space="preserve"> </w:t>
      </w:r>
      <w:r w:rsidR="00023BED">
        <w:rPr>
          <w:rFonts w:eastAsia="Calibri"/>
          <w:b/>
        </w:rPr>
        <w:t>hónapon</w:t>
      </w:r>
      <w:r w:rsidR="0007525F" w:rsidRPr="00D73445">
        <w:rPr>
          <w:rFonts w:eastAsia="Calibri"/>
          <w:b/>
        </w:rPr>
        <w:t xml:space="preserve"> </w:t>
      </w:r>
      <w:r w:rsidRPr="00D73445">
        <w:rPr>
          <w:rFonts w:eastAsia="Calibri"/>
          <w:b/>
        </w:rPr>
        <w:t>belül (teljesítési határidő) köteles teljesíteni</w:t>
      </w:r>
      <w:r w:rsidRPr="00D73445">
        <w:rPr>
          <w:rFonts w:eastAsia="Calibri"/>
        </w:rPr>
        <w:t>.</w:t>
      </w:r>
    </w:p>
    <w:p w14:paraId="636347A1" w14:textId="285E0272"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 xml:space="preserve">Felek megállapodnak abban, hogy a </w:t>
      </w:r>
      <w:r w:rsidRPr="00D73445">
        <w:rPr>
          <w:rFonts w:eastAsia="Calibri"/>
          <w:b/>
        </w:rPr>
        <w:t>teljesítés helye</w:t>
      </w:r>
      <w:r w:rsidR="00023BED">
        <w:rPr>
          <w:rFonts w:eastAsia="Calibri"/>
          <w:b/>
        </w:rPr>
        <w:t>:</w:t>
      </w:r>
      <w:r w:rsidRPr="00D73445">
        <w:rPr>
          <w:rFonts w:eastAsia="Calibri"/>
          <w:b/>
        </w:rPr>
        <w:t xml:space="preserve"> </w:t>
      </w:r>
      <w:r w:rsidR="00023BED" w:rsidRPr="00023BED">
        <w:rPr>
          <w:rFonts w:eastAsia="Calibri"/>
          <w:b/>
        </w:rPr>
        <w:t>2600 Vác, Vásár utca 4.</w:t>
      </w:r>
    </w:p>
    <w:p w14:paraId="72BFD941" w14:textId="66E20E7F"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 xml:space="preserve">Felek megállapodnak abban, hogy Eladó köteles a jelen Szerződés </w:t>
      </w:r>
      <w:r w:rsidR="00461F6F">
        <w:rPr>
          <w:rFonts w:eastAsia="Calibri"/>
        </w:rPr>
        <w:t>IV</w:t>
      </w:r>
      <w:r w:rsidRPr="00D73445">
        <w:rPr>
          <w:rFonts w:eastAsia="Calibri"/>
        </w:rPr>
        <w:t>.2.</w:t>
      </w:r>
      <w:r w:rsidR="00461F6F">
        <w:rPr>
          <w:rFonts w:eastAsia="Calibri"/>
        </w:rPr>
        <w:t>)</w:t>
      </w:r>
      <w:r w:rsidRPr="00D73445">
        <w:rPr>
          <w:rFonts w:eastAsia="Calibri"/>
        </w:rPr>
        <w:t xml:space="preserve"> pontjában foglalt teljesítési határidőn belül a szállítás pontos időpontjáról és a </w:t>
      </w:r>
      <w:r w:rsidR="00461F6F">
        <w:rPr>
          <w:rFonts w:eastAsia="Calibri"/>
        </w:rPr>
        <w:t>IV</w:t>
      </w:r>
      <w:r w:rsidRPr="00D73445">
        <w:rPr>
          <w:rFonts w:eastAsia="Calibri"/>
        </w:rPr>
        <w:t>.3.</w:t>
      </w:r>
      <w:r w:rsidR="00461F6F">
        <w:rPr>
          <w:rFonts w:eastAsia="Calibri"/>
        </w:rPr>
        <w:t>)</w:t>
      </w:r>
      <w:r w:rsidRPr="00D73445">
        <w:rPr>
          <w:rFonts w:eastAsia="Calibri"/>
        </w:rPr>
        <w:t xml:space="preserve"> pontban foglaltak </w:t>
      </w:r>
      <w:proofErr w:type="gramStart"/>
      <w:r w:rsidRPr="00D73445">
        <w:rPr>
          <w:rFonts w:eastAsia="Calibri"/>
        </w:rPr>
        <w:t>figyelembe vételével</w:t>
      </w:r>
      <w:proofErr w:type="gramEnd"/>
      <w:r w:rsidRPr="00D73445">
        <w:rPr>
          <w:rFonts w:eastAsia="Calibri"/>
        </w:rPr>
        <w:t xml:space="preserve"> a teljesítés (átadás-átvétel) pontos helyéről Vevőt a szállítást megelőző időpont előtt </w:t>
      </w:r>
      <w:r w:rsidR="00EE0706" w:rsidRPr="00D73445">
        <w:rPr>
          <w:rFonts w:eastAsia="Calibri"/>
        </w:rPr>
        <w:t>3</w:t>
      </w:r>
      <w:r w:rsidRPr="00D73445">
        <w:rPr>
          <w:rFonts w:eastAsia="Calibri"/>
        </w:rPr>
        <w:t xml:space="preserve"> munkanappal írásban (e-mail) értesíteni. Vevő az értesítés kézhezvételétől számított </w:t>
      </w:r>
      <w:r w:rsidR="00EE0706" w:rsidRPr="00D73445">
        <w:rPr>
          <w:rFonts w:eastAsia="Calibri"/>
        </w:rPr>
        <w:t>1</w:t>
      </w:r>
      <w:r w:rsidRPr="00D73445">
        <w:rPr>
          <w:rFonts w:eastAsia="Calibri"/>
        </w:rPr>
        <w:t xml:space="preserve"> munkanapon belül írásban köteles jóváhagyni az átadás-átvételi időpontot azzal a kitétellel, hogy a Vevőnek lehetősége van (a teljesítési véghatáridőn belül) új időpontot javasolnia kellő indokoltság esetén.</w:t>
      </w:r>
    </w:p>
    <w:p w14:paraId="44FE96C9" w14:textId="319C18F4" w:rsidR="0021351B" w:rsidRPr="00D73445" w:rsidRDefault="0021351B" w:rsidP="00CD616B">
      <w:pPr>
        <w:pStyle w:val="Listaszerbekezds"/>
        <w:numPr>
          <w:ilvl w:val="0"/>
          <w:numId w:val="10"/>
        </w:numPr>
        <w:spacing w:after="120" w:line="288" w:lineRule="auto"/>
        <w:ind w:left="426" w:hanging="426"/>
        <w:contextualSpacing w:val="0"/>
        <w:rPr>
          <w:rFonts w:eastAsia="Calibri"/>
          <w:b/>
        </w:rPr>
      </w:pPr>
      <w:r w:rsidRPr="00D73445">
        <w:rPr>
          <w:rFonts w:eastAsia="Calibri"/>
          <w:bCs/>
        </w:rPr>
        <w:t xml:space="preserve">Felek megállapodnak abban, hogy Vevő előteljesítést elfogad a jelen Szerződés </w:t>
      </w:r>
      <w:r w:rsidR="00461F6F">
        <w:rPr>
          <w:rFonts w:eastAsia="Calibri"/>
          <w:bCs/>
        </w:rPr>
        <w:t>IV</w:t>
      </w:r>
      <w:r w:rsidRPr="00D73445">
        <w:rPr>
          <w:rFonts w:eastAsia="Calibri"/>
          <w:bCs/>
        </w:rPr>
        <w:t>.2.</w:t>
      </w:r>
      <w:r w:rsidR="00461F6F">
        <w:rPr>
          <w:rFonts w:eastAsia="Calibri"/>
          <w:bCs/>
        </w:rPr>
        <w:t>)</w:t>
      </w:r>
      <w:r w:rsidRPr="00D73445">
        <w:rPr>
          <w:rFonts w:eastAsia="Calibri"/>
          <w:bCs/>
        </w:rPr>
        <w:t xml:space="preserve"> és </w:t>
      </w:r>
      <w:r w:rsidR="00461F6F">
        <w:rPr>
          <w:rFonts w:eastAsia="Calibri"/>
          <w:bCs/>
        </w:rPr>
        <w:t>IV</w:t>
      </w:r>
      <w:r w:rsidRPr="00D73445">
        <w:rPr>
          <w:rFonts w:eastAsia="Calibri"/>
          <w:bCs/>
        </w:rPr>
        <w:t>.4.</w:t>
      </w:r>
      <w:r w:rsidR="00461F6F">
        <w:rPr>
          <w:rFonts w:eastAsia="Calibri"/>
          <w:bCs/>
        </w:rPr>
        <w:t>)</w:t>
      </w:r>
      <w:r w:rsidRPr="00D73445">
        <w:rPr>
          <w:rFonts w:eastAsia="Calibri"/>
          <w:bCs/>
        </w:rPr>
        <w:t xml:space="preserve"> pontjainak alkalmazásával.</w:t>
      </w:r>
    </w:p>
    <w:p w14:paraId="75EB86BE" w14:textId="77777777" w:rsidR="0021351B" w:rsidRPr="00D73445" w:rsidRDefault="0021351B" w:rsidP="00CD616B">
      <w:pPr>
        <w:pStyle w:val="Listaszerbekezds"/>
        <w:numPr>
          <w:ilvl w:val="0"/>
          <w:numId w:val="10"/>
        </w:numPr>
        <w:spacing w:after="120" w:line="288" w:lineRule="auto"/>
        <w:ind w:left="426" w:hanging="426"/>
        <w:contextualSpacing w:val="0"/>
        <w:rPr>
          <w:rFonts w:eastAsia="Calibri"/>
          <w:b/>
        </w:rPr>
      </w:pPr>
      <w:r w:rsidRPr="00D73445">
        <w:rPr>
          <w:rFonts w:eastAsia="Calibri"/>
          <w:bCs/>
        </w:rPr>
        <w:t>Felek jelen Szerződést határozott időtartamra, annak teljesítéséig kötik.</w:t>
      </w:r>
    </w:p>
    <w:p w14:paraId="679D0C2D" w14:textId="3D0F79B6" w:rsidR="0021351B" w:rsidRPr="00D73445" w:rsidRDefault="00CD616B" w:rsidP="00CD616B">
      <w:pPr>
        <w:pStyle w:val="Listaszerbekezds"/>
        <w:numPr>
          <w:ilvl w:val="0"/>
          <w:numId w:val="5"/>
        </w:numPr>
        <w:spacing w:before="240" w:after="240" w:line="288" w:lineRule="auto"/>
        <w:ind w:left="0" w:firstLine="0"/>
        <w:contextualSpacing w:val="0"/>
        <w:jc w:val="center"/>
        <w:rPr>
          <w:rFonts w:eastAsia="Calibri"/>
          <w:b/>
        </w:rPr>
      </w:pPr>
      <w:r>
        <w:rPr>
          <w:rFonts w:eastAsia="Calibri"/>
          <w:b/>
        </w:rPr>
        <w:t>TELJESÍTÉSI FELTÉTELEK</w:t>
      </w:r>
    </w:p>
    <w:p w14:paraId="0EE8FC95" w14:textId="77777777" w:rsidR="0021351B" w:rsidRPr="00D73445" w:rsidRDefault="0021351B" w:rsidP="00CD616B">
      <w:pPr>
        <w:pStyle w:val="Listaszerbekezds"/>
        <w:numPr>
          <w:ilvl w:val="0"/>
          <w:numId w:val="11"/>
        </w:numPr>
        <w:spacing w:after="120" w:line="288" w:lineRule="auto"/>
        <w:ind w:left="426" w:hanging="426"/>
        <w:contextualSpacing w:val="0"/>
        <w:rPr>
          <w:rFonts w:eastAsia="Calibri"/>
          <w:b/>
          <w:bCs/>
        </w:rPr>
      </w:pPr>
      <w:r w:rsidRPr="00D73445">
        <w:rPr>
          <w:rFonts w:eastAsia="Calibri"/>
          <w:bCs/>
        </w:rPr>
        <w:t>Eladó köteles a legjobb tudása és szakmai felkészültsége alapján, a vonatkozó jogszabályi előírásoknak és az elfogadott szakmai és műszaki követelményeknek megfelelően, határidőben teljesíteni.</w:t>
      </w:r>
      <w:r w:rsidRPr="00D73445">
        <w:t xml:space="preserve"> Eladó köteles a teljesítés során valamennyi magyar és Európai Uniós jogszabályt, szabványt és egyéb rendelkezést betartani.</w:t>
      </w:r>
    </w:p>
    <w:p w14:paraId="1B2E98A1" w14:textId="4B0A5B39" w:rsidR="0021351B" w:rsidRPr="00E8749E" w:rsidRDefault="0021351B" w:rsidP="00CD616B">
      <w:pPr>
        <w:pStyle w:val="Listaszerbekezds"/>
        <w:numPr>
          <w:ilvl w:val="0"/>
          <w:numId w:val="11"/>
        </w:numPr>
        <w:spacing w:after="120" w:line="288" w:lineRule="auto"/>
        <w:ind w:left="426" w:hanging="426"/>
        <w:contextualSpacing w:val="0"/>
        <w:rPr>
          <w:rFonts w:eastAsia="Calibri"/>
          <w:b/>
          <w:bCs/>
        </w:rPr>
      </w:pPr>
      <w:r w:rsidRPr="00E8749E">
        <w:rPr>
          <w:rFonts w:eastAsia="Calibri"/>
          <w:bCs/>
        </w:rPr>
        <w:t xml:space="preserve">A teljesítés akkor szerződésszerű, ha a gépjárművet Eladó a Szerződés </w:t>
      </w:r>
      <w:r w:rsidR="00CD616B" w:rsidRPr="00E8749E">
        <w:rPr>
          <w:rFonts w:eastAsia="Calibri"/>
          <w:bCs/>
        </w:rPr>
        <w:t>IV.</w:t>
      </w:r>
      <w:r w:rsidRPr="00E8749E">
        <w:rPr>
          <w:rFonts w:eastAsia="Calibri"/>
          <w:bCs/>
        </w:rPr>
        <w:t>3.</w:t>
      </w:r>
      <w:r w:rsidR="00CD616B" w:rsidRPr="00E8749E">
        <w:rPr>
          <w:rFonts w:eastAsia="Calibri"/>
          <w:bCs/>
        </w:rPr>
        <w:t>)</w:t>
      </w:r>
      <w:r w:rsidRPr="00E8749E">
        <w:rPr>
          <w:rFonts w:eastAsia="Calibri"/>
          <w:bCs/>
        </w:rPr>
        <w:t xml:space="preserve"> pontjában meghatározott teljesítési helyén, az ott meghatározott teljesítési határidőn belül, a Műszaki leírásban</w:t>
      </w:r>
      <w:r w:rsidRPr="00E8749E">
        <w:rPr>
          <w:rFonts w:eastAsia="Calibri"/>
        </w:rPr>
        <w:t>, Eladó ajánlatában</w:t>
      </w:r>
      <w:r w:rsidRPr="00E8749E">
        <w:rPr>
          <w:rFonts w:eastAsia="Calibri"/>
          <w:bCs/>
        </w:rPr>
        <w:t xml:space="preserve"> meghatározott minőségben, felszereltséggel</w:t>
      </w:r>
      <w:r w:rsidR="00855829" w:rsidRPr="00E8749E">
        <w:rPr>
          <w:rFonts w:eastAsia="Calibri"/>
          <w:bCs/>
        </w:rPr>
        <w:t>,</w:t>
      </w:r>
      <w:r w:rsidR="00B73E68" w:rsidRPr="00E8749E">
        <w:t xml:space="preserve"> m</w:t>
      </w:r>
      <w:r w:rsidR="00B73E68" w:rsidRPr="00E8749E">
        <w:rPr>
          <w:rFonts w:eastAsia="Calibri"/>
          <w:bCs/>
        </w:rPr>
        <w:t>agyar, Vevő nevére szóló érvényes forgalmi engedél</w:t>
      </w:r>
      <w:r w:rsidR="003F74F9" w:rsidRPr="00E8749E">
        <w:rPr>
          <w:rFonts w:eastAsia="Calibri"/>
          <w:bCs/>
        </w:rPr>
        <w:t>lyel</w:t>
      </w:r>
      <w:r w:rsidR="00B73E68" w:rsidRPr="00E8749E">
        <w:rPr>
          <w:rFonts w:eastAsia="Calibri"/>
          <w:bCs/>
        </w:rPr>
        <w:t xml:space="preserve"> és törzskönyv</w:t>
      </w:r>
      <w:r w:rsidR="003F74F9" w:rsidRPr="00E8749E">
        <w:rPr>
          <w:rFonts w:eastAsia="Calibri"/>
          <w:bCs/>
        </w:rPr>
        <w:t>vel</w:t>
      </w:r>
      <w:r w:rsidRPr="00E8749E">
        <w:rPr>
          <w:rFonts w:eastAsia="Calibri"/>
          <w:bCs/>
        </w:rPr>
        <w:t xml:space="preserve"> </w:t>
      </w:r>
      <w:r w:rsidR="00B3604A" w:rsidRPr="00E8749E">
        <w:rPr>
          <w:rFonts w:eastAsia="Calibri"/>
          <w:bCs/>
        </w:rPr>
        <w:t xml:space="preserve">hiánytalanul </w:t>
      </w:r>
      <w:r w:rsidRPr="00E8749E">
        <w:rPr>
          <w:rFonts w:eastAsia="Calibri"/>
          <w:bCs/>
        </w:rPr>
        <w:t xml:space="preserve">átadja, valamint az előbbieket igazoló, </w:t>
      </w:r>
      <w:r w:rsidR="00B3604A" w:rsidRPr="00E8749E">
        <w:rPr>
          <w:rFonts w:eastAsia="Calibri"/>
          <w:bCs/>
        </w:rPr>
        <w:t xml:space="preserve">átadás – átvételkor </w:t>
      </w:r>
      <w:r w:rsidRPr="00E8749E">
        <w:rPr>
          <w:rFonts w:eastAsia="Calibri"/>
          <w:bCs/>
        </w:rPr>
        <w:t xml:space="preserve">kiállított Teljesítésigazolási jegyzőkönyv mindkét Fél részéről aláírásra került, melynek dátuma egyben a kárveszély átszállásának </w:t>
      </w:r>
      <w:r w:rsidRPr="00E8749E">
        <w:rPr>
          <w:rFonts w:eastAsia="Calibri"/>
          <w:bCs/>
        </w:rPr>
        <w:lastRenderedPageBreak/>
        <w:t xml:space="preserve">időpontja is. Eladó a gépjármű átadás-átvételének időpontjáig köteles </w:t>
      </w:r>
      <w:r w:rsidR="00493EE0" w:rsidRPr="00E8749E">
        <w:rPr>
          <w:rFonts w:eastAsia="Calibri"/>
          <w:bCs/>
        </w:rPr>
        <w:t>annak</w:t>
      </w:r>
      <w:r w:rsidRPr="00E8749E">
        <w:rPr>
          <w:rFonts w:eastAsia="Calibri"/>
          <w:bCs/>
        </w:rPr>
        <w:t xml:space="preserve"> műszaki állapota megóvásáról gondoskodni.</w:t>
      </w:r>
    </w:p>
    <w:p w14:paraId="65A20A50" w14:textId="3159DF66" w:rsidR="0021351B" w:rsidRPr="00D73445" w:rsidRDefault="0021351B" w:rsidP="00CD616B">
      <w:pPr>
        <w:pStyle w:val="Listaszerbekezds"/>
        <w:numPr>
          <w:ilvl w:val="0"/>
          <w:numId w:val="11"/>
        </w:numPr>
        <w:spacing w:after="120" w:line="288" w:lineRule="auto"/>
        <w:ind w:left="426" w:hanging="426"/>
        <w:contextualSpacing w:val="0"/>
        <w:rPr>
          <w:rFonts w:eastAsia="Calibri"/>
          <w:b/>
          <w:bCs/>
        </w:rPr>
      </w:pPr>
      <w:r w:rsidRPr="00D73445">
        <w:t>Felek rögzítik, hogy jelen Szerződés törzsszövege a műszaki leírásban</w:t>
      </w:r>
      <w:r w:rsidRPr="00D73445">
        <w:rPr>
          <w:rFonts w:eastAsia="Calibri"/>
        </w:rPr>
        <w:t>, valamint Eladó ajánlatában</w:t>
      </w:r>
      <w:r w:rsidRPr="00D73445">
        <w:t xml:space="preserve"> foglaltakat nem mindenben ismétli meg. A jelen pontban hivatkozott okiratok a teljesítés során jelen törzsszöveggel együtt alkalmazandók azzal, hogy amennyiben a jelen Szerződés jelen pontban hivatkozott okiratokkal ellentétes, akkor a jelen pontban hivatkozott okiratok alkalmazandóak, kivéve, ha a felhívásból más következik.</w:t>
      </w:r>
    </w:p>
    <w:p w14:paraId="14729740" w14:textId="178CACA3" w:rsidR="0021351B" w:rsidRPr="00D73445" w:rsidRDefault="0021351B" w:rsidP="00CD616B">
      <w:pPr>
        <w:pStyle w:val="Listaszerbekezds"/>
        <w:numPr>
          <w:ilvl w:val="0"/>
          <w:numId w:val="11"/>
        </w:numPr>
        <w:spacing w:after="120" w:line="288" w:lineRule="auto"/>
        <w:ind w:left="426" w:hanging="426"/>
        <w:contextualSpacing w:val="0"/>
        <w:rPr>
          <w:rFonts w:eastAsia="Calibri"/>
          <w:b/>
          <w:bCs/>
        </w:rPr>
      </w:pPr>
      <w:r w:rsidRPr="00D73445">
        <w:rPr>
          <w:rFonts w:eastAsia="Calibri"/>
          <w:bCs/>
        </w:rPr>
        <w:t>Felek megállapodnak abban, hogy a gépjárműv</w:t>
      </w:r>
      <w:r w:rsidR="00B93FD5" w:rsidRPr="00D73445">
        <w:rPr>
          <w:rFonts w:eastAsia="Calibri"/>
          <w:bCs/>
        </w:rPr>
        <w:t>et</w:t>
      </w:r>
      <w:r w:rsidRPr="00D73445">
        <w:rPr>
          <w:rFonts w:eastAsia="Calibri"/>
          <w:bCs/>
        </w:rPr>
        <w:t xml:space="preserve"> átadás – átvételi eljárás keretében adja át Eladó Vevőnek. Az átadás – átvételi eljárásról </w:t>
      </w:r>
      <w:r w:rsidR="00F576D6" w:rsidRPr="00D73445">
        <w:rPr>
          <w:rFonts w:eastAsia="Calibri"/>
          <w:bCs/>
        </w:rPr>
        <w:t>F</w:t>
      </w:r>
      <w:r w:rsidRPr="00D73445">
        <w:rPr>
          <w:rFonts w:eastAsia="Calibri"/>
          <w:bCs/>
        </w:rPr>
        <w:t>elek jegyzőkönyvet vesznek fel.</w:t>
      </w:r>
    </w:p>
    <w:p w14:paraId="0B213337" w14:textId="628C45C4" w:rsidR="0021351B" w:rsidRPr="00402C46" w:rsidRDefault="0021351B" w:rsidP="00CD616B">
      <w:pPr>
        <w:pStyle w:val="Listaszerbekezds"/>
        <w:numPr>
          <w:ilvl w:val="0"/>
          <w:numId w:val="11"/>
        </w:numPr>
        <w:spacing w:after="120" w:line="288" w:lineRule="auto"/>
        <w:ind w:left="426" w:hanging="426"/>
        <w:contextualSpacing w:val="0"/>
        <w:rPr>
          <w:rFonts w:eastAsia="Calibri"/>
          <w:b/>
          <w:bCs/>
        </w:rPr>
      </w:pPr>
      <w:r w:rsidRPr="00402C46">
        <w:rPr>
          <w:rFonts w:eastAsia="Calibri"/>
          <w:bCs/>
        </w:rPr>
        <w:t>Eladó köztelezettséget vállal arra, hogy a gépjárműve</w:t>
      </w:r>
      <w:r w:rsidR="000E210D" w:rsidRPr="00402C46">
        <w:rPr>
          <w:rFonts w:eastAsia="Calibri"/>
          <w:bCs/>
        </w:rPr>
        <w:t>t – a Műszaki leírásban meghatározottakon felül –</w:t>
      </w:r>
      <w:r w:rsidRPr="00402C46">
        <w:rPr>
          <w:rFonts w:eastAsia="Calibri"/>
          <w:bCs/>
        </w:rPr>
        <w:t xml:space="preserve"> </w:t>
      </w:r>
      <w:proofErr w:type="spellStart"/>
      <w:r w:rsidRPr="00402C46">
        <w:rPr>
          <w:rFonts w:eastAsia="Calibri"/>
          <w:bCs/>
        </w:rPr>
        <w:t>teletankolva</w:t>
      </w:r>
      <w:proofErr w:type="spellEnd"/>
      <w:r w:rsidRPr="00402C46">
        <w:rPr>
          <w:rFonts w:eastAsia="Calibri"/>
          <w:bCs/>
        </w:rPr>
        <w:t xml:space="preserve">, kenőanyagokkal, hűtőfolyadékkal, ablakmosóval, valamint </w:t>
      </w:r>
      <w:r w:rsidR="00431754" w:rsidRPr="00402C46">
        <w:rPr>
          <w:rFonts w:eastAsia="Calibri"/>
          <w:bCs/>
        </w:rPr>
        <w:t>az évszaknak megfelelő</w:t>
      </w:r>
      <w:r w:rsidRPr="00402C46">
        <w:rPr>
          <w:rFonts w:eastAsia="Calibri"/>
          <w:bCs/>
        </w:rPr>
        <w:t xml:space="preserve">, országúti gumiabronccsal, és minden olyan anyaggal feltöltve kerülnek átadásra, amelyek a napi üzemszerű működéshez szükségesek. </w:t>
      </w:r>
    </w:p>
    <w:p w14:paraId="33B26131" w14:textId="77777777" w:rsidR="00632131" w:rsidRPr="00CD616B" w:rsidRDefault="0021351B" w:rsidP="00CD616B">
      <w:pPr>
        <w:pStyle w:val="Listaszerbekezds"/>
        <w:numPr>
          <w:ilvl w:val="0"/>
          <w:numId w:val="11"/>
        </w:numPr>
        <w:spacing w:after="120" w:line="288" w:lineRule="auto"/>
        <w:ind w:left="426" w:hanging="426"/>
        <w:contextualSpacing w:val="0"/>
        <w:rPr>
          <w:rFonts w:eastAsia="Calibri"/>
          <w:bCs/>
        </w:rPr>
      </w:pPr>
      <w:r w:rsidRPr="00D73445">
        <w:rPr>
          <w:rFonts w:eastAsia="Calibri"/>
          <w:bCs/>
        </w:rPr>
        <w:t xml:space="preserve">Eladó kötelezettséget vállal arra, hogy a </w:t>
      </w:r>
      <w:r w:rsidRPr="00D73445">
        <w:rPr>
          <w:rFonts w:eastAsia="Calibri"/>
          <w:lang w:eastAsia="zh-CN"/>
        </w:rPr>
        <w:t>gépjárművet forgalomba helyezve,</w:t>
      </w:r>
      <w:r w:rsidRPr="00D73445">
        <w:t xml:space="preserve"> </w:t>
      </w:r>
      <w:r w:rsidRPr="00D73445">
        <w:rPr>
          <w:rFonts w:eastAsia="Calibri"/>
          <w:lang w:eastAsia="zh-CN"/>
        </w:rPr>
        <w:t xml:space="preserve">hatósági jelzésekkel ellátva, </w:t>
      </w:r>
      <w:r w:rsidR="00762CD4" w:rsidRPr="00D73445">
        <w:t>m</w:t>
      </w:r>
      <w:r w:rsidR="00762CD4" w:rsidRPr="00D73445">
        <w:rPr>
          <w:rFonts w:eastAsia="Calibri"/>
          <w:bCs/>
        </w:rPr>
        <w:t>agyar, Vevő nevére szóló érvényes forgalmi engedéllyel és törzskönyvvel,</w:t>
      </w:r>
      <w:r w:rsidR="00762CD4" w:rsidRPr="00CD616B">
        <w:rPr>
          <w:rFonts w:eastAsia="Calibri"/>
          <w:bCs/>
        </w:rPr>
        <w:t xml:space="preserve"> </w:t>
      </w:r>
      <w:r w:rsidRPr="00CD616B">
        <w:rPr>
          <w:rFonts w:eastAsia="Calibri"/>
          <w:bCs/>
        </w:rPr>
        <w:t>teher- és igénymentesen adja át Vevő részére.</w:t>
      </w:r>
      <w:r w:rsidRPr="00D73445">
        <w:rPr>
          <w:rFonts w:eastAsia="Calibri"/>
          <w:bCs/>
        </w:rPr>
        <w:t xml:space="preserve"> </w:t>
      </w:r>
    </w:p>
    <w:p w14:paraId="13B68AF7" w14:textId="4129AC44" w:rsidR="0021351B" w:rsidRPr="00CD616B" w:rsidRDefault="0021351B" w:rsidP="00CD616B">
      <w:pPr>
        <w:pStyle w:val="Listaszerbekezds"/>
        <w:numPr>
          <w:ilvl w:val="0"/>
          <w:numId w:val="11"/>
        </w:numPr>
        <w:spacing w:after="120" w:line="288" w:lineRule="auto"/>
        <w:ind w:left="426" w:hanging="426"/>
        <w:contextualSpacing w:val="0"/>
        <w:rPr>
          <w:rFonts w:eastAsia="Calibri"/>
          <w:bCs/>
        </w:rPr>
      </w:pPr>
      <w:r w:rsidRPr="00D73445">
        <w:rPr>
          <w:rFonts w:eastAsia="Calibri"/>
          <w:bCs/>
        </w:rPr>
        <w:t xml:space="preserve">Felek megállapodnak abban, hogy </w:t>
      </w:r>
      <w:r w:rsidR="00632131" w:rsidRPr="00D73445">
        <w:rPr>
          <w:rFonts w:eastAsia="Calibri"/>
          <w:bCs/>
        </w:rPr>
        <w:t xml:space="preserve">Vevő </w:t>
      </w:r>
      <w:r w:rsidR="00B547AF" w:rsidRPr="00D73445">
        <w:rPr>
          <w:rFonts w:eastAsia="Calibri"/>
          <w:bCs/>
        </w:rPr>
        <w:t>a</w:t>
      </w:r>
      <w:r w:rsidR="00366FC3" w:rsidRPr="00D73445">
        <w:rPr>
          <w:rFonts w:eastAsia="Calibri"/>
          <w:bCs/>
        </w:rPr>
        <w:t xml:space="preserve"> gépjármű</w:t>
      </w:r>
      <w:r w:rsidR="00B547AF" w:rsidRPr="00D73445">
        <w:rPr>
          <w:rFonts w:eastAsia="Calibri"/>
          <w:bCs/>
        </w:rPr>
        <w:t xml:space="preserve"> </w:t>
      </w:r>
      <w:r w:rsidR="00634C10" w:rsidRPr="00D73445">
        <w:rPr>
          <w:rFonts w:eastAsia="Calibri"/>
          <w:bCs/>
        </w:rPr>
        <w:t xml:space="preserve">tulajdonjogának </w:t>
      </w:r>
      <w:r w:rsidR="00B547AF" w:rsidRPr="00D73445">
        <w:rPr>
          <w:rFonts w:eastAsia="Calibri"/>
          <w:bCs/>
        </w:rPr>
        <w:t xml:space="preserve">közúti közlekedési nyilvántartásba </w:t>
      </w:r>
      <w:r w:rsidR="00366FC3" w:rsidRPr="00D73445">
        <w:rPr>
          <w:rFonts w:eastAsia="Calibri"/>
          <w:bCs/>
        </w:rPr>
        <w:t xml:space="preserve">történő </w:t>
      </w:r>
      <w:r w:rsidR="00B547AF" w:rsidRPr="00D73445">
        <w:rPr>
          <w:rFonts w:eastAsia="Calibri"/>
          <w:bCs/>
        </w:rPr>
        <w:t>bejegyz</w:t>
      </w:r>
      <w:r w:rsidR="00366FC3" w:rsidRPr="00D73445">
        <w:rPr>
          <w:rFonts w:eastAsia="Calibri"/>
          <w:bCs/>
        </w:rPr>
        <w:t>és átvezetése érdekében</w:t>
      </w:r>
      <w:r w:rsidR="00B43C66" w:rsidRPr="00D73445">
        <w:rPr>
          <w:rFonts w:eastAsia="Calibri"/>
          <w:bCs/>
        </w:rPr>
        <w:t xml:space="preserve"> biztosítja a szükséges dokumentumokat Eladó részére</w:t>
      </w:r>
      <w:r w:rsidR="00366FC3" w:rsidRPr="00D73445">
        <w:rPr>
          <w:rFonts w:eastAsia="Calibri"/>
          <w:bCs/>
        </w:rPr>
        <w:t>.</w:t>
      </w:r>
    </w:p>
    <w:p w14:paraId="5CFDF23B" w14:textId="77777777" w:rsidR="0021351B" w:rsidRPr="00D73445" w:rsidRDefault="0021351B" w:rsidP="00CD616B">
      <w:pPr>
        <w:pStyle w:val="Listaszerbekezds"/>
        <w:numPr>
          <w:ilvl w:val="0"/>
          <w:numId w:val="11"/>
        </w:numPr>
        <w:spacing w:after="120" w:line="288" w:lineRule="auto"/>
        <w:ind w:left="426" w:hanging="426"/>
        <w:contextualSpacing w:val="0"/>
        <w:rPr>
          <w:rFonts w:eastAsia="Calibri"/>
          <w:b/>
          <w:bCs/>
        </w:rPr>
      </w:pPr>
      <w:r w:rsidRPr="00D73445">
        <w:rPr>
          <w:rFonts w:eastAsia="Calibri"/>
          <w:bCs/>
        </w:rPr>
        <w:t>Eladó köteles a Szerződés teljesítése során a Vevőt minden olyan körülményről haladéktalanul írásban értesíteni, amely a teljesítés eredményességét, vagy kellő időre való elvégzését veszélyezteti vagy gátolja. Az értesítésnek ki kell térnie az előidéző okokra, a teljesítés akadályára, azok megszüntetésének módjára, a kedvezőtlen hatások várható mértékére és a várható teljesítési határidőre. Az értesítés elmulasztásából eredő kárért Eladó felelősséggel tartozik.</w:t>
      </w:r>
    </w:p>
    <w:p w14:paraId="4913855C" w14:textId="2C1C539D" w:rsidR="0021351B" w:rsidRPr="00CD616B" w:rsidRDefault="00CD616B" w:rsidP="002F5E66">
      <w:pPr>
        <w:pStyle w:val="Listaszerbekezds"/>
        <w:numPr>
          <w:ilvl w:val="0"/>
          <w:numId w:val="11"/>
        </w:numPr>
        <w:spacing w:after="120" w:line="288" w:lineRule="auto"/>
        <w:ind w:left="426" w:hanging="426"/>
        <w:contextualSpacing w:val="0"/>
      </w:pPr>
      <w:r>
        <w:t xml:space="preserve">Eladó jogosult teljesítési segédeket és alvállalkozókat alkalmazni. </w:t>
      </w:r>
      <w:r w:rsidR="0021351B" w:rsidRPr="00CD616B">
        <w:t xml:space="preserve">Eladó a Szerződés teljesítése során jogosan igénybe vett alvállalkozóért úgy felel, mintha a munkát maga végezte volna. Eladó az alvállalkozó jogosulatlan igénybevétele esetén felelős minden olyan kárért is, amely az igénybevétel nélkül nem következett volna be. </w:t>
      </w:r>
    </w:p>
    <w:p w14:paraId="0CEFF337" w14:textId="77777777" w:rsidR="0021351B" w:rsidRPr="00D73445" w:rsidRDefault="0021351B" w:rsidP="00CD616B">
      <w:pPr>
        <w:pStyle w:val="Listaszerbekezds"/>
        <w:numPr>
          <w:ilvl w:val="0"/>
          <w:numId w:val="11"/>
        </w:numPr>
        <w:spacing w:after="120" w:line="288" w:lineRule="auto"/>
        <w:ind w:left="426" w:hanging="426"/>
        <w:contextualSpacing w:val="0"/>
        <w:rPr>
          <w:rFonts w:eastAsia="Calibri"/>
          <w:bCs/>
        </w:rPr>
      </w:pPr>
      <w:r w:rsidRPr="00D73445">
        <w:rPr>
          <w:rFonts w:eastAsia="Calibri"/>
        </w:rPr>
        <w:t>Eladó kijelenti, hogy a jelen Szerződés teljesítéséhez szükséges feltételekkel saját maga vagy jogszerűen bevonandó közreműködője alapján rendelkezik és ezen állapotot a Szerződés időbeli hatálya alatt fenn is tartja.</w:t>
      </w:r>
    </w:p>
    <w:p w14:paraId="485D9B86" w14:textId="3D733F76" w:rsidR="00360988" w:rsidRDefault="0021351B" w:rsidP="00360988">
      <w:pPr>
        <w:pStyle w:val="Listaszerbekezds"/>
        <w:numPr>
          <w:ilvl w:val="0"/>
          <w:numId w:val="11"/>
        </w:numPr>
        <w:spacing w:after="120" w:line="288" w:lineRule="auto"/>
        <w:ind w:left="426" w:hanging="426"/>
        <w:contextualSpacing w:val="0"/>
      </w:pPr>
      <w:r w:rsidRPr="00D73445">
        <w:t>Felek rögzítik, hogy a teljesítésre vonatkozó fenti, illetve a műszaki leírásban részletezett szabályok bármelyikének megsértése súlyos szerződésszegésnek minősül.</w:t>
      </w:r>
    </w:p>
    <w:p w14:paraId="09566D35" w14:textId="77777777" w:rsidR="00360988" w:rsidRDefault="00360988">
      <w:pPr>
        <w:rPr>
          <w:rFonts w:ascii="Times New Roman" w:eastAsia="Times New Roman" w:hAnsi="Times New Roman" w:cs="Times New Roman"/>
          <w:sz w:val="24"/>
          <w:szCs w:val="24"/>
        </w:rPr>
      </w:pPr>
      <w:r>
        <w:br w:type="page"/>
      </w:r>
    </w:p>
    <w:p w14:paraId="4D4791BB" w14:textId="77777777" w:rsidR="0063080E" w:rsidRPr="00FF3D52" w:rsidRDefault="0063080E" w:rsidP="0063080E">
      <w:pPr>
        <w:pStyle w:val="Listaszerbekezds"/>
        <w:numPr>
          <w:ilvl w:val="0"/>
          <w:numId w:val="5"/>
        </w:numPr>
        <w:spacing w:before="240" w:after="240" w:line="288" w:lineRule="auto"/>
        <w:ind w:left="0" w:firstLine="0"/>
        <w:contextualSpacing w:val="0"/>
        <w:jc w:val="center"/>
        <w:rPr>
          <w:rFonts w:eastAsia="Calibri"/>
          <w:b/>
        </w:rPr>
      </w:pPr>
      <w:r>
        <w:rPr>
          <w:rFonts w:eastAsia="Calibri"/>
          <w:b/>
        </w:rPr>
        <w:lastRenderedPageBreak/>
        <w:t>FIZETÉSI FELTÉTELEK</w:t>
      </w:r>
    </w:p>
    <w:p w14:paraId="56BDF625" w14:textId="77777777" w:rsidR="0021351B" w:rsidRPr="00D73445" w:rsidRDefault="0021351B" w:rsidP="0063080E">
      <w:pPr>
        <w:pStyle w:val="Listaszerbekezds"/>
        <w:numPr>
          <w:ilvl w:val="0"/>
          <w:numId w:val="12"/>
        </w:numPr>
        <w:spacing w:after="120" w:line="288" w:lineRule="auto"/>
        <w:ind w:left="426" w:hanging="426"/>
        <w:contextualSpacing w:val="0"/>
      </w:pPr>
      <w:r w:rsidRPr="00D73445">
        <w:t>Felek megállapodnak abban, hogy Eladót a Szerződés teljesítéséért összesen az alábbi ellenszolgáltatás (szerződéses ellenérték) illeti meg:</w:t>
      </w:r>
    </w:p>
    <w:p w14:paraId="5098C71A" w14:textId="77777777" w:rsidR="0021351B" w:rsidRPr="0063080E" w:rsidRDefault="0021351B" w:rsidP="0063080E">
      <w:pPr>
        <w:pStyle w:val="Listaszerbekezds"/>
        <w:spacing w:after="120" w:line="288" w:lineRule="auto"/>
        <w:ind w:left="425"/>
        <w:contextualSpacing w:val="0"/>
        <w:rPr>
          <w:b/>
        </w:rPr>
      </w:pPr>
      <w:r w:rsidRPr="0063080E">
        <w:rPr>
          <w:b/>
        </w:rPr>
        <w:t>Nettó: ……………………… Ft, azaz ……………………… forint</w:t>
      </w:r>
    </w:p>
    <w:p w14:paraId="3E454659" w14:textId="77777777" w:rsidR="0021351B" w:rsidRPr="00D73445" w:rsidRDefault="0021351B" w:rsidP="0063080E">
      <w:pPr>
        <w:pStyle w:val="Listaszerbekezds"/>
        <w:numPr>
          <w:ilvl w:val="0"/>
          <w:numId w:val="12"/>
        </w:numPr>
        <w:spacing w:after="120" w:line="288" w:lineRule="auto"/>
        <w:ind w:left="426" w:hanging="426"/>
        <w:contextualSpacing w:val="0"/>
        <w:rPr>
          <w:rFonts w:eastAsia="Calibri"/>
          <w:b/>
          <w:bCs/>
        </w:rPr>
      </w:pPr>
      <w:r w:rsidRPr="00D73445">
        <w:rPr>
          <w:rFonts w:eastAsia="Calibri"/>
          <w:bCs/>
        </w:rPr>
        <w:t>Felek megállapodnak abban, hogy a szerződéses ellenérték</w:t>
      </w:r>
      <w:r w:rsidRPr="00D73445">
        <w:t xml:space="preserve"> </w:t>
      </w:r>
      <w:r w:rsidRPr="00D73445">
        <w:rPr>
          <w:rFonts w:eastAsia="Calibri"/>
          <w:bCs/>
        </w:rPr>
        <w:t xml:space="preserve">tartalmazza </w:t>
      </w:r>
    </w:p>
    <w:p w14:paraId="02A89C60" w14:textId="52E2931A" w:rsidR="0021351B" w:rsidRPr="00D73445" w:rsidRDefault="0021351B" w:rsidP="0063080E">
      <w:pPr>
        <w:pStyle w:val="Listaszerbekezds"/>
        <w:numPr>
          <w:ilvl w:val="1"/>
          <w:numId w:val="13"/>
        </w:numPr>
        <w:spacing w:after="60" w:line="288" w:lineRule="auto"/>
        <w:ind w:left="425" w:hanging="425"/>
        <w:contextualSpacing w:val="0"/>
        <w:rPr>
          <w:rFonts w:eastAsia="Calibri"/>
          <w:b/>
          <w:bCs/>
        </w:rPr>
      </w:pPr>
      <w:r w:rsidRPr="00D73445">
        <w:rPr>
          <w:rFonts w:eastAsia="Calibri"/>
        </w:rPr>
        <w:t xml:space="preserve">a Szerződés teljesítésével kapcsolatosan felmerülő valamennyi költséget, beleértve a forgalomba helyezés és a hatósági jelzésekkel történő ellátás költségeit, </w:t>
      </w:r>
      <w:r w:rsidR="0045093B" w:rsidRPr="00D73445">
        <w:rPr>
          <w:rFonts w:eastAsia="Calibri"/>
          <w:bCs/>
        </w:rPr>
        <w:t xml:space="preserve">a gépjármű tulajdonjogának közúti közlekedési nyilvántartásba történő bejegyzés átvezetésének költségét, </w:t>
      </w:r>
      <w:r w:rsidR="0045093B" w:rsidRPr="00D73445">
        <w:rPr>
          <w:rFonts w:eastAsia="Calibri"/>
        </w:rPr>
        <w:t xml:space="preserve">díját, illetékét, </w:t>
      </w:r>
      <w:r w:rsidRPr="00D73445">
        <w:rPr>
          <w:rFonts w:eastAsia="Calibri"/>
        </w:rPr>
        <w:t>a</w:t>
      </w:r>
      <w:r w:rsidR="0045093B" w:rsidRPr="00D73445">
        <w:rPr>
          <w:rFonts w:eastAsia="Calibri"/>
        </w:rPr>
        <w:t>mennyiben releváns a</w:t>
      </w:r>
      <w:r w:rsidRPr="00D73445">
        <w:rPr>
          <w:rFonts w:eastAsia="Calibri"/>
        </w:rPr>
        <w:t xml:space="preserve"> regisztrációs adót, a kötelező felszerelések és az induló készletek árát, műszaki vizsgát, okmányirodai ügyintézést, valamint a beszerzéssel és beépítéssel kapcsolatos valamennyi árfolyamkockázatot is,</w:t>
      </w:r>
    </w:p>
    <w:p w14:paraId="1983D2C3" w14:textId="2ABA3918" w:rsidR="0021351B" w:rsidRPr="00D73445" w:rsidRDefault="0021351B" w:rsidP="0063080E">
      <w:pPr>
        <w:pStyle w:val="Listaszerbekezds"/>
        <w:numPr>
          <w:ilvl w:val="1"/>
          <w:numId w:val="13"/>
        </w:numPr>
        <w:spacing w:after="60" w:line="288" w:lineRule="auto"/>
        <w:ind w:left="425" w:hanging="425"/>
        <w:contextualSpacing w:val="0"/>
        <w:rPr>
          <w:rFonts w:eastAsia="Calibri"/>
          <w:b/>
          <w:bCs/>
        </w:rPr>
      </w:pPr>
      <w:r w:rsidRPr="00D73445">
        <w:rPr>
          <w:rFonts w:eastAsia="Calibri"/>
        </w:rPr>
        <w:t>a teljesítéssel felmerülő összes egyéb költséget</w:t>
      </w:r>
      <w:r w:rsidR="00442E9A">
        <w:rPr>
          <w:rFonts w:eastAsia="Calibri"/>
        </w:rPr>
        <w:t>, az 1. biztosítási díjakat</w:t>
      </w:r>
      <w:r w:rsidR="00FD14B0">
        <w:rPr>
          <w:rFonts w:eastAsia="Calibri"/>
        </w:rPr>
        <w:t xml:space="preserve"> a kötelező gépjármű felelősség biztosítás, valamint a casco biztosítás 1. díját</w:t>
      </w:r>
      <w:r w:rsidRPr="00D73445">
        <w:rPr>
          <w:rFonts w:eastAsia="Calibri"/>
        </w:rPr>
        <w:t>,</w:t>
      </w:r>
    </w:p>
    <w:p w14:paraId="71394C0B" w14:textId="77777777" w:rsidR="0021351B" w:rsidRPr="00D73445" w:rsidRDefault="0021351B" w:rsidP="0063080E">
      <w:pPr>
        <w:pStyle w:val="Listaszerbekezds"/>
        <w:numPr>
          <w:ilvl w:val="1"/>
          <w:numId w:val="13"/>
        </w:numPr>
        <w:spacing w:after="120" w:line="288" w:lineRule="auto"/>
        <w:ind w:left="426" w:hanging="426"/>
        <w:contextualSpacing w:val="0"/>
        <w:rPr>
          <w:rFonts w:eastAsia="Calibri"/>
          <w:b/>
          <w:bCs/>
        </w:rPr>
      </w:pPr>
      <w:r w:rsidRPr="00D73445">
        <w:rPr>
          <w:rFonts w:eastAsia="Calibri"/>
          <w:bCs/>
        </w:rPr>
        <w:t xml:space="preserve">a teljesítés helyére történő szállítás díját, </w:t>
      </w:r>
    </w:p>
    <w:p w14:paraId="037F6C24" w14:textId="3092662A" w:rsidR="0021351B" w:rsidRDefault="0021351B" w:rsidP="0063080E">
      <w:pPr>
        <w:pStyle w:val="Listaszerbekezds"/>
        <w:numPr>
          <w:ilvl w:val="0"/>
          <w:numId w:val="12"/>
        </w:numPr>
        <w:spacing w:after="120" w:line="288" w:lineRule="auto"/>
        <w:ind w:left="425" w:hanging="425"/>
        <w:contextualSpacing w:val="0"/>
        <w:rPr>
          <w:rFonts w:eastAsia="Calibri"/>
        </w:rPr>
      </w:pPr>
      <w:r w:rsidRPr="0063080E">
        <w:rPr>
          <w:rFonts w:eastAsia="Calibri"/>
        </w:rPr>
        <w:t>Felek rögzítik, Eladó semmilyen jogcímen nem léphet fel további költség- vagy díjigénnyel a Vevővel szemben a Szerződés teljesítésével kapcsolatban.</w:t>
      </w:r>
    </w:p>
    <w:p w14:paraId="7B66357E" w14:textId="5F29C7F7" w:rsidR="0063080E" w:rsidRPr="0063080E" w:rsidRDefault="0063080E" w:rsidP="0063080E">
      <w:pPr>
        <w:pStyle w:val="Listaszerbekezds"/>
        <w:numPr>
          <w:ilvl w:val="0"/>
          <w:numId w:val="12"/>
        </w:numPr>
        <w:spacing w:after="120" w:line="288" w:lineRule="auto"/>
        <w:ind w:left="425" w:hanging="425"/>
        <w:contextualSpacing w:val="0"/>
        <w:rPr>
          <w:rFonts w:eastAsia="Calibri"/>
        </w:rPr>
      </w:pPr>
      <w:r>
        <w:t xml:space="preserve">Eladó </w:t>
      </w:r>
      <w:r w:rsidRPr="003D0808">
        <w:t xml:space="preserve">kijelenti, hogy </w:t>
      </w:r>
      <w:r>
        <w:t>a Vételárat</w:t>
      </w:r>
      <w:r w:rsidRPr="003D0808">
        <w:t xml:space="preserve"> a</w:t>
      </w:r>
      <w:r>
        <w:t>z 1. számú melléklet</w:t>
      </w:r>
      <w:r w:rsidRPr="003D0808">
        <w:t xml:space="preserve"> ismeretében</w:t>
      </w:r>
      <w:r>
        <w:t xml:space="preserve"> </w:t>
      </w:r>
      <w:r w:rsidRPr="003D0808">
        <w:t>adta meg</w:t>
      </w:r>
      <w:r>
        <w:t xml:space="preserve">, továbbá, </w:t>
      </w:r>
      <w:r w:rsidRPr="003D0808">
        <w:t xml:space="preserve">hogy a </w:t>
      </w:r>
      <w:r>
        <w:t>Vevő</w:t>
      </w:r>
      <w:r w:rsidRPr="003D0808">
        <w:t xml:space="preserve"> által rendelkezésére bocsátott információk alapján a </w:t>
      </w:r>
      <w:r>
        <w:t>Vételár</w:t>
      </w:r>
      <w:r w:rsidRPr="003D0808">
        <w:t xml:space="preserve"> kialakításához szükséges lényeges információk rendelkezésére álltak a </w:t>
      </w:r>
      <w:r>
        <w:t>B</w:t>
      </w:r>
      <w:r w:rsidRPr="003D0808">
        <w:t>eszerzési Eljárás során.</w:t>
      </w:r>
    </w:p>
    <w:p w14:paraId="78DE6F03" w14:textId="77777777" w:rsidR="0063080E" w:rsidRPr="0063080E" w:rsidRDefault="0063080E" w:rsidP="0063080E">
      <w:pPr>
        <w:pStyle w:val="Listaszerbekezds"/>
        <w:numPr>
          <w:ilvl w:val="0"/>
          <w:numId w:val="12"/>
        </w:numPr>
        <w:spacing w:after="120" w:line="288" w:lineRule="auto"/>
        <w:ind w:left="425" w:hanging="425"/>
        <w:contextualSpacing w:val="0"/>
      </w:pPr>
      <w:r>
        <w:t>A finanszírozás szállítói finanszírozással nem érintett (utófinanszírozás)</w:t>
      </w:r>
      <w:r w:rsidRPr="0063080E">
        <w:t>.</w:t>
      </w:r>
    </w:p>
    <w:p w14:paraId="0855C09A" w14:textId="77777777" w:rsidR="0063080E" w:rsidRPr="0063080E" w:rsidRDefault="0063080E" w:rsidP="0063080E">
      <w:pPr>
        <w:pStyle w:val="Listaszerbekezds"/>
        <w:numPr>
          <w:ilvl w:val="0"/>
          <w:numId w:val="12"/>
        </w:numPr>
        <w:spacing w:after="120" w:line="288" w:lineRule="auto"/>
        <w:ind w:left="425" w:hanging="425"/>
        <w:contextualSpacing w:val="0"/>
      </w:pPr>
      <w:r w:rsidRPr="00397A7C">
        <w:t xml:space="preserve">Felek rögzítik, hogy </w:t>
      </w:r>
      <w:r>
        <w:t>Vevő</w:t>
      </w:r>
      <w:r w:rsidRPr="00397A7C">
        <w:t xml:space="preserve"> előleget nem biztosít.</w:t>
      </w:r>
    </w:p>
    <w:p w14:paraId="5CCA86D2" w14:textId="77777777" w:rsidR="0063080E" w:rsidRPr="0063080E" w:rsidRDefault="0063080E" w:rsidP="0063080E">
      <w:pPr>
        <w:pStyle w:val="Listaszerbekezds"/>
        <w:numPr>
          <w:ilvl w:val="0"/>
          <w:numId w:val="12"/>
        </w:numPr>
        <w:spacing w:after="120" w:line="288" w:lineRule="auto"/>
        <w:ind w:left="425" w:hanging="425"/>
        <w:contextualSpacing w:val="0"/>
      </w:pPr>
      <w:r w:rsidRPr="00397A7C">
        <w:t xml:space="preserve">A jelen szerződés, a számlázás, a kifizetés és az elszámolás pénzneme a HUF. </w:t>
      </w:r>
    </w:p>
    <w:p w14:paraId="43DF6497" w14:textId="2E0C9AE2" w:rsidR="0021351B" w:rsidRPr="00D73445" w:rsidRDefault="0021351B" w:rsidP="0063080E">
      <w:pPr>
        <w:pStyle w:val="Listaszerbekezds"/>
        <w:numPr>
          <w:ilvl w:val="0"/>
          <w:numId w:val="12"/>
        </w:numPr>
        <w:spacing w:after="120" w:line="288" w:lineRule="auto"/>
        <w:ind w:left="426" w:hanging="426"/>
        <w:contextualSpacing w:val="0"/>
        <w:rPr>
          <w:rFonts w:eastAsia="Calibri"/>
          <w:bCs/>
        </w:rPr>
      </w:pPr>
      <w:r w:rsidRPr="00D73445">
        <w:rPr>
          <w:rFonts w:eastAsia="Calibri"/>
          <w:bCs/>
        </w:rPr>
        <w:t xml:space="preserve">Felek rögzítik, a szerződésszerű teljesítés esetén Vevő köteles Eladó részére Teljesítésigazolási jegyzőkönyvet kiállítani az átadás-átvétellel egyidejűleg. A teljesítésigazolás </w:t>
      </w:r>
      <w:r w:rsidR="00F13803">
        <w:rPr>
          <w:rFonts w:eastAsia="Calibri"/>
          <w:bCs/>
        </w:rPr>
        <w:t>–</w:t>
      </w:r>
      <w:r w:rsidRPr="00D73445">
        <w:rPr>
          <w:rFonts w:eastAsia="Calibri"/>
          <w:bCs/>
        </w:rPr>
        <w:t xml:space="preserve"> mely</w:t>
      </w:r>
      <w:r w:rsidR="00F13803">
        <w:rPr>
          <w:rFonts w:eastAsia="Calibri"/>
          <w:bCs/>
        </w:rPr>
        <w:t xml:space="preserve"> </w:t>
      </w:r>
      <w:r w:rsidRPr="00D73445">
        <w:rPr>
          <w:rFonts w:eastAsia="Calibri"/>
          <w:bCs/>
        </w:rPr>
        <w:t xml:space="preserve">a számla kötelező melléklete </w:t>
      </w:r>
      <w:r w:rsidR="00F13803">
        <w:rPr>
          <w:rFonts w:eastAsia="Calibri"/>
          <w:bCs/>
        </w:rPr>
        <w:t>–</w:t>
      </w:r>
      <w:r w:rsidRPr="00D73445">
        <w:rPr>
          <w:rFonts w:eastAsia="Calibri"/>
          <w:bCs/>
        </w:rPr>
        <w:t xml:space="preserve"> aláírására</w:t>
      </w:r>
      <w:r w:rsidR="00F13803">
        <w:rPr>
          <w:rFonts w:eastAsia="Calibri"/>
          <w:bCs/>
        </w:rPr>
        <w:t xml:space="preserve"> </w:t>
      </w:r>
      <w:r w:rsidRPr="00D73445">
        <w:rPr>
          <w:rFonts w:eastAsia="Calibri"/>
          <w:bCs/>
        </w:rPr>
        <w:t>a jelen Szerződésben ekként megjelölt személy jogosult.</w:t>
      </w:r>
    </w:p>
    <w:p w14:paraId="0DB1D950" w14:textId="6DC5F8FB" w:rsidR="00B5462C" w:rsidRPr="00D73445" w:rsidRDefault="0021351B" w:rsidP="0063080E">
      <w:pPr>
        <w:pStyle w:val="Listaszerbekezds"/>
        <w:numPr>
          <w:ilvl w:val="0"/>
          <w:numId w:val="12"/>
        </w:numPr>
        <w:shd w:val="clear" w:color="auto" w:fill="FFFFFF"/>
        <w:spacing w:after="120" w:line="288" w:lineRule="auto"/>
        <w:ind w:left="426" w:hanging="426"/>
        <w:contextualSpacing w:val="0"/>
        <w:rPr>
          <w:color w:val="474747"/>
        </w:rPr>
      </w:pPr>
      <w:r w:rsidRPr="00D73445">
        <w:rPr>
          <w:rFonts w:eastAsia="Calibri"/>
          <w:bCs/>
        </w:rPr>
        <w:t xml:space="preserve">Felek rögzítik, Eladó részszámlázást </w:t>
      </w:r>
      <w:r w:rsidR="00E55044" w:rsidRPr="00D73445">
        <w:rPr>
          <w:rFonts w:eastAsia="Calibri"/>
          <w:bCs/>
        </w:rPr>
        <w:t>nem biztosít, figyelemmel arra, hogy kizárólag 1 db gépjá</w:t>
      </w:r>
      <w:r w:rsidR="00E45865" w:rsidRPr="00D73445">
        <w:rPr>
          <w:rFonts w:eastAsia="Calibri"/>
          <w:bCs/>
        </w:rPr>
        <w:t>r</w:t>
      </w:r>
      <w:r w:rsidR="00E55044" w:rsidRPr="00D73445">
        <w:rPr>
          <w:rFonts w:eastAsia="Calibri"/>
          <w:bCs/>
        </w:rPr>
        <w:t>mű beszerzésére kerül sor.</w:t>
      </w:r>
      <w:r w:rsidR="00B5462C" w:rsidRPr="00D73445">
        <w:rPr>
          <w:rFonts w:eastAsia="Calibri"/>
          <w:bCs/>
        </w:rPr>
        <w:t xml:space="preserve"> </w:t>
      </w:r>
    </w:p>
    <w:p w14:paraId="6C22C76D" w14:textId="36DF778B" w:rsidR="0021351B" w:rsidRPr="00D73445" w:rsidRDefault="00B5462C" w:rsidP="0063080E">
      <w:pPr>
        <w:pStyle w:val="Listaszerbekezds"/>
        <w:numPr>
          <w:ilvl w:val="0"/>
          <w:numId w:val="12"/>
        </w:numPr>
        <w:shd w:val="clear" w:color="auto" w:fill="FFFFFF"/>
        <w:spacing w:after="120" w:line="288" w:lineRule="auto"/>
        <w:ind w:left="426" w:hanging="426"/>
        <w:contextualSpacing w:val="0"/>
        <w:rPr>
          <w:color w:val="474747"/>
        </w:rPr>
      </w:pPr>
      <w:r w:rsidRPr="00D73445">
        <w:rPr>
          <w:rFonts w:eastAsia="Calibri"/>
          <w:bCs/>
        </w:rPr>
        <w:t xml:space="preserve">Eladó </w:t>
      </w:r>
      <w:r w:rsidR="0021351B" w:rsidRPr="00D73445">
        <w:rPr>
          <w:rFonts w:eastAsia="Calibri"/>
          <w:bCs/>
        </w:rPr>
        <w:t>a leszállított, hiba- és hiánymentesen átadott és átvett gépjármű</w:t>
      </w:r>
      <w:r w:rsidR="00AD04F2" w:rsidRPr="00D73445">
        <w:rPr>
          <w:rFonts w:eastAsia="Calibri"/>
          <w:bCs/>
        </w:rPr>
        <w:t xml:space="preserve"> ellenértékéről </w:t>
      </w:r>
      <w:r w:rsidR="0021351B" w:rsidRPr="00D73445">
        <w:rPr>
          <w:rFonts w:eastAsia="Calibri"/>
          <w:bCs/>
        </w:rPr>
        <w:t xml:space="preserve">a </w:t>
      </w:r>
      <w:r w:rsidR="0021351B" w:rsidRPr="00D73445">
        <w:rPr>
          <w:rFonts w:eastAsia="Calibri"/>
          <w:b/>
          <w:bCs/>
        </w:rPr>
        <w:t>mindkét Fél által aláírt, kiállított Teljesítésigazolási jegyzőkönyv birtokában jogosult 1 (egy) db számlát kiállítani</w:t>
      </w:r>
      <w:r w:rsidR="0021351B" w:rsidRPr="00D73445">
        <w:rPr>
          <w:rFonts w:eastAsia="Calibri"/>
          <w:bCs/>
        </w:rPr>
        <w:t xml:space="preserve"> a teljesített gépjármű ellenértékéről, és benyújtani.</w:t>
      </w:r>
    </w:p>
    <w:p w14:paraId="0D4980E2" w14:textId="42589506" w:rsidR="0021351B" w:rsidRPr="00665EDB" w:rsidRDefault="0021351B" w:rsidP="0063080E">
      <w:pPr>
        <w:pStyle w:val="Listaszerbekezds"/>
        <w:numPr>
          <w:ilvl w:val="0"/>
          <w:numId w:val="12"/>
        </w:numPr>
        <w:shd w:val="clear" w:color="auto" w:fill="FFFFFF"/>
        <w:spacing w:after="120" w:line="288" w:lineRule="auto"/>
        <w:ind w:left="426" w:hanging="426"/>
        <w:contextualSpacing w:val="0"/>
        <w:rPr>
          <w:color w:val="474747"/>
        </w:rPr>
      </w:pPr>
      <w:r w:rsidRPr="00D73445">
        <w:rPr>
          <w:rFonts w:eastAsia="Calibri"/>
          <w:bCs/>
        </w:rPr>
        <w:t>A számlához csatolni kell az adott gépjárműre vonatkozóan kiállított, mindkét Fél által aláírt Teljesítésigazolási jegyzőkönyv eredeti példányát annak mellékletével együtt</w:t>
      </w:r>
      <w:r w:rsidR="00AF49B2" w:rsidRPr="00D73445">
        <w:rPr>
          <w:rFonts w:eastAsia="Calibri"/>
          <w:bCs/>
        </w:rPr>
        <w:t xml:space="preserve">, továbbá </w:t>
      </w:r>
      <w:r w:rsidR="007E51B8" w:rsidRPr="00D73445">
        <w:rPr>
          <w:rFonts w:eastAsia="Calibri"/>
          <w:bCs/>
        </w:rPr>
        <w:t>a számla kiállítás</w:t>
      </w:r>
      <w:r w:rsidR="0074270F" w:rsidRPr="00D73445">
        <w:rPr>
          <w:rFonts w:eastAsia="Calibri"/>
          <w:bCs/>
        </w:rPr>
        <w:t xml:space="preserve">ával egyidejűleg </w:t>
      </w:r>
      <w:r w:rsidR="00AF49B2" w:rsidRPr="00D73445">
        <w:rPr>
          <w:rFonts w:eastAsia="Calibri"/>
          <w:bCs/>
        </w:rPr>
        <w:t xml:space="preserve">az adózás rendjéről szóló 2017. évi CL. törvény </w:t>
      </w:r>
      <w:r w:rsidR="00AF49B2" w:rsidRPr="00D73445">
        <w:rPr>
          <w:rFonts w:eastAsia="Calibri"/>
          <w:bCs/>
        </w:rPr>
        <w:lastRenderedPageBreak/>
        <w:t>260. § -</w:t>
      </w:r>
      <w:r w:rsidR="000619BD" w:rsidRPr="00D73445">
        <w:rPr>
          <w:rFonts w:eastAsia="Calibri"/>
          <w:bCs/>
        </w:rPr>
        <w:t>ban meghatározott</w:t>
      </w:r>
      <w:r w:rsidR="000619BD" w:rsidRPr="00D73445">
        <w:t xml:space="preserve"> k</w:t>
      </w:r>
      <w:r w:rsidR="000619BD" w:rsidRPr="00D73445">
        <w:rPr>
          <w:rFonts w:eastAsia="Calibri"/>
          <w:bCs/>
        </w:rPr>
        <w:t>öztartozásmentes adózói adatbázis</w:t>
      </w:r>
      <w:r w:rsidR="00347B37" w:rsidRPr="00D73445">
        <w:rPr>
          <w:rFonts w:eastAsia="Calibri"/>
          <w:bCs/>
        </w:rPr>
        <w:t xml:space="preserve">ból </w:t>
      </w:r>
      <w:r w:rsidR="0074270F" w:rsidRPr="00D73445">
        <w:rPr>
          <w:rFonts w:eastAsia="Calibri"/>
          <w:bCs/>
        </w:rPr>
        <w:t>lekért KOMA</w:t>
      </w:r>
      <w:r w:rsidR="00805E7C" w:rsidRPr="00D73445">
        <w:rPr>
          <w:rFonts w:eastAsia="Calibri"/>
          <w:bCs/>
        </w:rPr>
        <w:t>-nyomtatvány</w:t>
      </w:r>
      <w:r w:rsidR="00A02EA8" w:rsidRPr="00D73445">
        <w:rPr>
          <w:rFonts w:eastAsia="Calibri"/>
          <w:bCs/>
        </w:rPr>
        <w:t xml:space="preserve"> eredményét</w:t>
      </w:r>
      <w:r w:rsidR="002D1C82" w:rsidRPr="00D73445">
        <w:rPr>
          <w:rFonts w:eastAsia="Calibri"/>
          <w:bCs/>
        </w:rPr>
        <w:t xml:space="preserve">, amennyiben Eladó </w:t>
      </w:r>
      <w:r w:rsidR="002D1C82" w:rsidRPr="00D73445">
        <w:t>k</w:t>
      </w:r>
      <w:r w:rsidR="002D1C82" w:rsidRPr="00D73445">
        <w:rPr>
          <w:rFonts w:eastAsia="Calibri"/>
          <w:bCs/>
        </w:rPr>
        <w:t xml:space="preserve">öztartozásmentes adózói adatbázisban nem szerepel, úgy </w:t>
      </w:r>
      <w:r w:rsidR="002160FC" w:rsidRPr="00D73445">
        <w:rPr>
          <w:rFonts w:eastAsia="Calibri"/>
          <w:bCs/>
        </w:rPr>
        <w:t xml:space="preserve">a számla kiállítását </w:t>
      </w:r>
      <w:r w:rsidR="0031123F" w:rsidRPr="00D73445">
        <w:rPr>
          <w:rFonts w:eastAsia="Calibri"/>
          <w:bCs/>
        </w:rPr>
        <w:t xml:space="preserve">közvetlenül </w:t>
      </w:r>
      <w:r w:rsidR="002160FC" w:rsidRPr="00D73445">
        <w:rPr>
          <w:rFonts w:eastAsia="Calibri"/>
          <w:bCs/>
        </w:rPr>
        <w:t>megelőzően megkért</w:t>
      </w:r>
      <w:r w:rsidR="00B132F3" w:rsidRPr="00D73445">
        <w:rPr>
          <w:rFonts w:eastAsia="Calibri"/>
          <w:bCs/>
        </w:rPr>
        <w:t xml:space="preserve"> </w:t>
      </w:r>
      <w:r w:rsidR="00AA4AE3" w:rsidRPr="00D73445">
        <w:rPr>
          <w:rFonts w:eastAsia="Calibri"/>
          <w:bCs/>
        </w:rPr>
        <w:t xml:space="preserve">nemleges </w:t>
      </w:r>
      <w:r w:rsidR="00B132F3" w:rsidRPr="00D73445">
        <w:rPr>
          <w:rFonts w:eastAsia="Calibri"/>
          <w:bCs/>
        </w:rPr>
        <w:t>adó</w:t>
      </w:r>
      <w:r w:rsidR="00A8776E" w:rsidRPr="00D73445">
        <w:rPr>
          <w:rFonts w:eastAsia="Calibri"/>
          <w:bCs/>
        </w:rPr>
        <w:t>igazolást</w:t>
      </w:r>
      <w:r w:rsidR="002160FC" w:rsidRPr="00D73445">
        <w:rPr>
          <w:rFonts w:eastAsia="Calibri"/>
          <w:bCs/>
        </w:rPr>
        <w:t xml:space="preserve"> </w:t>
      </w:r>
      <w:r w:rsidR="00A8776E" w:rsidRPr="00D73445">
        <w:rPr>
          <w:rFonts w:eastAsia="Calibri"/>
          <w:bCs/>
        </w:rPr>
        <w:t>(</w:t>
      </w:r>
      <w:r w:rsidR="00521A34" w:rsidRPr="00D73445">
        <w:rPr>
          <w:rFonts w:eastAsia="Calibri"/>
          <w:bCs/>
        </w:rPr>
        <w:t>„nullás” igazolás</w:t>
      </w:r>
      <w:r w:rsidR="00A8776E" w:rsidRPr="00D73445">
        <w:rPr>
          <w:rFonts w:eastAsia="Calibri"/>
          <w:bCs/>
        </w:rPr>
        <w:t xml:space="preserve"> </w:t>
      </w:r>
      <w:r w:rsidR="0055277A" w:rsidRPr="00D73445">
        <w:rPr>
          <w:rFonts w:eastAsia="Calibri"/>
          <w:bCs/>
        </w:rPr>
        <w:t>az adóigazgatási eljárás részletszabályairól szóló 465/2017. (XII. 28.) Korm. rendelet 24. §</w:t>
      </w:r>
      <w:r w:rsidR="004221DE" w:rsidRPr="00D73445">
        <w:rPr>
          <w:rFonts w:eastAsia="Calibri"/>
          <w:bCs/>
        </w:rPr>
        <w:t xml:space="preserve"> (2) bekezdés</w:t>
      </w:r>
      <w:r w:rsidR="0055277A" w:rsidRPr="00D73445">
        <w:rPr>
          <w:rFonts w:eastAsia="Calibri"/>
          <w:bCs/>
        </w:rPr>
        <w:t>)</w:t>
      </w:r>
      <w:r w:rsidRPr="00D73445">
        <w:rPr>
          <w:rFonts w:eastAsia="Calibri"/>
          <w:bCs/>
        </w:rPr>
        <w:t>.</w:t>
      </w:r>
    </w:p>
    <w:p w14:paraId="3EA3AE84" w14:textId="011BE726" w:rsidR="0021351B" w:rsidRPr="00665EDB" w:rsidRDefault="00665EDB" w:rsidP="00665EDB">
      <w:pPr>
        <w:pStyle w:val="Listaszerbekezds"/>
        <w:numPr>
          <w:ilvl w:val="0"/>
          <w:numId w:val="12"/>
        </w:numPr>
        <w:shd w:val="clear" w:color="auto" w:fill="FFFFFF"/>
        <w:spacing w:after="120" w:line="288" w:lineRule="auto"/>
        <w:ind w:left="426" w:hanging="426"/>
        <w:contextualSpacing w:val="0"/>
        <w:rPr>
          <w:color w:val="474747"/>
        </w:rPr>
      </w:pPr>
      <w:r w:rsidRPr="00A97317">
        <w:t xml:space="preserve">Felek rögzítik, hogy </w:t>
      </w:r>
      <w:r>
        <w:t xml:space="preserve">az Eladó </w:t>
      </w:r>
      <w:r w:rsidRPr="00A97317">
        <w:t xml:space="preserve">a számlán vevőként a következő megnevezést köteles használni: </w:t>
      </w:r>
      <w:r w:rsidR="00B4686C" w:rsidRPr="00B4686C">
        <w:rPr>
          <w:b/>
          <w:bCs/>
        </w:rPr>
        <w:t>Váci Távhő Nonprofit Közhasznú Kft.</w:t>
      </w:r>
      <w:r w:rsidRPr="00A97317">
        <w:rPr>
          <w:b/>
          <w:bCs/>
        </w:rPr>
        <w:t xml:space="preserve">, székhely: 2600 Vác, </w:t>
      </w:r>
      <w:r w:rsidR="00B4686C" w:rsidRPr="00B4686C">
        <w:rPr>
          <w:b/>
          <w:bCs/>
        </w:rPr>
        <w:t>Zrínyi u. 9.</w:t>
      </w:r>
      <w:r w:rsidRPr="00A97317">
        <w:rPr>
          <w:b/>
          <w:bCs/>
        </w:rPr>
        <w:t xml:space="preserve">, adószám: </w:t>
      </w:r>
      <w:r w:rsidR="00B4686C" w:rsidRPr="00B4686C">
        <w:rPr>
          <w:b/>
          <w:bCs/>
        </w:rPr>
        <w:t>12165591-2-13</w:t>
      </w:r>
      <w:r w:rsidRPr="00A97317">
        <w:rPr>
          <w:b/>
          <w:bCs/>
        </w:rPr>
        <w:t>.</w:t>
      </w:r>
      <w:r w:rsidRPr="00A97317">
        <w:t xml:space="preserve"> </w:t>
      </w:r>
      <w:bookmarkStart w:id="0" w:name="_Hlk57188506"/>
      <w:r w:rsidRPr="00A97317">
        <w:t xml:space="preserve">A számla postai úton és/vagy elektronikusan is elküldhető a </w:t>
      </w:r>
      <w:r>
        <w:t>Vevő</w:t>
      </w:r>
      <w:r w:rsidRPr="00A97317">
        <w:t xml:space="preserve"> címére: 2600 Vác, </w:t>
      </w:r>
      <w:r w:rsidR="00B4686C" w:rsidRPr="00B4686C">
        <w:t>Zrínyi u. 9.</w:t>
      </w:r>
      <w:r w:rsidRPr="00A97317">
        <w:t xml:space="preserve"> vagy </w:t>
      </w:r>
      <w:hyperlink r:id="rId7" w:history="1">
        <w:r w:rsidRPr="00A97317">
          <w:rPr>
            <w:rStyle w:val="Hiperhivatkozs"/>
            <w:lang w:eastAsia="ar-SA"/>
          </w:rPr>
          <w:t>info@vacholding.hu</w:t>
        </w:r>
      </w:hyperlink>
      <w:bookmarkEnd w:id="0"/>
      <w:r w:rsidRPr="00A97317">
        <w:t>.</w:t>
      </w:r>
      <w:r>
        <w:t xml:space="preserve"> </w:t>
      </w:r>
      <w:r w:rsidR="0021351B" w:rsidRPr="00665EDB">
        <w:rPr>
          <w:rFonts w:eastAsia="Calibri"/>
        </w:rPr>
        <w:t>A postai küldeményként érkező számla borítékját „Számla” felirattal kell ellátni.</w:t>
      </w:r>
    </w:p>
    <w:p w14:paraId="09F7089B" w14:textId="77777777" w:rsidR="00665EDB" w:rsidRPr="00665EDB" w:rsidRDefault="00665EDB" w:rsidP="00665EDB">
      <w:pPr>
        <w:pStyle w:val="Listaszerbekezds"/>
        <w:numPr>
          <w:ilvl w:val="0"/>
          <w:numId w:val="12"/>
        </w:numPr>
        <w:spacing w:after="120" w:line="288" w:lineRule="auto"/>
        <w:ind w:left="425" w:hanging="425"/>
        <w:contextualSpacing w:val="0"/>
        <w:rPr>
          <w:rFonts w:eastAsia="Calibri"/>
        </w:rPr>
      </w:pPr>
      <w:r w:rsidRPr="00665EDB">
        <w:rPr>
          <w:rFonts w:eastAsia="Calibri"/>
        </w:rPr>
        <w:t>A számla meg kell, hogy feleljen különösen a számvitelről szóló 2000. évi C. törvény és az általános forgalmi adóról szóló 2007. évi CXXVII. törvény előírásainak, valamint a vonatkozó egyéb hatályos jogszabályi előírásoknak.</w:t>
      </w:r>
    </w:p>
    <w:p w14:paraId="3F6F1DC9" w14:textId="58111457" w:rsidR="0021351B" w:rsidRPr="00D73445" w:rsidRDefault="0021351B" w:rsidP="00665EDB">
      <w:pPr>
        <w:pStyle w:val="Listaszerbekezds"/>
        <w:numPr>
          <w:ilvl w:val="0"/>
          <w:numId w:val="12"/>
        </w:numPr>
        <w:spacing w:after="120" w:line="288" w:lineRule="auto"/>
        <w:ind w:left="425" w:hanging="425"/>
        <w:contextualSpacing w:val="0"/>
        <w:rPr>
          <w:rFonts w:eastAsia="Calibri"/>
        </w:rPr>
      </w:pPr>
      <w:r w:rsidRPr="00D73445">
        <w:rPr>
          <w:rFonts w:eastAsia="Calibri"/>
        </w:rPr>
        <w:t xml:space="preserve">Vevő a szerződés ellenértékét átutalással, forintban (HUF) teljesíti a Ptk. 6:130. § (1) bekezdés szerint. </w:t>
      </w:r>
      <w:r w:rsidRPr="00D73445">
        <w:rPr>
          <w:rFonts w:eastAsia="Calibri"/>
          <w:b/>
        </w:rPr>
        <w:t xml:space="preserve">Az ellenérték kifizetése az Eladó szerződésszerűen kiállított és benyújtott számlájának kézhezvételétől számított </w:t>
      </w:r>
      <w:r w:rsidR="00E04E4F">
        <w:rPr>
          <w:rFonts w:eastAsia="Calibri"/>
          <w:b/>
        </w:rPr>
        <w:t>15</w:t>
      </w:r>
      <w:r w:rsidR="00665EDB">
        <w:rPr>
          <w:rFonts w:eastAsia="Calibri"/>
          <w:b/>
        </w:rPr>
        <w:t xml:space="preserve"> </w:t>
      </w:r>
      <w:r w:rsidRPr="00D73445">
        <w:rPr>
          <w:rFonts w:eastAsia="Calibri"/>
          <w:b/>
        </w:rPr>
        <w:t>napon belül történik</w:t>
      </w:r>
      <w:r w:rsidRPr="00D73445">
        <w:rPr>
          <w:rFonts w:eastAsia="Calibri"/>
        </w:rPr>
        <w:t>.</w:t>
      </w:r>
    </w:p>
    <w:p w14:paraId="24D68DC6" w14:textId="77777777" w:rsidR="0021351B" w:rsidRPr="00D73445" w:rsidRDefault="0021351B" w:rsidP="0063080E">
      <w:pPr>
        <w:pStyle w:val="Listaszerbekezds"/>
        <w:numPr>
          <w:ilvl w:val="0"/>
          <w:numId w:val="12"/>
        </w:numPr>
        <w:spacing w:after="120" w:line="288" w:lineRule="auto"/>
        <w:ind w:left="426" w:hanging="426"/>
        <w:contextualSpacing w:val="0"/>
        <w:rPr>
          <w:rFonts w:eastAsia="Calibri"/>
        </w:rPr>
      </w:pPr>
      <w:r w:rsidRPr="00D73445">
        <w:rPr>
          <w:rFonts w:eastAsia="Calibri"/>
        </w:rPr>
        <w:t>Felek rögzítik, hogy fizetési kötelezettséget kizárólag a jogszabályoknak és jelen Szerződésnek mindenben megfelelő számla Vevő általi kézhezvétele keletkeztet.</w:t>
      </w:r>
    </w:p>
    <w:p w14:paraId="13D608AC" w14:textId="77777777" w:rsidR="002811AB" w:rsidRPr="002811AB" w:rsidRDefault="002811AB" w:rsidP="002811AB">
      <w:pPr>
        <w:pStyle w:val="Listaszerbekezds"/>
        <w:numPr>
          <w:ilvl w:val="0"/>
          <w:numId w:val="12"/>
        </w:numPr>
        <w:spacing w:after="120" w:line="288" w:lineRule="auto"/>
        <w:ind w:left="426" w:hanging="426"/>
        <w:contextualSpacing w:val="0"/>
        <w:rPr>
          <w:rFonts w:eastAsia="Calibri"/>
        </w:rPr>
      </w:pPr>
      <w:r w:rsidRPr="002811AB">
        <w:rPr>
          <w:rFonts w:eastAsia="Calibri"/>
        </w:rPr>
        <w:t>A bankszámlák közötti elszámolás útján teljesített fizetést akkor kell megtörténtnek tekinteni, amikor a pénzintézet a fizetésre kötelezett bankszámláját megterheli.</w:t>
      </w:r>
    </w:p>
    <w:p w14:paraId="72B441A1" w14:textId="358D4B82" w:rsidR="001949F4" w:rsidRPr="002811AB" w:rsidRDefault="002811AB" w:rsidP="002811AB">
      <w:pPr>
        <w:pStyle w:val="Listaszerbekezds"/>
        <w:numPr>
          <w:ilvl w:val="0"/>
          <w:numId w:val="12"/>
        </w:numPr>
        <w:spacing w:after="120" w:line="288" w:lineRule="auto"/>
        <w:ind w:left="426" w:hanging="426"/>
        <w:contextualSpacing w:val="0"/>
        <w:rPr>
          <w:rFonts w:eastAsia="Calibri"/>
        </w:rPr>
      </w:pPr>
      <w:r w:rsidRPr="002811AB">
        <w:rPr>
          <w:rFonts w:eastAsia="Calibri"/>
        </w:rPr>
        <w:t>Késedelmes fizetés esetén Vevő a Ptk. 6:155. § (1) bekezdése szerint meghatározott mértékű késedelmi kamatot és 2016. évi IX. törvény szerinti behajtási költségátalányt fizet Eladónak.</w:t>
      </w:r>
    </w:p>
    <w:p w14:paraId="14BAF657" w14:textId="77777777" w:rsidR="002811AB" w:rsidRPr="00FF3D52" w:rsidRDefault="002811AB" w:rsidP="002811AB">
      <w:pPr>
        <w:pStyle w:val="Listaszerbekezds"/>
        <w:numPr>
          <w:ilvl w:val="0"/>
          <w:numId w:val="5"/>
        </w:numPr>
        <w:spacing w:before="240" w:after="240" w:line="288" w:lineRule="auto"/>
        <w:ind w:left="0" w:firstLine="0"/>
        <w:contextualSpacing w:val="0"/>
        <w:jc w:val="center"/>
        <w:rPr>
          <w:rFonts w:eastAsia="Calibri"/>
          <w:b/>
        </w:rPr>
      </w:pPr>
      <w:r w:rsidRPr="00FF3D52">
        <w:rPr>
          <w:rFonts w:eastAsia="Calibri"/>
          <w:b/>
        </w:rPr>
        <w:t>A SZERZŐDÉS MEGERŐSÍTÉSE</w:t>
      </w:r>
    </w:p>
    <w:p w14:paraId="44417321" w14:textId="77777777" w:rsidR="002811AB" w:rsidRPr="002811AB" w:rsidRDefault="002811AB" w:rsidP="002811AB">
      <w:pPr>
        <w:numPr>
          <w:ilvl w:val="0"/>
          <w:numId w:val="16"/>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Amennyiben az Eladó olyan okból, amelyért felelős, megszegi a Szerződést, a Ptk. 6:186. § (1) bekezdése alapján késedelmi, vagy meghiúsulási kötbér fizetésére köteles az alábbi pontok szerint.</w:t>
      </w:r>
    </w:p>
    <w:p w14:paraId="1DEA9A53" w14:textId="77777777" w:rsidR="002811AB" w:rsidRPr="002811AB" w:rsidRDefault="002811AB" w:rsidP="002811AB">
      <w:pPr>
        <w:numPr>
          <w:ilvl w:val="0"/>
          <w:numId w:val="16"/>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b/>
          <w:bCs/>
          <w:color w:val="000000"/>
          <w:kern w:val="1"/>
          <w:sz w:val="24"/>
          <w:szCs w:val="24"/>
          <w:lang w:eastAsia="zh-CN"/>
        </w:rPr>
        <w:t>Késedelmi kötbér:</w:t>
      </w:r>
      <w:r w:rsidRPr="002811AB">
        <w:rPr>
          <w:rFonts w:ascii="Times New Roman" w:eastAsia="Calibri" w:hAnsi="Times New Roman" w:cs="Times New Roman"/>
          <w:color w:val="000000"/>
          <w:kern w:val="1"/>
          <w:sz w:val="24"/>
          <w:szCs w:val="24"/>
          <w:lang w:eastAsia="zh-CN"/>
        </w:rPr>
        <w:t xml:space="preserve"> Felek megállapodnak abban, hogy Eladó amennyiben olyan okból, amiért felelős (Ptk. 6:186. §) a teljesítéssel késedelembe esik, kötbér megfizetésére köteles.</w:t>
      </w:r>
    </w:p>
    <w:p w14:paraId="4C2F13C1" w14:textId="77362601"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21CCA">
        <w:rPr>
          <w:rFonts w:ascii="Times New Roman" w:eastAsia="Calibri" w:hAnsi="Times New Roman" w:cs="Times New Roman"/>
          <w:color w:val="000000"/>
          <w:kern w:val="1"/>
          <w:sz w:val="24"/>
          <w:szCs w:val="24"/>
          <w:lang w:eastAsia="zh-CN"/>
        </w:rPr>
        <w:t xml:space="preserve">A késedelmi kötbér mértéke: 1 %/ minden megkezdett </w:t>
      </w:r>
      <w:r w:rsidR="00E04E4F" w:rsidRPr="00221CCA">
        <w:rPr>
          <w:rFonts w:ascii="Times New Roman" w:eastAsia="Calibri" w:hAnsi="Times New Roman" w:cs="Times New Roman"/>
          <w:color w:val="000000"/>
          <w:kern w:val="1"/>
          <w:sz w:val="24"/>
          <w:szCs w:val="24"/>
          <w:lang w:eastAsia="zh-CN"/>
        </w:rPr>
        <w:t>munkahét</w:t>
      </w:r>
      <w:r w:rsidRPr="00221CCA">
        <w:rPr>
          <w:rFonts w:ascii="Times New Roman" w:eastAsia="Calibri" w:hAnsi="Times New Roman" w:cs="Times New Roman"/>
          <w:color w:val="000000"/>
          <w:kern w:val="1"/>
          <w:sz w:val="24"/>
          <w:szCs w:val="24"/>
          <w:lang w:eastAsia="zh-CN"/>
        </w:rPr>
        <w:t xml:space="preserve">, de legfeljebb </w:t>
      </w:r>
      <w:r w:rsidR="00E04E4F" w:rsidRPr="00221CCA">
        <w:rPr>
          <w:rFonts w:ascii="Times New Roman" w:eastAsia="Calibri" w:hAnsi="Times New Roman" w:cs="Times New Roman"/>
          <w:color w:val="000000"/>
          <w:kern w:val="1"/>
          <w:sz w:val="24"/>
          <w:szCs w:val="24"/>
          <w:lang w:eastAsia="zh-CN"/>
        </w:rPr>
        <w:t>1</w:t>
      </w:r>
      <w:r w:rsidRPr="00221CCA">
        <w:rPr>
          <w:rFonts w:ascii="Times New Roman" w:eastAsia="Calibri" w:hAnsi="Times New Roman" w:cs="Times New Roman"/>
          <w:color w:val="000000"/>
          <w:kern w:val="1"/>
          <w:sz w:val="24"/>
          <w:szCs w:val="24"/>
          <w:lang w:eastAsia="zh-CN"/>
        </w:rPr>
        <w:t>0%.</w:t>
      </w:r>
    </w:p>
    <w:p w14:paraId="4515B665" w14:textId="7D6BF4EB"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késedelemi kötbér alapja: </w:t>
      </w:r>
      <w:r>
        <w:rPr>
          <w:rFonts w:ascii="Times New Roman" w:eastAsia="Calibri" w:hAnsi="Times New Roman" w:cs="Times New Roman"/>
          <w:color w:val="000000"/>
          <w:kern w:val="1"/>
          <w:sz w:val="24"/>
          <w:szCs w:val="24"/>
          <w:lang w:eastAsia="zh-CN"/>
        </w:rPr>
        <w:t>a nettó Vételár</w:t>
      </w:r>
      <w:r w:rsidRPr="002811AB">
        <w:rPr>
          <w:rFonts w:ascii="Times New Roman" w:eastAsia="Calibri" w:hAnsi="Times New Roman" w:cs="Times New Roman"/>
          <w:color w:val="000000"/>
          <w:kern w:val="1"/>
          <w:sz w:val="24"/>
          <w:szCs w:val="24"/>
          <w:lang w:eastAsia="zh-CN"/>
        </w:rPr>
        <w:t>.</w:t>
      </w:r>
    </w:p>
    <w:p w14:paraId="6D030E04" w14:textId="4B2ECFC8"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késedelmi kötbér maximális mértéke: a nettó Vételár 20%-a, amelynek elérése esetén Vevő jogosult a szerződéstől elállni (a döntése szerint a még le nem szállított </w:t>
      </w:r>
      <w:r>
        <w:rPr>
          <w:rFonts w:ascii="Times New Roman" w:eastAsia="Calibri" w:hAnsi="Times New Roman" w:cs="Times New Roman"/>
          <w:color w:val="000000"/>
          <w:kern w:val="1"/>
          <w:sz w:val="24"/>
          <w:szCs w:val="24"/>
          <w:lang w:eastAsia="zh-CN"/>
        </w:rPr>
        <w:t xml:space="preserve">gépjármű </w:t>
      </w:r>
      <w:r w:rsidRPr="002811AB">
        <w:rPr>
          <w:rFonts w:ascii="Times New Roman" w:eastAsia="Calibri" w:hAnsi="Times New Roman" w:cs="Times New Roman"/>
          <w:color w:val="000000"/>
          <w:kern w:val="1"/>
          <w:sz w:val="24"/>
          <w:szCs w:val="24"/>
          <w:lang w:eastAsia="zh-CN"/>
        </w:rPr>
        <w:t>vonatkozásában felmondani).</w:t>
      </w:r>
    </w:p>
    <w:p w14:paraId="69BE0FD0" w14:textId="5CB86772" w:rsidR="002811AB" w:rsidRPr="002811AB" w:rsidRDefault="002811AB" w:rsidP="002811AB">
      <w:pPr>
        <w:numPr>
          <w:ilvl w:val="0"/>
          <w:numId w:val="17"/>
        </w:numPr>
        <w:spacing w:after="120" w:line="288" w:lineRule="auto"/>
        <w:ind w:left="426" w:right="9" w:hanging="426"/>
        <w:jc w:val="both"/>
        <w:rPr>
          <w:rFonts w:ascii="Times New Roman" w:eastAsia="Calibri" w:hAnsi="Times New Roman" w:cs="Times New Roman"/>
          <w:color w:val="000000"/>
          <w:kern w:val="1"/>
          <w:sz w:val="24"/>
          <w:szCs w:val="24"/>
          <w:lang w:eastAsia="zh-CN"/>
        </w:rPr>
      </w:pPr>
      <w:r>
        <w:rPr>
          <w:rFonts w:ascii="Times New Roman" w:eastAsia="Calibri" w:hAnsi="Times New Roman" w:cs="Times New Roman"/>
          <w:b/>
          <w:bCs/>
          <w:color w:val="000000"/>
          <w:kern w:val="1"/>
          <w:sz w:val="24"/>
          <w:szCs w:val="24"/>
          <w:lang w:eastAsia="zh-CN"/>
        </w:rPr>
        <w:lastRenderedPageBreak/>
        <w:t>M</w:t>
      </w:r>
      <w:r w:rsidRPr="002811AB">
        <w:rPr>
          <w:rFonts w:ascii="Times New Roman" w:eastAsia="Calibri" w:hAnsi="Times New Roman" w:cs="Times New Roman"/>
          <w:b/>
          <w:bCs/>
          <w:color w:val="000000"/>
          <w:kern w:val="1"/>
          <w:sz w:val="24"/>
          <w:szCs w:val="24"/>
          <w:lang w:eastAsia="zh-CN"/>
        </w:rPr>
        <w:t>eghiúsulási kötbér:</w:t>
      </w:r>
      <w:r w:rsidRPr="002811AB">
        <w:rPr>
          <w:rFonts w:ascii="Times New Roman" w:eastAsia="Calibri" w:hAnsi="Times New Roman" w:cs="Times New Roman"/>
          <w:color w:val="000000"/>
          <w:kern w:val="1"/>
          <w:sz w:val="24"/>
          <w:szCs w:val="24"/>
          <w:lang w:eastAsia="zh-CN"/>
        </w:rPr>
        <w:t xml:space="preserve"> Eladó Szerződés meghiúsulási kötbér megfizetésére köteles, ha olyan okból, amiért felelős, a jelen Szerződés teljesedésbe menése meghiúsul.</w:t>
      </w:r>
    </w:p>
    <w:p w14:paraId="3B717CF9" w14:textId="77777777" w:rsidR="002811AB" w:rsidRPr="002811AB" w:rsidRDefault="002811AB" w:rsidP="002811AB">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meghiúsulási kötbér mértéke: 30%. </w:t>
      </w:r>
    </w:p>
    <w:p w14:paraId="0BD43134" w14:textId="7C86EA20" w:rsidR="002811AB" w:rsidRPr="002811AB" w:rsidRDefault="002811AB" w:rsidP="002811AB">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meghiúsulási kötbér alapja: </w:t>
      </w:r>
      <w:r>
        <w:rPr>
          <w:rFonts w:ascii="Times New Roman" w:eastAsia="Calibri" w:hAnsi="Times New Roman" w:cs="Times New Roman"/>
          <w:color w:val="000000"/>
          <w:kern w:val="1"/>
          <w:sz w:val="24"/>
          <w:szCs w:val="24"/>
          <w:lang w:eastAsia="zh-CN"/>
        </w:rPr>
        <w:t>nettó Vételár</w:t>
      </w:r>
      <w:r w:rsidRPr="002811AB">
        <w:rPr>
          <w:rFonts w:ascii="Times New Roman" w:eastAsia="Calibri" w:hAnsi="Times New Roman" w:cs="Times New Roman"/>
          <w:color w:val="000000"/>
          <w:kern w:val="1"/>
          <w:sz w:val="24"/>
          <w:szCs w:val="24"/>
          <w:lang w:eastAsia="zh-CN"/>
        </w:rPr>
        <w:t>.</w:t>
      </w:r>
    </w:p>
    <w:p w14:paraId="66705C13"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Theme="minorEastAsia" w:hAnsi="Times New Roman" w:cs="Times New Roman"/>
          <w:sz w:val="24"/>
          <w:szCs w:val="24"/>
        </w:rPr>
        <w:t>Kötbérekkel kapcsolatos egyéb rendelkezések:</w:t>
      </w:r>
    </w:p>
    <w:p w14:paraId="7F8929FA"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 xml:space="preserve">Vevő a kötbérkövetelését írásbeli felszólítás útján érvényesítheti, melynek az Eladó köteles 8 naptári napon belül maradéktalanul eleget tenni. Amennyiben az Eladó a felhívás kézhezvételét követő 5 munkanapon belül érdemi – indoklással és bizonyítékokkal alátámasztott – alapos kimentést nem tesz, akkor a kötbérkövetelés az Eladó részéről elismertnek tekinthető és ezzel beszámíthatóvá válik, </w:t>
      </w:r>
    </w:p>
    <w:p w14:paraId="4C1C5D4C"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 xml:space="preserve">Felek megállapodnak abban, hogy Vevő jogosult az esedékessé vált, elismert kötbért a még ki nem egyenlített ellenértékből levonni, vagy értesítő levél útján érvényesíteni; valamint amennyiben Vevőnek a kötbér mértékét meghaladó kára keletkezik, azt jogosult Eladó felé </w:t>
      </w:r>
      <w:proofErr w:type="spellStart"/>
      <w:r w:rsidRPr="002811AB">
        <w:rPr>
          <w:rFonts w:ascii="Times New Roman" w:eastAsia="ヒラギノ角ゴ Pro W3" w:hAnsi="Times New Roman" w:cs="Times New Roman"/>
          <w:color w:val="000000"/>
          <w:sz w:val="24"/>
          <w:szCs w:val="24"/>
        </w:rPr>
        <w:t>továbbhárítani</w:t>
      </w:r>
      <w:proofErr w:type="spellEnd"/>
      <w:r w:rsidRPr="002811AB">
        <w:rPr>
          <w:rFonts w:ascii="Times New Roman" w:eastAsia="ヒラギノ角ゴ Pro W3" w:hAnsi="Times New Roman" w:cs="Times New Roman"/>
          <w:color w:val="000000"/>
          <w:sz w:val="24"/>
          <w:szCs w:val="24"/>
        </w:rPr>
        <w:t xml:space="preserve">. Eladó köteles megtéríteni az általa szerződésszegéssel vagy szerződésen kívül okozott és Vevő partnerei és ügyfelei által jogosultan Vevőre hárított kártérítést. </w:t>
      </w:r>
    </w:p>
    <w:p w14:paraId="773401A6"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A kötbérigény nem érvényesítése, vagy nem határidőben történő érvényesítése nem jelent joglemondást Vevő részéről.</w:t>
      </w:r>
    </w:p>
    <w:p w14:paraId="213043BA"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53A30B50"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Eladó köteles a Vevőnél a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30F5E69D"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 kötbérigény nem érvényesítése, vagy nem határidőben történő érvényesítése nem jelent joglemondást Vevő részéről.</w:t>
      </w:r>
    </w:p>
    <w:p w14:paraId="6F7447DC" w14:textId="3711FB88"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Eladó jogosult peres eljárás esetén – amennyiben erre jogi lehetőség van – a perbe a Vevő kérésére belépni, vagy Vevő pernyertességét a Vevő által kért jogszerű módokon egyébként elősegíteni.</w:t>
      </w:r>
    </w:p>
    <w:p w14:paraId="7C25C88D" w14:textId="4A4DF863" w:rsidR="0021351B" w:rsidRPr="00D73445" w:rsidRDefault="000D1346" w:rsidP="000D1346">
      <w:pPr>
        <w:pStyle w:val="Listaszerbekezds"/>
        <w:numPr>
          <w:ilvl w:val="0"/>
          <w:numId w:val="5"/>
        </w:numPr>
        <w:spacing w:before="240" w:after="240" w:line="288" w:lineRule="auto"/>
        <w:ind w:left="0" w:firstLine="0"/>
        <w:contextualSpacing w:val="0"/>
        <w:jc w:val="center"/>
        <w:rPr>
          <w:rFonts w:eastAsia="Calibri"/>
          <w:b/>
        </w:rPr>
      </w:pPr>
      <w:r>
        <w:rPr>
          <w:rFonts w:eastAsia="Calibri"/>
          <w:b/>
        </w:rPr>
        <w:t>SZAVATOSSÁG, JÓTÁLLÁS</w:t>
      </w:r>
    </w:p>
    <w:p w14:paraId="508BB951" w14:textId="782B23A5" w:rsidR="0021351B"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Eladót szavatossági kötelezettség terheli az általa szállított gépjármű vonatkozásában.</w:t>
      </w:r>
    </w:p>
    <w:p w14:paraId="1B512814" w14:textId="24F2A62D" w:rsidR="0021351B"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 xml:space="preserve">Eladó szavatolja, hogy a gépjármű típus a közúti járművek műszaki megvizsgálásáról szóló 5/1990. (IV. 12.) </w:t>
      </w:r>
      <w:proofErr w:type="spellStart"/>
      <w:r w:rsidRPr="00D73445">
        <w:rPr>
          <w:rFonts w:eastAsia="Calibri"/>
          <w:bCs/>
        </w:rPr>
        <w:t>KöHÉM</w:t>
      </w:r>
      <w:proofErr w:type="spellEnd"/>
      <w:r w:rsidRPr="00D73445">
        <w:rPr>
          <w:rFonts w:eastAsia="Calibri"/>
          <w:bCs/>
        </w:rPr>
        <w:t xml:space="preserve"> rendelet szerint ,,N</w:t>
      </w:r>
      <w:r w:rsidR="000D1346">
        <w:rPr>
          <w:rFonts w:eastAsia="Calibri"/>
          <w:bCs/>
        </w:rPr>
        <w:t>1</w:t>
      </w:r>
      <w:r w:rsidRPr="00D73445">
        <w:rPr>
          <w:rFonts w:eastAsia="Calibri"/>
          <w:bCs/>
        </w:rPr>
        <w:t xml:space="preserve"> járműkategória” követelményeinek megfelel. </w:t>
      </w:r>
    </w:p>
    <w:p w14:paraId="137B3DF7" w14:textId="025E3812" w:rsidR="0021351B"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lastRenderedPageBreak/>
        <w:t>Eladó szavatolja, hogy a gépjármű a szállítás időpontjában megfelelnek a közúti járművek forgalomba helyezésének és forgalomban tartásának műszaki feltételeiről szóló 6/1990. (IV. 12.) KÖHÉM rendeletben meghatározott követelményeknek.</w:t>
      </w:r>
    </w:p>
    <w:p w14:paraId="62FF40D7" w14:textId="35FD740E" w:rsidR="007A3506"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Eladó szavatolja, hogy a Szerződés keretén belül általa szállított gépjármű alkalmas</w:t>
      </w:r>
      <w:r w:rsidR="00172E41" w:rsidRPr="00D73445">
        <w:rPr>
          <w:rFonts w:eastAsia="Calibri"/>
          <w:bCs/>
        </w:rPr>
        <w:t xml:space="preserve"> a Műszaki leírásban meghatározott célnak,</w:t>
      </w:r>
      <w:r w:rsidRPr="00D73445">
        <w:rPr>
          <w:rFonts w:eastAsia="Calibri"/>
          <w:bCs/>
        </w:rPr>
        <w:t xml:space="preserve"> </w:t>
      </w:r>
      <w:r w:rsidR="00A45042" w:rsidRPr="00D73445">
        <w:rPr>
          <w:rFonts w:eastAsia="Calibri"/>
          <w:bCs/>
        </w:rPr>
        <w:t xml:space="preserve">továbbá </w:t>
      </w:r>
      <w:r w:rsidRPr="00D73445">
        <w:rPr>
          <w:rFonts w:eastAsia="Calibri"/>
          <w:bCs/>
        </w:rPr>
        <w:t xml:space="preserve">a rendeltetésszerű használatra, valamint mentes mindenfajta tervezési, </w:t>
      </w:r>
      <w:proofErr w:type="spellStart"/>
      <w:r w:rsidRPr="00D73445">
        <w:rPr>
          <w:rFonts w:eastAsia="Calibri"/>
          <w:bCs/>
        </w:rPr>
        <w:t>anyagbeli</w:t>
      </w:r>
      <w:proofErr w:type="spellEnd"/>
      <w:r w:rsidRPr="00D73445">
        <w:rPr>
          <w:rFonts w:eastAsia="Calibri"/>
          <w:bCs/>
        </w:rPr>
        <w:t xml:space="preserve">, kivitelezési vagy olyan hibáktól, melyek az Eladó/gyártó cselekedetéből, vagy mulasztásából erednek. </w:t>
      </w:r>
    </w:p>
    <w:p w14:paraId="7B101403" w14:textId="669D5902" w:rsidR="004C5D4E" w:rsidRPr="00D73445" w:rsidRDefault="004C5D4E"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 xml:space="preserve">Eladó szavatolja, hogy a gépjármű a szállítás időpontjában megfelel a Műszaki leírásban meghatározott </w:t>
      </w:r>
      <w:r w:rsidR="00AC0682" w:rsidRPr="00D73445">
        <w:rPr>
          <w:rFonts w:eastAsia="Calibri"/>
          <w:bCs/>
        </w:rPr>
        <w:t xml:space="preserve">minden </w:t>
      </w:r>
      <w:r w:rsidRPr="00D73445">
        <w:rPr>
          <w:rFonts w:eastAsia="Calibri"/>
          <w:bCs/>
        </w:rPr>
        <w:t>műszaki követelménynek.</w:t>
      </w:r>
    </w:p>
    <w:p w14:paraId="7A04F722" w14:textId="53E29331" w:rsidR="0021351B"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Eladó szavatolja, hogy a leszállított gépjármű per-, teher- és igénymentes, valamint, hogy nem létezik olyan jogszabály, hatósági előírás, szerződés, nyilatkozat, vagy harmadik személynek joga, amely Vevő tulajdonszerzését bármilyen módon vagy mértékben korlátozná vagy kizárná, illetve Vevő terhére a Szerződésben foglaltakon túl fizetési kötelezettséget eredményezne.</w:t>
      </w:r>
    </w:p>
    <w:p w14:paraId="4055E2AF" w14:textId="5D414A39" w:rsidR="0021351B" w:rsidRPr="00D73445" w:rsidRDefault="0021351B" w:rsidP="000D1346">
      <w:pPr>
        <w:pStyle w:val="Listaszerbekezds"/>
        <w:numPr>
          <w:ilvl w:val="0"/>
          <w:numId w:val="19"/>
        </w:numPr>
        <w:spacing w:after="120" w:line="288" w:lineRule="auto"/>
        <w:ind w:left="426" w:hanging="426"/>
        <w:contextualSpacing w:val="0"/>
        <w:rPr>
          <w:rFonts w:eastAsia="Calibri"/>
          <w:bCs/>
        </w:rPr>
      </w:pPr>
      <w:r w:rsidRPr="00D73445">
        <w:rPr>
          <w:rFonts w:eastAsia="Calibri"/>
          <w:bCs/>
        </w:rPr>
        <w:t>Eladó szavatossági felelősségére egyebekben a Ptk. és a vonatkozó egyéb jogszabályok rendelkezései az irányadóak.</w:t>
      </w:r>
    </w:p>
    <w:p w14:paraId="693BAA85" w14:textId="77777777" w:rsidR="0054415D" w:rsidRPr="0054415D" w:rsidRDefault="0054415D" w:rsidP="0054415D">
      <w:pPr>
        <w:pStyle w:val="Listaszerbekezds"/>
        <w:numPr>
          <w:ilvl w:val="0"/>
          <w:numId w:val="5"/>
        </w:numPr>
        <w:spacing w:before="240" w:after="240" w:line="288" w:lineRule="auto"/>
        <w:ind w:left="0" w:firstLine="0"/>
        <w:contextualSpacing w:val="0"/>
        <w:jc w:val="center"/>
        <w:rPr>
          <w:rFonts w:eastAsia="Calibri"/>
          <w:b/>
        </w:rPr>
      </w:pPr>
      <w:r w:rsidRPr="0054415D">
        <w:rPr>
          <w:rFonts w:eastAsia="Calibri"/>
          <w:b/>
        </w:rPr>
        <w:t>A SZERZŐDÉS MEGSZŰNÉSE, FELELŐSSÉGI SZABÁLYOK</w:t>
      </w:r>
    </w:p>
    <w:p w14:paraId="31098D4E"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Jelen szerződés megszűnhet közös megegyezéssel, és bármelyik fél részéről történő – indokolás nélküli – a Ptk. 6:278. §-a szerinti rendes felmondással.</w:t>
      </w:r>
    </w:p>
    <w:p w14:paraId="567EACC5"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Jelen szerződés felmondással való megszüntetése során Vevő köteles az Eladó felé a felmondás napjáig leszállított termékek vételárát számla ellenében Eladó jelen szerződésben megjelölt bankszámlájára átutalni. </w:t>
      </w:r>
    </w:p>
    <w:p w14:paraId="54B6EDB0"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felmondási idő 30 (harminc) nap.</w:t>
      </w:r>
    </w:p>
    <w:p w14:paraId="08C956E7"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felmondást írásban kell közölni.</w:t>
      </w:r>
    </w:p>
    <w:p w14:paraId="2F1786DA"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Vevő felmondása esetén köteles megtéríteni az Eladónak a felmondással okozott kárt, kivéve, ha a felmondásra az Eladó szerződésszegése miatt került sor. </w:t>
      </w:r>
    </w:p>
    <w:p w14:paraId="349D361B"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Ha a szerződést Eladó alkalmatlan időben mondja fel, köteles megtéríteni a Vevőnek a felmondással okozott kárt, kivéve, ha a felmondásra a Vevő szerződésszegése miatt került sor.</w:t>
      </w:r>
    </w:p>
    <w:p w14:paraId="0E318CA4" w14:textId="77777777" w:rsidR="0054415D" w:rsidRPr="0054415D" w:rsidRDefault="0054415D" w:rsidP="000106BF">
      <w:pPr>
        <w:numPr>
          <w:ilvl w:val="0"/>
          <w:numId w:val="22"/>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beszerzések megvalósítására vonatkozó szerződések megkötését (közvetlen </w:t>
      </w:r>
      <w:r w:rsidRPr="0054415D">
        <w:rPr>
          <w:rFonts w:ascii="Times New Roman" w:eastAsia="Times New Roman" w:hAnsi="Times New Roman" w:cs="Times New Roman"/>
          <w:sz w:val="24"/>
          <w:szCs w:val="24"/>
          <w:lang w:eastAsia="ar-SA"/>
        </w:rPr>
        <w:lastRenderedPageBreak/>
        <w:t>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orvosolható vagy ismétlődő, vagy olyan súlyú, ami okán a sérelmet szenvedett féltől ez nem várható el.</w:t>
      </w:r>
    </w:p>
    <w:p w14:paraId="1DED3976" w14:textId="77777777" w:rsidR="0054415D" w:rsidRPr="0054415D" w:rsidRDefault="0054415D" w:rsidP="000106BF">
      <w:pPr>
        <w:numPr>
          <w:ilvl w:val="0"/>
          <w:numId w:val="22"/>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30C21B17" w14:textId="77777777" w:rsidR="0054415D" w:rsidRPr="0054415D" w:rsidRDefault="0054415D" w:rsidP="000106BF">
      <w:pPr>
        <w:numPr>
          <w:ilvl w:val="0"/>
          <w:numId w:val="22"/>
        </w:numPr>
        <w:tabs>
          <w:tab w:val="clear" w:pos="720"/>
        </w:tabs>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2196162D" w14:textId="77777777" w:rsidR="0054415D" w:rsidRPr="0054415D" w:rsidRDefault="0054415D" w:rsidP="000106BF">
      <w:pPr>
        <w:widowControl w:val="0"/>
        <w:numPr>
          <w:ilvl w:val="0"/>
          <w:numId w:val="22"/>
        </w:numPr>
        <w:tabs>
          <w:tab w:val="clear" w:pos="720"/>
        </w:tab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Súlyos szerződésszegésnek minősül Eladó részéről különösen:</w:t>
      </w:r>
    </w:p>
    <w:p w14:paraId="15DD8781"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 Vevő írásbeli felszólítására, a Vevő által kifogásolt vagy hiányolt cselekményeket nem orvosolja vagy pótolja a megadott határidőn belül, vagy ismételten szerződésszegést követ el,</w:t>
      </w:r>
    </w:p>
    <w:p w14:paraId="6EA41A74"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által fizetendő késedelem esetére kikötött kötbér mértéke (érvényesíthető) eléri a maximális mértéket,</w:t>
      </w:r>
    </w:p>
    <w:p w14:paraId="2897D5F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jogerős elmarasztaló határozatot hoznak az Eladó szakmai tevékenységét érintő szabálysértés vagy bűncselekmény miatt;</w:t>
      </w:r>
    </w:p>
    <w:p w14:paraId="63F942D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ellen jogerősen felszámolási eljárás indul, vagy végelszámolási kérelmet nyújt be,</w:t>
      </w:r>
    </w:p>
    <w:p w14:paraId="6C87376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adószámát törlik,</w:t>
      </w:r>
    </w:p>
    <w:p w14:paraId="1A666FAC"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tevékenysége vagy mulasztása miatt a Vevő tevékenységének ellátásában olyan mértékű fennakadás, elnehezülés történik, amely a tevékenység jogszabályban ill. szerződésekben foglalt tartalommal és módon történő ellátását veszélyezteti,</w:t>
      </w:r>
    </w:p>
    <w:p w14:paraId="66D6E4EF"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az ellenszolgáltatás változatlanságára vonatkozó előírást megsérti,</w:t>
      </w:r>
    </w:p>
    <w:p w14:paraId="5D19A1A7"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olyan tevékenységet vagy mulasztást tanúsít, mely a Vevő alaptevékenységének zavartalan végzését sérti vagy veszélyezteti,</w:t>
      </w:r>
    </w:p>
    <w:p w14:paraId="3B5B7509"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Vevő jó hírnevét sérti vagy veszélyezteti,</w:t>
      </w:r>
    </w:p>
    <w:p w14:paraId="3EA5AD4A"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az alkalmazottai tekintetében a bejelentési és adózási kötelezettségének jogszabály szerint, határidőben nem tesz eleget,</w:t>
      </w:r>
    </w:p>
    <w:p w14:paraId="74F5D39C"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nem minősül átlátható szervezetnek,</w:t>
      </w:r>
    </w:p>
    <w:p w14:paraId="15C3FED0"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lastRenderedPageBreak/>
        <w:t>az átláthatósági nyilatkozatban feltüntetett adatokban bekövetkezett változásokról nem a szerződésben foglaltaknak megfelelően értesítette a Vevőt, vagy</w:t>
      </w:r>
    </w:p>
    <w:p w14:paraId="1B131DD9" w14:textId="77777777" w:rsidR="0054415D" w:rsidRPr="0054415D" w:rsidRDefault="0054415D" w:rsidP="0054415D">
      <w:pPr>
        <w:numPr>
          <w:ilvl w:val="0"/>
          <w:numId w:val="20"/>
        </w:numPr>
        <w:spacing w:after="120" w:line="288" w:lineRule="auto"/>
        <w:ind w:left="1418" w:hanging="284"/>
        <w:jc w:val="both"/>
        <w:rPr>
          <w:rFonts w:ascii="Times New Roman" w:eastAsia="Calibri" w:hAnsi="Times New Roman" w:cs="Times New Roman"/>
          <w:color w:val="000000"/>
          <w:kern w:val="1"/>
          <w:sz w:val="24"/>
          <w:szCs w:val="24"/>
          <w:lang w:eastAsia="zh-CN"/>
        </w:rPr>
      </w:pPr>
      <w:r w:rsidRPr="0054415D">
        <w:rPr>
          <w:rFonts w:ascii="Times New Roman" w:eastAsia="Calibri" w:hAnsi="Times New Roman" w:cs="Times New Roman"/>
          <w:kern w:val="1"/>
          <w:sz w:val="24"/>
          <w:szCs w:val="24"/>
          <w:lang w:eastAsia="zh-CN"/>
        </w:rPr>
        <w:t>a jogszabályban</w:t>
      </w:r>
      <w:r w:rsidRPr="0054415D">
        <w:rPr>
          <w:rFonts w:ascii="Times New Roman" w:eastAsia="Calibri" w:hAnsi="Times New Roman" w:cs="Times New Roman"/>
          <w:color w:val="000000"/>
          <w:kern w:val="1"/>
          <w:sz w:val="24"/>
          <w:szCs w:val="24"/>
          <w:lang w:eastAsia="zh-CN"/>
        </w:rPr>
        <w:t xml:space="preserve"> vagy jelen szerződésben ekként felsorolt esetek bármelyike bekövetkezik</w:t>
      </w:r>
    </w:p>
    <w:p w14:paraId="476CCEB8"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Eladó jogosult a Szerződést felmondani, ha a Vevő </w:t>
      </w:r>
    </w:p>
    <w:p w14:paraId="34434E39" w14:textId="77777777" w:rsidR="0054415D" w:rsidRPr="0054415D" w:rsidRDefault="0054415D" w:rsidP="0054415D">
      <w:pPr>
        <w:numPr>
          <w:ilvl w:val="0"/>
          <w:numId w:val="21"/>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 szerződésszerű teljesítést alapos indok nélkül nem veszi át,</w:t>
      </w:r>
    </w:p>
    <w:p w14:paraId="151CB155" w14:textId="77777777" w:rsidR="0054415D" w:rsidRPr="0054415D" w:rsidRDefault="0054415D" w:rsidP="0054415D">
      <w:pPr>
        <w:numPr>
          <w:ilvl w:val="0"/>
          <w:numId w:val="21"/>
        </w:numPr>
        <w:spacing w:after="12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 xml:space="preserve">fizetési kötelezettségének a Vevő az Eladó írásbeli, legalább 15 napos fizetési haladékot tartalmazó felszólítása ellenére sem tesz eleget, </w:t>
      </w:r>
    </w:p>
    <w:p w14:paraId="08CBCE71"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Súlyos szerződésszegésnek minősül továbbá minden olyan tevékenység vagy mulasztás, mely a Szerződés fenntartását vagy teljesítését súlyosan elnehezíti vagy kizárja.</w:t>
      </w:r>
    </w:p>
    <w:p w14:paraId="0DBB803F"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6D33B764"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Calibri" w:hAnsi="Times New Roman" w:cs="Times New Roman"/>
          <w:sz w:val="24"/>
          <w:szCs w:val="24"/>
          <w:lang w:eastAsia="zh-CN"/>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3DFB5270" w14:textId="77777777" w:rsidR="0054415D" w:rsidRPr="0054415D" w:rsidRDefault="0054415D" w:rsidP="0054415D">
      <w:pPr>
        <w:pStyle w:val="Listaszerbekezds"/>
        <w:numPr>
          <w:ilvl w:val="0"/>
          <w:numId w:val="5"/>
        </w:numPr>
        <w:spacing w:before="240" w:after="240" w:line="288" w:lineRule="auto"/>
        <w:ind w:left="0" w:firstLine="0"/>
        <w:contextualSpacing w:val="0"/>
        <w:jc w:val="center"/>
        <w:rPr>
          <w:rFonts w:eastAsia="Calibri"/>
          <w:b/>
        </w:rPr>
      </w:pPr>
      <w:r w:rsidRPr="0054415D">
        <w:rPr>
          <w:rFonts w:eastAsia="Calibri"/>
          <w:b/>
        </w:rPr>
        <w:t>KIMENTETT KÉSEDELEM, AKADÁLYKÖZLÉS</w:t>
      </w:r>
    </w:p>
    <w:p w14:paraId="6D9659A4" w14:textId="77777777" w:rsidR="0054415D" w:rsidRPr="0054415D" w:rsidRDefault="0054415D" w:rsidP="0054415D">
      <w:pPr>
        <w:numPr>
          <w:ilvl w:val="0"/>
          <w:numId w:val="23"/>
        </w:numPr>
        <w:suppressAutoHyphens/>
        <w:spacing w:before="120" w:after="120" w:line="288" w:lineRule="auto"/>
        <w:ind w:left="425" w:hanging="425"/>
        <w:jc w:val="both"/>
        <w:rPr>
          <w:rFonts w:ascii="Times New Roman" w:eastAsia="Times New Roman" w:hAnsi="Times New Roman" w:cs="Times New Roman"/>
          <w:b/>
          <w:bCs/>
          <w:sz w:val="24"/>
          <w:szCs w:val="24"/>
          <w:lang w:eastAsia="ar-SA"/>
        </w:rPr>
      </w:pPr>
      <w:r w:rsidRPr="0054415D">
        <w:rPr>
          <w:rFonts w:ascii="Times New Roman" w:eastAsia="Times New Roman" w:hAnsi="Times New Roman" w:cs="Times New Roman"/>
          <w:b/>
          <w:bCs/>
          <w:sz w:val="24"/>
          <w:szCs w:val="24"/>
          <w:lang w:eastAsia="ar-SA"/>
        </w:rPr>
        <w:t>Kimentett késedelem:</w:t>
      </w:r>
    </w:p>
    <w:p w14:paraId="3BF9E94E" w14:textId="77777777" w:rsidR="0054415D" w:rsidRPr="0054415D" w:rsidRDefault="0054415D" w:rsidP="0054415D">
      <w:pPr>
        <w:numPr>
          <w:ilvl w:val="1"/>
          <w:numId w:val="24"/>
        </w:numPr>
        <w:spacing w:after="120" w:line="288" w:lineRule="auto"/>
        <w:ind w:left="425" w:hanging="425"/>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Ha a teljesítési határidő kapcsán Eladó, mint kötelezett késedelembe esik [Ptk. 6.153. §], úgy késedelmét kimentheti, ám közreműködőiért felel a Ptk. 6:148. § szerint. A teljesítési határidőkbe nem számít be a bizonyíthatóan Eladó ellenőrzési körén kívül bekövetkezett körülmények elhárításának időtartama, amennyiben az adott körülmény elkerülése Eladótól a leggondosabb eljárás mellett sem volt elvárható.</w:t>
      </w:r>
    </w:p>
    <w:p w14:paraId="7D783192"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fenti körülménynek minősül a Szerződés megkötésekor előre nem látható olyan körülmény vagy esemény, amelyért Eladó bizonyíthatóan nem felelős, és amely a Szerződés határidőben történő teljesítését megakadályozza, így különösen ha</w:t>
      </w:r>
    </w:p>
    <w:p w14:paraId="07129EE3" w14:textId="77777777" w:rsidR="0054415D" w:rsidRPr="0054415D" w:rsidRDefault="0054415D" w:rsidP="0054415D">
      <w:pPr>
        <w:numPr>
          <w:ilvl w:val="2"/>
          <w:numId w:val="25"/>
        </w:numPr>
        <w:spacing w:after="6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késedelem oka Vevő közbenső szerződésszegése [Ptk. 6:150. §],</w:t>
      </w:r>
    </w:p>
    <w:p w14:paraId="70660CDB" w14:textId="77777777" w:rsidR="0054415D" w:rsidRPr="0054415D" w:rsidRDefault="0054415D" w:rsidP="0054415D">
      <w:pPr>
        <w:numPr>
          <w:ilvl w:val="2"/>
          <w:numId w:val="25"/>
        </w:numPr>
        <w:spacing w:after="6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késedelem oka Vevő, mint jogosult átvételi késedelme [Ptk. 6:156. §],</w:t>
      </w:r>
    </w:p>
    <w:p w14:paraId="160815B6" w14:textId="77777777" w:rsidR="0054415D" w:rsidRPr="0054415D" w:rsidRDefault="0054415D" w:rsidP="0054415D">
      <w:pPr>
        <w:numPr>
          <w:ilvl w:val="2"/>
          <w:numId w:val="25"/>
        </w:numPr>
        <w:spacing w:after="12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 xml:space="preserve">a késedelem oka Eladótól független, annak oka a Szerződés szerinti beszerzési igény megvalósításában a Vevővel létesített jogviszony alapján – </w:t>
      </w:r>
      <w:r w:rsidRPr="0054415D">
        <w:rPr>
          <w:rFonts w:ascii="Times New Roman" w:eastAsia="Times New Roman" w:hAnsi="Times New Roman" w:cs="Times New Roman"/>
          <w:sz w:val="24"/>
          <w:szCs w:val="24"/>
          <w:lang w:eastAsia="hu-HU"/>
        </w:rPr>
        <w:lastRenderedPageBreak/>
        <w:t>esetlegesen – részt vevő harmadik személyek olyan magatartása, amely Eladó határidőben történő teljesítését késlelteti.</w:t>
      </w:r>
    </w:p>
    <w:p w14:paraId="4F35AD2D"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Eladónak legkésőbb a tudomásszerzést követő munkanapon, hitelt érdemlő módon tájékoztatnia kell Vevőt a kimentett késedelemre okot adó körülményről vagy eseményről.</w:t>
      </w:r>
    </w:p>
    <w:p w14:paraId="59416AD1"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Felek kötelessége minden ésszerű intézkedést megtenni a bekövetkező késedelem elhárítása, illetőleg minimalizálása érdekében.</w:t>
      </w:r>
    </w:p>
    <w:p w14:paraId="3DABBB1A"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Felek megállapodnak, hogy Vevőt a kimentett késedelem esetén annak jogkövetkezményén túl egyéb kártérítési kötelezettség nem terheli, kivéve, ha Vevő közbenső szerződésszegése szándékosan történt.</w:t>
      </w:r>
    </w:p>
    <w:p w14:paraId="0035B2DC" w14:textId="77777777" w:rsidR="0054415D" w:rsidRPr="0054415D" w:rsidRDefault="0054415D" w:rsidP="0054415D">
      <w:pPr>
        <w:numPr>
          <w:ilvl w:val="0"/>
          <w:numId w:val="23"/>
        </w:numPr>
        <w:suppressAutoHyphens/>
        <w:spacing w:before="120" w:after="120" w:line="288" w:lineRule="auto"/>
        <w:ind w:left="425" w:hanging="425"/>
        <w:jc w:val="both"/>
        <w:rPr>
          <w:rFonts w:ascii="Times New Roman" w:eastAsia="Times New Roman" w:hAnsi="Times New Roman" w:cs="Times New Roman"/>
          <w:b/>
          <w:bCs/>
          <w:sz w:val="24"/>
          <w:szCs w:val="24"/>
          <w:lang w:eastAsia="ar-SA"/>
        </w:rPr>
      </w:pPr>
      <w:r w:rsidRPr="0054415D">
        <w:rPr>
          <w:rFonts w:ascii="Times New Roman" w:eastAsia="Times New Roman" w:hAnsi="Times New Roman" w:cs="Times New Roman"/>
          <w:b/>
          <w:bCs/>
          <w:sz w:val="24"/>
          <w:szCs w:val="24"/>
          <w:lang w:eastAsia="ar-SA"/>
        </w:rPr>
        <w:t>Akadályközlés:</w:t>
      </w:r>
    </w:p>
    <w:p w14:paraId="271B504E" w14:textId="77777777" w:rsidR="0054415D" w:rsidRPr="0054415D" w:rsidRDefault="0054415D" w:rsidP="0054415D">
      <w:pPr>
        <w:numPr>
          <w:ilvl w:val="1"/>
          <w:numId w:val="27"/>
        </w:numPr>
        <w:spacing w:after="120" w:line="288" w:lineRule="auto"/>
        <w:ind w:left="426"/>
        <w:jc w:val="both"/>
        <w:rPr>
          <w:rFonts w:ascii="Times New Roman" w:eastAsia="ヒラギノ角ゴ Pro W3" w:hAnsi="Times New Roman" w:cs="Times New Roman"/>
          <w:color w:val="000000"/>
          <w:sz w:val="24"/>
          <w:szCs w:val="24"/>
        </w:rPr>
      </w:pPr>
      <w:r w:rsidRPr="0054415D">
        <w:rPr>
          <w:rFonts w:ascii="Times New Roman" w:eastAsia="ヒラギノ角ゴ Pro W3" w:hAnsi="Times New Roman" w:cs="Times New Roman"/>
          <w:color w:val="000000"/>
          <w:sz w:val="24"/>
          <w:szCs w:val="24"/>
        </w:rPr>
        <w:t>Eladó köteles Vevőt az ok feltüntetésével, és a várható késedelem megjelölésével minden olyan körülményről haladéktalanul értesíteni, amely a kötelezettségei szerződésszerű elvégzését veszélyezteti (</w:t>
      </w:r>
      <w:r w:rsidRPr="0054415D">
        <w:rPr>
          <w:rFonts w:ascii="Times New Roman" w:eastAsia="ヒラギノ角ゴ Pro W3" w:hAnsi="Times New Roman" w:cs="Times New Roman"/>
          <w:b/>
          <w:bCs/>
          <w:color w:val="000000"/>
          <w:sz w:val="24"/>
          <w:szCs w:val="24"/>
        </w:rPr>
        <w:t>akadályközlő levél</w:t>
      </w:r>
      <w:r w:rsidRPr="0054415D">
        <w:rPr>
          <w:rFonts w:ascii="Times New Roman" w:eastAsia="ヒラギノ角ゴ Pro W3" w:hAnsi="Times New Roman" w:cs="Times New Roman"/>
          <w:color w:val="000000"/>
          <w:sz w:val="24"/>
          <w:szCs w:val="24"/>
        </w:rPr>
        <w:t xml:space="preserve">). </w:t>
      </w:r>
    </w:p>
    <w:p w14:paraId="5DE48485" w14:textId="77777777" w:rsidR="0054415D" w:rsidRPr="0054415D" w:rsidRDefault="0054415D" w:rsidP="0054415D">
      <w:pPr>
        <w:numPr>
          <w:ilvl w:val="1"/>
          <w:numId w:val="27"/>
        </w:numPr>
        <w:spacing w:after="120" w:line="288" w:lineRule="auto"/>
        <w:ind w:left="426"/>
        <w:jc w:val="both"/>
        <w:rPr>
          <w:rFonts w:ascii="Times New Roman" w:eastAsia="ヒラギノ角ゴ Pro W3" w:hAnsi="Times New Roman" w:cs="Times New Roman"/>
          <w:color w:val="000000"/>
          <w:sz w:val="24"/>
          <w:szCs w:val="24"/>
        </w:rPr>
      </w:pPr>
      <w:r w:rsidRPr="0054415D">
        <w:rPr>
          <w:rFonts w:ascii="Times New Roman" w:eastAsia="ヒラギノ角ゴ Pro W3" w:hAnsi="Times New Roman" w:cs="Times New Roman"/>
          <w:color w:val="000000"/>
          <w:sz w:val="24"/>
          <w:szCs w:val="24"/>
        </w:rPr>
        <w:t>A haladéktalan értesítés elmulasztásából eredő kárért Eladó felelős, utólagosan nem hivatkozhat ebbéli tájékoztatási kötelezettsége megsértésére előnyök szerzése céljából, kötelezettsége, felelőssége kimentése érdekében.</w:t>
      </w:r>
    </w:p>
    <w:p w14:paraId="22BCD5C8" w14:textId="77777777" w:rsidR="0054415D" w:rsidRPr="0054415D" w:rsidRDefault="0054415D" w:rsidP="0054415D">
      <w:pPr>
        <w:numPr>
          <w:ilvl w:val="0"/>
          <w:numId w:val="23"/>
        </w:numPr>
        <w:suppressAutoHyphens/>
        <w:spacing w:after="120" w:line="288" w:lineRule="auto"/>
        <w:ind w:left="426" w:hanging="426"/>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Eladó a Szerződéses okmányokban meghatározott feladatait a jelen Szerződés XI.6.) pontjában megnevezett kapcsolattartójával, vagy az általa írásban kijelölt, Vevő más munkavállalóval együttműködve, velük folyamatosan egyeztetve köteles teljesíteni. </w:t>
      </w:r>
    </w:p>
    <w:p w14:paraId="33BFF7C7" w14:textId="77777777" w:rsidR="00E8749E" w:rsidRPr="00E8749E" w:rsidRDefault="00E8749E" w:rsidP="00E8749E">
      <w:pPr>
        <w:pStyle w:val="Listaszerbekezds"/>
        <w:numPr>
          <w:ilvl w:val="0"/>
          <w:numId w:val="5"/>
        </w:numPr>
        <w:spacing w:before="240" w:after="240" w:line="288" w:lineRule="auto"/>
        <w:ind w:left="0" w:firstLine="0"/>
        <w:contextualSpacing w:val="0"/>
        <w:jc w:val="center"/>
        <w:rPr>
          <w:rFonts w:eastAsia="Calibri"/>
          <w:b/>
        </w:rPr>
      </w:pPr>
      <w:r w:rsidRPr="00E8749E">
        <w:rPr>
          <w:rFonts w:eastAsia="Calibri"/>
          <w:b/>
        </w:rPr>
        <w:t>TITOKTARTÁSI KÖTELEZETTSÉG, KAPCSOLATTARTÓK</w:t>
      </w:r>
    </w:p>
    <w:p w14:paraId="66915260"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a szerződés időtartama alatt során tudomásukra jutott tényeket, adatokat, egyéb információkat a jelen szerződés aláírásától számított három évig üzleti titokként kötelesek kezelni, azokról tájékoztatást, felvilágosítást a másik fél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701218D8"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rögzítik, hogy a vonatkozó előírások alapján a Szerződés azon adatai, amelyek megismerését vagy nyilvánosságra hozatalát külön jogszabály közérdekből elrendeli, nem minősülnek üzleti titoknak.</w:t>
      </w:r>
    </w:p>
    <w:p w14:paraId="01500CDC"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A titoktartási kötelezettség megszegéséből eredő kárért az ezért felelős fél kártérítési kötelezettséggel tartozik.</w:t>
      </w:r>
    </w:p>
    <w:p w14:paraId="770A0718"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56BF263E"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lastRenderedPageBreak/>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Eladó nem hivatkozhat a levelezőrendszerének meghibásodására, csak akkor, ha olyan hiba merült fel, melyről Vevő tudott vagy tudhatott (pl.: Eladó előzetes értesítése vagy </w:t>
      </w:r>
      <w:proofErr w:type="spellStart"/>
      <w:r w:rsidRPr="00E8749E">
        <w:rPr>
          <w:rFonts w:ascii="Times New Roman" w:eastAsiaTheme="minorEastAsia" w:hAnsi="Times New Roman" w:cs="Times New Roman"/>
          <w:sz w:val="24"/>
          <w:szCs w:val="24"/>
        </w:rPr>
        <w:t>kézbesíthetetlenségi</w:t>
      </w:r>
      <w:proofErr w:type="spellEnd"/>
      <w:r w:rsidRPr="00E8749E">
        <w:rPr>
          <w:rFonts w:ascii="Times New Roman" w:eastAsiaTheme="minorEastAsia" w:hAnsi="Times New Roman" w:cs="Times New Roman"/>
          <w:sz w:val="24"/>
          <w:szCs w:val="24"/>
        </w:rPr>
        <w:t xml:space="preserve"> jelentés Vevőhöz való megérkezése). Az esetleges kommunikációs hibáról a tudomásra jutást követően haladéktalanul értesíteni kell a másik felet. Az értesítést az alábbiak szerint kell közöltnek tekinteni:</w:t>
      </w:r>
    </w:p>
    <w:p w14:paraId="7E2B0DEF"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kézben és átvételi igazolás ellenében történő átadás esetén az átadás időpontjában;</w:t>
      </w:r>
    </w:p>
    <w:p w14:paraId="54C27BDD"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4416B8CF" w14:textId="77777777" w:rsidR="00E8749E" w:rsidRPr="00E8749E" w:rsidRDefault="00E8749E" w:rsidP="00E8749E">
      <w:pPr>
        <w:numPr>
          <w:ilvl w:val="0"/>
          <w:numId w:val="29"/>
        </w:numPr>
        <w:spacing w:after="60" w:line="288" w:lineRule="auto"/>
        <w:ind w:left="2269" w:hanging="284"/>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nem kereste” jelzéssel érkezett vissza, az iratot a kézbesítés második megkísérlésének napját,</w:t>
      </w:r>
    </w:p>
    <w:p w14:paraId="36BCA9C7" w14:textId="77777777" w:rsidR="00E8749E" w:rsidRPr="00E8749E" w:rsidRDefault="00E8749E" w:rsidP="00E8749E">
      <w:pPr>
        <w:numPr>
          <w:ilvl w:val="0"/>
          <w:numId w:val="29"/>
        </w:numPr>
        <w:spacing w:after="120" w:line="288" w:lineRule="auto"/>
        <w:ind w:left="2269" w:hanging="284"/>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„ismeretlen” vagy „elköltözött” jelzéssel érkezett vissza, az iratot a kézbesítés megkísérlésének napját</w:t>
      </w:r>
    </w:p>
    <w:p w14:paraId="7ECA0331" w14:textId="77777777" w:rsidR="00E8749E" w:rsidRPr="00E8749E" w:rsidRDefault="00E8749E" w:rsidP="00E8749E">
      <w:pPr>
        <w:spacing w:after="120" w:line="288" w:lineRule="auto"/>
        <w:ind w:left="2268"/>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követő ötödik munkanapon kézbesítettnek kell tekinteni;</w:t>
      </w:r>
    </w:p>
    <w:p w14:paraId="26E96F14"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faxüzenet formában az elküldést követő munkanapon (faxigazolás megérkezése esetén);</w:t>
      </w:r>
    </w:p>
    <w:p w14:paraId="64572AE7"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email formában az email elküldését követő munkanapon, tekintet nélkül arra, hogy e-mail elolvasásáról szóló visszaigazolást a küldő fél kapott-e vagy sem;</w:t>
      </w:r>
    </w:p>
    <w:p w14:paraId="7F15DB8C"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Kapcsolattartók:</w:t>
      </w:r>
    </w:p>
    <w:p w14:paraId="5AE3716D" w14:textId="416866FB" w:rsidR="00E8749E" w:rsidRPr="00D73445" w:rsidRDefault="00E8749E" w:rsidP="00E8749E">
      <w:pPr>
        <w:spacing w:after="120" w:line="288" w:lineRule="auto"/>
        <w:jc w:val="both"/>
        <w:rPr>
          <w:rFonts w:ascii="Times New Roman" w:hAnsi="Times New Roman" w:cs="Times New Roman"/>
          <w:sz w:val="24"/>
          <w:szCs w:val="24"/>
          <w:u w:val="single"/>
        </w:rPr>
      </w:pPr>
      <w:r w:rsidRPr="00D73445">
        <w:rPr>
          <w:rFonts w:ascii="Times New Roman" w:hAnsi="Times New Roman" w:cs="Times New Roman"/>
          <w:sz w:val="24"/>
          <w:szCs w:val="24"/>
          <w:u w:val="single"/>
        </w:rPr>
        <w:t>Vevő részéről nyilatkozattételre</w:t>
      </w:r>
      <w:r w:rsidR="000106BF">
        <w:rPr>
          <w:rFonts w:ascii="Times New Roman" w:hAnsi="Times New Roman" w:cs="Times New Roman"/>
          <w:sz w:val="24"/>
          <w:szCs w:val="24"/>
          <w:u w:val="single"/>
        </w:rPr>
        <w:t>, teljesítésigazolásra</w:t>
      </w:r>
      <w:r w:rsidRPr="00D73445">
        <w:rPr>
          <w:rFonts w:ascii="Times New Roman" w:hAnsi="Times New Roman" w:cs="Times New Roman"/>
          <w:sz w:val="24"/>
          <w:szCs w:val="24"/>
          <w:u w:val="single"/>
        </w:rPr>
        <w:t xml:space="preserve"> feljogosított személy:  </w:t>
      </w:r>
    </w:p>
    <w:p w14:paraId="62834055" w14:textId="241C7D6B" w:rsidR="00E8749E" w:rsidRPr="00D73445" w:rsidRDefault="000106BF" w:rsidP="00E8749E">
      <w:pPr>
        <w:spacing w:after="60" w:line="288" w:lineRule="auto"/>
        <w:jc w:val="both"/>
        <w:rPr>
          <w:rFonts w:ascii="Times New Roman" w:hAnsi="Times New Roman" w:cs="Times New Roman"/>
          <w:sz w:val="24"/>
          <w:szCs w:val="24"/>
        </w:rPr>
      </w:pPr>
      <w:r>
        <w:rPr>
          <w:rFonts w:ascii="Times New Roman" w:hAnsi="Times New Roman" w:cs="Times New Roman"/>
          <w:sz w:val="24"/>
          <w:szCs w:val="24"/>
        </w:rPr>
        <w:t>Völgyesi Viktor</w:t>
      </w:r>
      <w:r w:rsidR="00E8749E" w:rsidRPr="00D73445">
        <w:rPr>
          <w:rFonts w:ascii="Times New Roman" w:hAnsi="Times New Roman" w:cs="Times New Roman"/>
          <w:sz w:val="24"/>
          <w:szCs w:val="24"/>
        </w:rPr>
        <w:t xml:space="preserve"> </w:t>
      </w:r>
    </w:p>
    <w:p w14:paraId="17733788" w14:textId="21A33C5F" w:rsidR="00E8749E" w:rsidRDefault="00E8749E" w:rsidP="00E8749E">
      <w:pPr>
        <w:spacing w:after="60" w:line="288" w:lineRule="auto"/>
        <w:jc w:val="both"/>
        <w:rPr>
          <w:rFonts w:ascii="Times New Roman" w:hAnsi="Times New Roman" w:cs="Times New Roman"/>
          <w:sz w:val="24"/>
          <w:szCs w:val="24"/>
        </w:rPr>
      </w:pPr>
      <w:r w:rsidRPr="00D73445">
        <w:rPr>
          <w:rFonts w:ascii="Times New Roman" w:hAnsi="Times New Roman" w:cs="Times New Roman"/>
          <w:sz w:val="24"/>
          <w:szCs w:val="24"/>
        </w:rPr>
        <w:t>telefon: 06-27/510-</w:t>
      </w:r>
      <w:r w:rsidR="00275934">
        <w:rPr>
          <w:rFonts w:ascii="Times New Roman" w:hAnsi="Times New Roman" w:cs="Times New Roman"/>
          <w:sz w:val="24"/>
          <w:szCs w:val="24"/>
        </w:rPr>
        <w:t>135</w:t>
      </w:r>
      <w:r w:rsidRPr="00D73445">
        <w:rPr>
          <w:rFonts w:ascii="Times New Roman" w:hAnsi="Times New Roman" w:cs="Times New Roman"/>
          <w:sz w:val="24"/>
          <w:szCs w:val="24"/>
        </w:rPr>
        <w:t>,</w:t>
      </w:r>
    </w:p>
    <w:p w14:paraId="6047DFA2" w14:textId="5B095D19" w:rsidR="00E8749E" w:rsidRPr="00D73445" w:rsidRDefault="00E8749E" w:rsidP="00E8749E">
      <w:pPr>
        <w:spacing w:after="120" w:line="288" w:lineRule="auto"/>
        <w:jc w:val="both"/>
        <w:rPr>
          <w:rFonts w:ascii="Times New Roman" w:hAnsi="Times New Roman" w:cs="Times New Roman"/>
          <w:sz w:val="24"/>
          <w:szCs w:val="24"/>
        </w:rPr>
      </w:pPr>
      <w:r w:rsidRPr="00D73445">
        <w:rPr>
          <w:rFonts w:ascii="Times New Roman" w:hAnsi="Times New Roman" w:cs="Times New Roman"/>
          <w:sz w:val="24"/>
          <w:szCs w:val="24"/>
        </w:rPr>
        <w:t xml:space="preserve">e-mail: </w:t>
      </w:r>
      <w:hyperlink r:id="rId8" w:history="1">
        <w:r w:rsidR="00275934" w:rsidRPr="00972551">
          <w:rPr>
            <w:rStyle w:val="Hiperhivatkozs"/>
            <w:rFonts w:ascii="Times New Roman" w:hAnsi="Times New Roman"/>
            <w:sz w:val="24"/>
            <w:szCs w:val="24"/>
          </w:rPr>
          <w:t>volgyesi.viktor@vacholding.hu</w:t>
        </w:r>
      </w:hyperlink>
      <w:r>
        <w:rPr>
          <w:rFonts w:ascii="Times New Roman" w:hAnsi="Times New Roman" w:cs="Times New Roman"/>
          <w:sz w:val="24"/>
          <w:szCs w:val="24"/>
        </w:rPr>
        <w:t xml:space="preserve"> </w:t>
      </w:r>
    </w:p>
    <w:p w14:paraId="7FEDC820" w14:textId="77777777" w:rsidR="00E8749E" w:rsidRPr="00D73445" w:rsidRDefault="00E8749E" w:rsidP="00E8749E">
      <w:pPr>
        <w:tabs>
          <w:tab w:val="left" w:pos="3119"/>
        </w:tabs>
        <w:spacing w:after="120" w:line="288" w:lineRule="auto"/>
        <w:jc w:val="both"/>
        <w:rPr>
          <w:rFonts w:ascii="Times New Roman" w:hAnsi="Times New Roman" w:cs="Times New Roman"/>
          <w:sz w:val="24"/>
          <w:szCs w:val="24"/>
          <w:u w:val="single"/>
        </w:rPr>
      </w:pPr>
      <w:r w:rsidRPr="00D73445">
        <w:rPr>
          <w:rFonts w:ascii="Times New Roman" w:hAnsi="Times New Roman" w:cs="Times New Roman"/>
          <w:sz w:val="24"/>
          <w:szCs w:val="24"/>
          <w:u w:val="single"/>
        </w:rPr>
        <w:t>Eladó részéről jognyilatkozat tételére feljogosított személy:</w:t>
      </w:r>
    </w:p>
    <w:p w14:paraId="6023807D" w14:textId="77777777" w:rsidR="00E8749E" w:rsidRPr="00D73445" w:rsidRDefault="00E8749E" w:rsidP="00E8749E">
      <w:pPr>
        <w:spacing w:after="60" w:line="288" w:lineRule="auto"/>
        <w:jc w:val="both"/>
        <w:rPr>
          <w:rFonts w:ascii="Times New Roman" w:hAnsi="Times New Roman" w:cs="Times New Roman"/>
          <w:sz w:val="24"/>
          <w:szCs w:val="24"/>
        </w:rPr>
      </w:pPr>
      <w:r w:rsidRPr="00D73445">
        <w:rPr>
          <w:rFonts w:ascii="Times New Roman" w:hAnsi="Times New Roman" w:cs="Times New Roman"/>
          <w:sz w:val="24"/>
          <w:szCs w:val="24"/>
        </w:rPr>
        <w:t>Név: …………………………………</w:t>
      </w:r>
    </w:p>
    <w:p w14:paraId="57BE9DE9" w14:textId="77777777" w:rsidR="00E8749E" w:rsidRDefault="00E8749E" w:rsidP="00E8749E">
      <w:pPr>
        <w:spacing w:after="60" w:line="288" w:lineRule="auto"/>
        <w:jc w:val="both"/>
        <w:rPr>
          <w:rFonts w:ascii="Times New Roman" w:hAnsi="Times New Roman" w:cs="Times New Roman"/>
          <w:sz w:val="24"/>
          <w:szCs w:val="24"/>
        </w:rPr>
      </w:pPr>
      <w:r w:rsidRPr="00D73445">
        <w:rPr>
          <w:rFonts w:ascii="Times New Roman" w:hAnsi="Times New Roman" w:cs="Times New Roman"/>
          <w:sz w:val="24"/>
          <w:szCs w:val="24"/>
        </w:rPr>
        <w:t>telefon: ……………,</w:t>
      </w:r>
    </w:p>
    <w:p w14:paraId="4D0527D5" w14:textId="3026B370" w:rsidR="00E8749E" w:rsidRPr="00D73445" w:rsidRDefault="00E8749E" w:rsidP="00E8749E">
      <w:pPr>
        <w:spacing w:after="120" w:line="288" w:lineRule="auto"/>
        <w:jc w:val="both"/>
        <w:rPr>
          <w:rFonts w:ascii="Times New Roman" w:hAnsi="Times New Roman" w:cs="Times New Roman"/>
          <w:sz w:val="24"/>
          <w:szCs w:val="24"/>
        </w:rPr>
      </w:pPr>
      <w:proofErr w:type="gramStart"/>
      <w:r w:rsidRPr="00D73445">
        <w:rPr>
          <w:rFonts w:ascii="Times New Roman" w:hAnsi="Times New Roman" w:cs="Times New Roman"/>
          <w:sz w:val="24"/>
          <w:szCs w:val="24"/>
        </w:rPr>
        <w:t>email:…</w:t>
      </w:r>
      <w:proofErr w:type="gramEnd"/>
      <w:r w:rsidRPr="00D73445">
        <w:rPr>
          <w:rFonts w:ascii="Times New Roman" w:hAnsi="Times New Roman" w:cs="Times New Roman"/>
          <w:sz w:val="24"/>
          <w:szCs w:val="24"/>
        </w:rPr>
        <w:t>……</w:t>
      </w:r>
    </w:p>
    <w:p w14:paraId="3CE534D9" w14:textId="4AF3AA37" w:rsidR="00E8749E" w:rsidRPr="00E8749E" w:rsidRDefault="00E8749E"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megállapodnak abban, hogy a Szerződés teljesítéskor a Vevő érdekében eljáró személy, illetve az Eladó alkalmazottja a teljesítéssel kapcsolatban jognyilatkozatot tehet, ezen kérdésekben az érintett fél képviselőjének minősül.</w:t>
      </w:r>
    </w:p>
    <w:p w14:paraId="071D9F73" w14:textId="17875FA1" w:rsidR="00A441E8" w:rsidRPr="00E8749E" w:rsidRDefault="00A441E8"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lastRenderedPageBreak/>
        <w:t>Felek megállapodnak abban, hogy a Szerződésben foglaltak maradéktalan megvalósítása érdekében szükség szerint folyamatosan együttműködnek. Ennek megfelelően haladéktalanul tájékoztatják egymást a Szerződésben foglaltak teljesítésén kívül minden olyan kérdésről (tény, adat, körülmény) is, amely a Szerződés teljesítésére kihatással lehet, ideértve az Eladó teljesítési képességeiben történő alapvető változás bekövetkezését is.</w:t>
      </w:r>
    </w:p>
    <w:p w14:paraId="167AA525" w14:textId="77777777" w:rsidR="00A441E8" w:rsidRPr="00E8749E" w:rsidRDefault="00A441E8"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 xml:space="preserve">Eladó kötelezettséget vállal arra, hogy a Vevőt haladéktalanul értesíti abban az esetben, ha a Szerződés maradéktalan teljesítése előtt ellene végrehajtási eljárás indul, vagy végelszámolás alatt áll, vagy vonatkozásában csődeljárás elrendeléséről szóló bírósági végzést közzétettek, vagy az ellene indított felszámolási eljárást jogerősen elrendelték. Eladó ugyancsak haladéktalanul köteles a Vevőt értesíteni, ha cégében a Szerződés maradéktalan teljesítését megelőzően </w:t>
      </w:r>
      <w:proofErr w:type="gramStart"/>
      <w:r w:rsidRPr="00E8749E">
        <w:rPr>
          <w:rFonts w:ascii="Times New Roman" w:eastAsiaTheme="minorEastAsia" w:hAnsi="Times New Roman" w:cs="Times New Roman"/>
          <w:sz w:val="24"/>
          <w:szCs w:val="24"/>
        </w:rPr>
        <w:t>tulajdonos változásra</w:t>
      </w:r>
      <w:proofErr w:type="gramEnd"/>
      <w:r w:rsidRPr="00E8749E">
        <w:rPr>
          <w:rFonts w:ascii="Times New Roman" w:eastAsiaTheme="minorEastAsia" w:hAnsi="Times New Roman" w:cs="Times New Roman"/>
          <w:sz w:val="24"/>
          <w:szCs w:val="24"/>
        </w:rPr>
        <w:t>, illetőleg jogutódlásra, jogok és kötelezettségek átszállására, szétválásra, összeolvadásra, vagy beolvadásra kerül sor. Eladó felelős az értesítési kötelezettségének elmulasztásából eredő kárért.</w:t>
      </w:r>
    </w:p>
    <w:p w14:paraId="68BBEE43" w14:textId="77777777" w:rsidR="0021351B" w:rsidRPr="00E8749E" w:rsidRDefault="0021351B"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a kapcsolattartók és teljesítésigazoló személyében történő változást haladéktalanul (2 munkanapon belül) kötelesek írásban közölni egymással. A kapcsolattartók és teljesítésigazoló személyében bekövetkező változás nem eredményezi a Szerződés módosítását.</w:t>
      </w:r>
    </w:p>
    <w:p w14:paraId="0CB06306" w14:textId="77777777" w:rsidR="0021351B" w:rsidRPr="00E8749E" w:rsidRDefault="0021351B"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egymás írásbeli megkereséseire azok kézhezvételétől számítva 2 munkanapon belül írásban érdemi nyilatkozatot kötelesek tenni.</w:t>
      </w:r>
    </w:p>
    <w:p w14:paraId="30B843DC" w14:textId="77777777" w:rsidR="00E8749E" w:rsidRPr="00E8749E" w:rsidRDefault="00E8749E" w:rsidP="00E8749E">
      <w:pPr>
        <w:pStyle w:val="Listaszerbekezds"/>
        <w:numPr>
          <w:ilvl w:val="0"/>
          <w:numId w:val="5"/>
        </w:numPr>
        <w:spacing w:before="240" w:after="240" w:line="288" w:lineRule="auto"/>
        <w:ind w:left="0" w:firstLine="0"/>
        <w:contextualSpacing w:val="0"/>
        <w:jc w:val="center"/>
        <w:rPr>
          <w:rFonts w:eastAsia="Calibri"/>
          <w:b/>
        </w:rPr>
      </w:pPr>
      <w:r w:rsidRPr="00E8749E">
        <w:rPr>
          <w:rFonts w:eastAsia="Calibri"/>
          <w:b/>
        </w:rPr>
        <w:t>EGYÉB RENDELKEZÉSEK</w:t>
      </w:r>
    </w:p>
    <w:p w14:paraId="281019B4"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Szerződő felek megállapodnak abban, hogy a jelen szerződés hatálya alatt Eladó köteles a Vevő rendelkezésére állni, és munkaidőben telefonon, vagy e-mail útján a Vevő részére a jelen szerződéshez kapcsolódóan tanácsadást nyújtani.</w:t>
      </w:r>
    </w:p>
    <w:p w14:paraId="0CB6CC82"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Eladó részére utasítást adó személy(</w:t>
      </w:r>
      <w:proofErr w:type="spellStart"/>
      <w:r w:rsidRPr="00E8749E">
        <w:rPr>
          <w:rFonts w:ascii="Times New Roman" w:eastAsia="Times New Roman" w:hAnsi="Times New Roman" w:cs="Times New Roman"/>
          <w:sz w:val="24"/>
          <w:szCs w:val="24"/>
          <w:lang w:eastAsia="zh-CN"/>
        </w:rPr>
        <w:t>ek</w:t>
      </w:r>
      <w:proofErr w:type="spellEnd"/>
      <w:r w:rsidRPr="00E8749E">
        <w:rPr>
          <w:rFonts w:ascii="Times New Roman" w:eastAsia="Times New Roman" w:hAnsi="Times New Roman" w:cs="Times New Roman"/>
          <w:sz w:val="24"/>
          <w:szCs w:val="24"/>
          <w:lang w:eastAsia="zh-CN"/>
        </w:rPr>
        <w:t>)</w:t>
      </w:r>
      <w:proofErr w:type="spellStart"/>
      <w:r w:rsidRPr="00E8749E">
        <w:rPr>
          <w:rFonts w:ascii="Times New Roman" w:eastAsia="Times New Roman" w:hAnsi="Times New Roman" w:cs="Times New Roman"/>
          <w:sz w:val="24"/>
          <w:szCs w:val="24"/>
          <w:lang w:eastAsia="zh-CN"/>
        </w:rPr>
        <w:t>ben</w:t>
      </w:r>
      <w:proofErr w:type="spellEnd"/>
      <w:r w:rsidRPr="00E8749E">
        <w:rPr>
          <w:rFonts w:ascii="Times New Roman" w:eastAsia="Times New Roman" w:hAnsi="Times New Roman" w:cs="Times New Roman"/>
          <w:sz w:val="24"/>
          <w:szCs w:val="24"/>
          <w:lang w:eastAsia="zh-CN"/>
        </w:rPr>
        <w:t xml:space="preserve"> beállott változásról, annak bekövetkezésétől számított 3 napon belül a Vevő köteles Eladót írásban (legalább e-mail útján) értesíteni.</w:t>
      </w:r>
    </w:p>
    <w:p w14:paraId="5BD060F4"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 módosítása csak írásban érvényes.</w:t>
      </w:r>
    </w:p>
    <w:p w14:paraId="642466A7"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 – alakszerű szerződésmódosítás nélkül – módosul az alábbi esetekben:</w:t>
      </w:r>
    </w:p>
    <w:p w14:paraId="6382F1BA" w14:textId="77777777" w:rsidR="00E8749E" w:rsidRPr="00E8749E" w:rsidRDefault="00E8749E" w:rsidP="00E8749E">
      <w:pPr>
        <w:numPr>
          <w:ilvl w:val="0"/>
          <w:numId w:val="33"/>
        </w:numPr>
        <w:spacing w:after="60" w:line="288" w:lineRule="auto"/>
        <w:ind w:left="1281" w:hanging="357"/>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felek közhiteles nyilvántartásban foglalt adatainak módosulása esetén a nyilvántartásba bejegyzés napjával,</w:t>
      </w:r>
    </w:p>
    <w:p w14:paraId="31805D57" w14:textId="77777777" w:rsidR="00E8749E" w:rsidRPr="00E8749E" w:rsidRDefault="00E8749E" w:rsidP="00E8749E">
      <w:pPr>
        <w:numPr>
          <w:ilvl w:val="0"/>
          <w:numId w:val="33"/>
        </w:numPr>
        <w:spacing w:after="120" w:line="288" w:lineRule="auto"/>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felek kapcsolattartóira, teljesítésigazoló személyére vonatkozó adatok módosulása esetén a másik félhez tett közlés kézhezvételének napjával,</w:t>
      </w:r>
    </w:p>
    <w:p w14:paraId="2489943F" w14:textId="77777777" w:rsidR="00E8749E" w:rsidRPr="00E8749E" w:rsidRDefault="00E8749E" w:rsidP="00E8749E">
      <w:pPr>
        <w:suppressAutoHyphens/>
        <w:spacing w:after="120" w:line="288" w:lineRule="auto"/>
        <w:ind w:left="1276"/>
        <w:jc w:val="both"/>
        <w:rPr>
          <w:rFonts w:ascii="Times New Roman" w:eastAsia="Times New Roman" w:hAnsi="Times New Roman" w:cs="Times New Roman"/>
          <w:sz w:val="24"/>
          <w:szCs w:val="24"/>
          <w:lang w:eastAsia="zh-CN"/>
        </w:rPr>
      </w:pPr>
      <w:r w:rsidRPr="00E8749E">
        <w:rPr>
          <w:rFonts w:ascii="Times New Roman" w:eastAsiaTheme="minorEastAsia" w:hAnsi="Times New Roman" w:cs="Times New Roman"/>
          <w:sz w:val="24"/>
          <w:szCs w:val="24"/>
          <w:lang w:eastAsia="hu-HU"/>
        </w:rPr>
        <w:t>amennyiben jogszabály ezt egyebekben nem zárja ki.</w:t>
      </w:r>
    </w:p>
    <w:p w14:paraId="4D08ECDC"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Jelen szerződésben nem szabályozott kérdésekben a Polgári Törvénykönyvről szóló 2013. évi V. törvény és a vonatkozó magyar jogszabályok rendelkezései az irányadóak.</w:t>
      </w:r>
    </w:p>
    <w:p w14:paraId="34A1575D" w14:textId="22EAEEBD"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lastRenderedPageBreak/>
        <w:t>Jelen szerződés a Kbt. szakaszai értelmében mentes a közbeszerzési eljárás lefolytatása alól.</w:t>
      </w:r>
    </w:p>
    <w:p w14:paraId="54762698" w14:textId="77777777"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megállapodnak abban, hogy a Szerződéssel létrejött jogviszonnyal kapcsolatban felmerülő egymás közti vitás kérdésekben elsődlegesen peren kívüli tárgyalás útján kívánnak egyezségre jutni. Feleknek meg kell tenniük mindent annak érdekében, hogy közvetlen tárgyalások útján rendezzenek minden olyan vitás kérdést, nézeteltérést, mely közöttük a Szerződéssel kapcsolatban merül fel. Amennyiben azt bármelyik fél kezdeményezi, a vitás kérdések peren kívüli rendezése érdekében a Felek kötelesek mindkettőjük által előzetesen elfogadott szakértő(k) közreműködését igénybe venni.</w:t>
      </w:r>
    </w:p>
    <w:p w14:paraId="53B38490" w14:textId="27AFDEA2"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A peren kívüli egyeztetés </w:t>
      </w:r>
      <w:proofErr w:type="spellStart"/>
      <w:r w:rsidRPr="00E8749E">
        <w:rPr>
          <w:rFonts w:ascii="Times New Roman" w:eastAsia="Times New Roman" w:hAnsi="Times New Roman" w:cs="Times New Roman"/>
          <w:sz w:val="24"/>
          <w:szCs w:val="24"/>
          <w:lang w:eastAsia="zh-CN"/>
        </w:rPr>
        <w:t>eredménytelensége</w:t>
      </w:r>
      <w:proofErr w:type="spellEnd"/>
      <w:r w:rsidRPr="00E8749E">
        <w:rPr>
          <w:rFonts w:ascii="Times New Roman" w:eastAsia="Times New Roman" w:hAnsi="Times New Roman" w:cs="Times New Roman"/>
          <w:sz w:val="24"/>
          <w:szCs w:val="24"/>
          <w:lang w:eastAsia="zh-CN"/>
        </w:rPr>
        <w:t xml:space="preserve"> esetén, bármely jogvita eldöntésére, amely a Szerződéssel összefüggésben, annak megszegésével, megszűnésével, érvényességév</w:t>
      </w:r>
      <w:r w:rsidR="00275934">
        <w:rPr>
          <w:rFonts w:ascii="Times New Roman" w:eastAsia="Times New Roman" w:hAnsi="Times New Roman" w:cs="Times New Roman"/>
          <w:sz w:val="24"/>
          <w:szCs w:val="24"/>
          <w:lang w:eastAsia="zh-CN"/>
        </w:rPr>
        <w:t>el</w:t>
      </w:r>
      <w:r w:rsidRPr="00E8749E">
        <w:rPr>
          <w:rFonts w:ascii="Times New Roman" w:eastAsia="Times New Roman" w:hAnsi="Times New Roman" w:cs="Times New Roman"/>
          <w:sz w:val="24"/>
          <w:szCs w:val="24"/>
          <w:lang w:eastAsia="zh-CN"/>
        </w:rPr>
        <w:t xml:space="preserve"> vagy értelmezésével kapcsolatban keletkezik, a mindenkor hatályos </w:t>
      </w:r>
      <w:r w:rsidRPr="00E8749E">
        <w:rPr>
          <w:rFonts w:ascii="Times New Roman" w:eastAsia="Times New Roman" w:hAnsi="Times New Roman" w:cs="Times New Roman"/>
          <w:b/>
          <w:bCs/>
          <w:sz w:val="24"/>
          <w:szCs w:val="24"/>
          <w:lang w:eastAsia="zh-CN"/>
        </w:rPr>
        <w:t xml:space="preserve">Polgári Perrendtartásról szóló </w:t>
      </w:r>
      <w:r w:rsidR="00E8749E" w:rsidRPr="00E8749E">
        <w:rPr>
          <w:rFonts w:ascii="Times New Roman" w:eastAsia="Times New Roman" w:hAnsi="Times New Roman" w:cs="Times New Roman"/>
          <w:b/>
          <w:bCs/>
          <w:sz w:val="24"/>
          <w:szCs w:val="24"/>
          <w:lang w:eastAsia="zh-CN"/>
        </w:rPr>
        <w:t>2016. évi CXXX. törvény</w:t>
      </w:r>
      <w:r w:rsidR="00E8749E" w:rsidRPr="00E8749E">
        <w:rPr>
          <w:rFonts w:ascii="Times New Roman" w:eastAsia="Times New Roman" w:hAnsi="Times New Roman" w:cs="Times New Roman"/>
          <w:sz w:val="24"/>
          <w:szCs w:val="24"/>
          <w:lang w:eastAsia="zh-CN"/>
        </w:rPr>
        <w:t xml:space="preserve"> 27. §-a alapján megállapodnak abban, hogy a Szerződésből eredő bíróság elé tartozó vagyonjogi jogviták elbírálása kapcsán alávetik magukat a Vevő székhelye szerinti járásbíróság/törvényszék kizárólagos illetékességének. Jelen bírósági kikötés hatálya kiterjed a Felek jogutódaira is.</w:t>
      </w:r>
    </w:p>
    <w:p w14:paraId="28F15F02" w14:textId="71702291"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rögzítik, hogy semmis a szerződés módosítása, ha az arra irányul, hogy Eladót mentesítsék az olyan szerződésszegés (illetve szerződésszegésbe esés) és annak jogkövetkezményei – ide nem értve a felmondás vagy elállás jogának gyakorlását – alkalmazása alól, amelyért felelős (illetve felelős lenne), vagy amely arra irányul, hogy Vevő átvállaljon az Eladót terhelő többletmunkaköltségeket vagy indokolatlanul egyéb, a szerződés alapján az Eladót terhelő kockázatokat. E körben kijelenti Eladó, hogy a kockázatokat felmérte és azt a jelen szerződésben foglalt ellenszolgáltatásban </w:t>
      </w:r>
      <w:proofErr w:type="gramStart"/>
      <w:r w:rsidRPr="00E8749E">
        <w:rPr>
          <w:rFonts w:ascii="Times New Roman" w:eastAsia="Times New Roman" w:hAnsi="Times New Roman" w:cs="Times New Roman"/>
          <w:sz w:val="24"/>
          <w:szCs w:val="24"/>
          <w:lang w:eastAsia="zh-CN"/>
        </w:rPr>
        <w:t>teljes körűen</w:t>
      </w:r>
      <w:proofErr w:type="gramEnd"/>
      <w:r w:rsidRPr="00E8749E">
        <w:rPr>
          <w:rFonts w:ascii="Times New Roman" w:eastAsia="Times New Roman" w:hAnsi="Times New Roman" w:cs="Times New Roman"/>
          <w:sz w:val="24"/>
          <w:szCs w:val="24"/>
          <w:lang w:eastAsia="zh-CN"/>
        </w:rPr>
        <w:t xml:space="preserve"> érvényesítette.</w:t>
      </w:r>
    </w:p>
    <w:p w14:paraId="4E61DBF7"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w:t>
      </w:r>
      <w:proofErr w:type="spellStart"/>
      <w:r w:rsidRPr="00E8749E">
        <w:rPr>
          <w:rFonts w:ascii="Times New Roman" w:eastAsia="Times New Roman" w:hAnsi="Times New Roman" w:cs="Times New Roman"/>
          <w:sz w:val="24"/>
          <w:szCs w:val="24"/>
          <w:lang w:eastAsia="zh-CN"/>
        </w:rPr>
        <w:t>szövegszerűen</w:t>
      </w:r>
      <w:proofErr w:type="spellEnd"/>
      <w:r w:rsidRPr="00E8749E">
        <w:rPr>
          <w:rFonts w:ascii="Times New Roman" w:eastAsia="Times New Roman" w:hAnsi="Times New Roman" w:cs="Times New Roman"/>
          <w:sz w:val="24"/>
          <w:szCs w:val="24"/>
          <w:lang w:eastAsia="zh-CN"/>
        </w:rPr>
        <w:t xml:space="preserve"> szerepelnie kell) és azt </w:t>
      </w:r>
      <w:proofErr w:type="spellStart"/>
      <w:r w:rsidRPr="00E8749E">
        <w:rPr>
          <w:rFonts w:ascii="Times New Roman" w:eastAsia="Times New Roman" w:hAnsi="Times New Roman" w:cs="Times New Roman"/>
          <w:sz w:val="24"/>
          <w:szCs w:val="24"/>
          <w:lang w:eastAsia="zh-CN"/>
        </w:rPr>
        <w:t>szövegszerűen</w:t>
      </w:r>
      <w:proofErr w:type="spellEnd"/>
      <w:r w:rsidRPr="00E8749E">
        <w:rPr>
          <w:rFonts w:ascii="Times New Roman" w:eastAsia="Times New Roman" w:hAnsi="Times New Roman" w:cs="Times New Roman"/>
          <w:sz w:val="24"/>
          <w:szCs w:val="24"/>
          <w:lang w:eastAsia="zh-CN"/>
        </w:rPr>
        <w:t xml:space="preserve"> a Szerződés nem tartalmazza (az adott rendelkezés a szerződés részét képezi).</w:t>
      </w:r>
    </w:p>
    <w:p w14:paraId="1B40668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kijelentik, hogy tudomással bírnak arról,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14:paraId="10A9193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lastRenderedPageBreak/>
        <w:t xml:space="preserve">Eladó kijelenti, hogy Magyarország Alaptörvénye 39. cikke, valamint a nemzeti vagyonról szóló 2011. évi CXCVI. törvény (a továbbiakban: </w:t>
      </w:r>
      <w:proofErr w:type="spellStart"/>
      <w:r w:rsidRPr="00E8749E">
        <w:rPr>
          <w:rFonts w:ascii="Times New Roman" w:eastAsia="Times New Roman" w:hAnsi="Times New Roman" w:cs="Times New Roman"/>
          <w:sz w:val="24"/>
          <w:szCs w:val="24"/>
          <w:lang w:eastAsia="zh-CN"/>
        </w:rPr>
        <w:t>Nvt</w:t>
      </w:r>
      <w:proofErr w:type="spellEnd"/>
      <w:r w:rsidRPr="00E8749E">
        <w:rPr>
          <w:rFonts w:ascii="Times New Roman" w:eastAsia="Times New Roman" w:hAnsi="Times New Roman" w:cs="Times New Roman"/>
          <w:sz w:val="24"/>
          <w:szCs w:val="24"/>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4238145D"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Eladó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Eladó a nyilatkozatban foglaltak változása esetén arról haladéktalanul köteles Vevőt tájékoztatni. A valótlan tartalmú nyilatkozat alapján kötött visszterhes Szerződést Vevő felmondja vagy – ha a Szerződés teljesítésére még nem került sor – a Szerződéstől eláll.</w:t>
      </w:r>
    </w:p>
    <w:p w14:paraId="7C720A06"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heme="minorEastAsia" w:hAnsi="Times New Roman" w:cs="Times New Roman"/>
          <w:sz w:val="24"/>
          <w:szCs w:val="24"/>
          <w:lang w:eastAsia="hu-HU"/>
        </w:rPr>
        <w:t>Jelen szerződés elválaszthatatlan részét képezi – fizikailag nem csatolva – a beszerzési eljárás iratanyaga, kivéve döntések és döntéselőkészítő anyagok.</w:t>
      </w:r>
    </w:p>
    <w:p w14:paraId="3DF78B0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Szerződést közös elolvasást és értelmezést követően, mint akaratukkal mindenben megegyezőt, jóváhagyólag írják alá 4 (azaz „négy”) eredeti példányban, amelyből 3 (azaz „három”) példány Vevőt, 1 (azaz „egy”) példány az Eladót illeti meg.</w:t>
      </w:r>
    </w:p>
    <w:p w14:paraId="5C9C84E5" w14:textId="47D95000" w:rsidR="00E8749E" w:rsidRPr="00E8749E" w:rsidRDefault="00E8749E" w:rsidP="00E8749E">
      <w:pPr>
        <w:spacing w:after="120" w:line="288" w:lineRule="auto"/>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Mellékletek:</w:t>
      </w:r>
    </w:p>
    <w:p w14:paraId="7BA335BB" w14:textId="77777777" w:rsidR="00E8749E" w:rsidRPr="00E8749E" w:rsidRDefault="00E8749E" w:rsidP="00E8749E">
      <w:pPr>
        <w:numPr>
          <w:ilvl w:val="2"/>
          <w:numId w:val="34"/>
        </w:numPr>
        <w:spacing w:after="0" w:line="288" w:lineRule="auto"/>
        <w:ind w:left="851" w:hanging="284"/>
        <w:jc w:val="both"/>
        <w:rPr>
          <w:rFonts w:ascii="Times New Roman" w:eastAsia="ヒラギノ角ゴ Pro W3" w:hAnsi="Times New Roman" w:cs="Times New Roman"/>
          <w:sz w:val="24"/>
          <w:szCs w:val="24"/>
        </w:rPr>
      </w:pPr>
      <w:r w:rsidRPr="00E8749E">
        <w:rPr>
          <w:rFonts w:ascii="Times New Roman" w:eastAsia="ヒラギノ角ゴ Pro W3" w:hAnsi="Times New Roman" w:cs="Times New Roman"/>
          <w:sz w:val="24"/>
          <w:szCs w:val="24"/>
        </w:rPr>
        <w:t>Ajánlatkérő dokumentáció</w:t>
      </w:r>
    </w:p>
    <w:p w14:paraId="3F514065" w14:textId="77777777" w:rsidR="00E8749E" w:rsidRDefault="00E8749E" w:rsidP="00E8749E">
      <w:pPr>
        <w:numPr>
          <w:ilvl w:val="2"/>
          <w:numId w:val="34"/>
        </w:numPr>
        <w:spacing w:after="120" w:line="288" w:lineRule="auto"/>
        <w:ind w:left="851" w:hanging="283"/>
        <w:jc w:val="both"/>
        <w:rPr>
          <w:rFonts w:ascii="Times New Roman" w:eastAsia="ヒラギノ角ゴ Pro W3" w:hAnsi="Times New Roman" w:cs="Times New Roman"/>
          <w:sz w:val="24"/>
          <w:szCs w:val="24"/>
        </w:rPr>
      </w:pPr>
      <w:r w:rsidRPr="00E8749E">
        <w:rPr>
          <w:rFonts w:ascii="Times New Roman" w:eastAsia="ヒラギノ角ゴ Pro W3" w:hAnsi="Times New Roman" w:cs="Times New Roman"/>
          <w:sz w:val="24"/>
          <w:szCs w:val="24"/>
        </w:rPr>
        <w:t>Nyertes ajánlattevő ajánlata</w:t>
      </w:r>
    </w:p>
    <w:p w14:paraId="5A938A99" w14:textId="16486297" w:rsidR="00221CCA" w:rsidRDefault="00221CC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71FB0734" w14:textId="77777777" w:rsidR="00221CCA" w:rsidRPr="00221CCA" w:rsidRDefault="00221CCA" w:rsidP="00221CCA">
      <w:pPr>
        <w:spacing w:after="120" w:line="288" w:lineRule="auto"/>
        <w:jc w:val="both"/>
        <w:rPr>
          <w:rFonts w:ascii="Times New Roman" w:eastAsiaTheme="minorEastAsia"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E8749E" w:rsidRPr="00E8749E" w14:paraId="1D3F6BE8"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1E36831A" w14:textId="00ED22F5" w:rsidR="00E8749E" w:rsidRPr="00E8749E" w:rsidRDefault="00275934" w:rsidP="00E8749E">
            <w:pPr>
              <w:widowControl w:val="0"/>
              <w:spacing w:after="120" w:line="288" w:lineRule="auto"/>
              <w:jc w:val="center"/>
              <w:rPr>
                <w:rFonts w:ascii="Times New Roman" w:eastAsia="Times New Roman" w:hAnsi="Times New Roman" w:cs="Times New Roman"/>
                <w:sz w:val="24"/>
                <w:szCs w:val="24"/>
                <w:lang w:eastAsia="hu-HU"/>
              </w:rPr>
            </w:pPr>
            <w:r w:rsidRPr="00275934">
              <w:rPr>
                <w:rFonts w:ascii="Times New Roman" w:eastAsia="Times New Roman" w:hAnsi="Times New Roman" w:cs="Times New Roman"/>
                <w:b/>
                <w:sz w:val="24"/>
                <w:szCs w:val="24"/>
                <w:lang w:eastAsia="hu-HU"/>
              </w:rPr>
              <w:t>Váci Távhő Nonprofit Közhasznú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C503CF6" w14:textId="77777777" w:rsidR="00E8749E" w:rsidRPr="00E8749E" w:rsidRDefault="00E8749E" w:rsidP="00E8749E">
            <w:pPr>
              <w:widowControl w:val="0"/>
              <w:spacing w:after="120" w:line="288" w:lineRule="auto"/>
              <w:jc w:val="center"/>
              <w:rPr>
                <w:rFonts w:ascii="Times New Roman" w:eastAsia="Times New Roman" w:hAnsi="Times New Roman" w:cs="Times New Roman"/>
                <w:b/>
                <w:bCs/>
                <w:iCs/>
                <w:sz w:val="24"/>
                <w:szCs w:val="24"/>
                <w:lang w:eastAsia="hu-HU"/>
              </w:rPr>
            </w:pPr>
            <w:r w:rsidRPr="00E8749E">
              <w:rPr>
                <w:rFonts w:ascii="Times New Roman" w:eastAsia="Times New Roman" w:hAnsi="Times New Roman" w:cs="Times New Roman"/>
                <w:b/>
                <w:bCs/>
                <w:iCs/>
                <w:sz w:val="24"/>
                <w:szCs w:val="24"/>
                <w:lang w:eastAsia="hu-HU"/>
              </w:rPr>
              <w:t>* nyertes ajánlattevő</w:t>
            </w:r>
          </w:p>
        </w:tc>
      </w:tr>
      <w:tr w:rsidR="00E8749E" w:rsidRPr="00E8749E" w14:paraId="294F1DEB"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251B622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26910E7E"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7AB31C35"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444E112B"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Képviseli:</w:t>
            </w:r>
          </w:p>
          <w:p w14:paraId="01F57877" w14:textId="15BF4168" w:rsidR="00E8749E" w:rsidRPr="00E8749E" w:rsidRDefault="00275934" w:rsidP="00E8749E">
            <w:pPr>
              <w:widowControl w:val="0"/>
              <w:spacing w:after="120" w:line="288"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Völgyesi V</w:t>
            </w:r>
            <w:r w:rsidR="00846239">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ktor</w:t>
            </w:r>
          </w:p>
          <w:p w14:paraId="411B188A"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ügyvezető</w:t>
            </w:r>
          </w:p>
          <w:p w14:paraId="47893F8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p w14:paraId="7756DCE8"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5A659954"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06B81ED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33AE932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4B4FF351"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Képviseli:</w:t>
            </w:r>
          </w:p>
          <w:p w14:paraId="55365473"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20529A71"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képviselő</w:t>
            </w:r>
          </w:p>
          <w:p w14:paraId="1BFBB2A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p w14:paraId="22015CBA"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tc>
      </w:tr>
      <w:tr w:rsidR="00E8749E" w:rsidRPr="00E8749E" w14:paraId="71AEAA5F"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5B3B8BBF" w14:textId="77777777" w:rsidR="00E8749E" w:rsidRPr="00E8749E" w:rsidRDefault="00E8749E" w:rsidP="00E8749E">
            <w:pPr>
              <w:widowControl w:val="0"/>
              <w:spacing w:after="120" w:line="288" w:lineRule="auto"/>
              <w:jc w:val="center"/>
              <w:rPr>
                <w:rFonts w:ascii="Times New Roman" w:eastAsia="Times New Roman" w:hAnsi="Times New Roman" w:cs="Times New Roman"/>
                <w:i/>
                <w:sz w:val="24"/>
                <w:szCs w:val="24"/>
                <w:lang w:eastAsia="hu-HU"/>
              </w:rPr>
            </w:pPr>
            <w:r w:rsidRPr="00E8749E">
              <w:rPr>
                <w:rFonts w:ascii="Times New Roman" w:eastAsia="Times New Roman" w:hAnsi="Times New Roman" w:cs="Times New Roman"/>
                <w:i/>
                <w:sz w:val="24"/>
                <w:szCs w:val="24"/>
                <w:lang w:eastAsia="hu-HU"/>
              </w:rPr>
              <w:t>Vevő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66D1440" w14:textId="77777777" w:rsidR="00E8749E" w:rsidRPr="00E8749E" w:rsidRDefault="00E8749E" w:rsidP="00E8749E">
            <w:pPr>
              <w:widowControl w:val="0"/>
              <w:spacing w:after="120" w:line="288" w:lineRule="auto"/>
              <w:jc w:val="center"/>
              <w:rPr>
                <w:rFonts w:ascii="Times New Roman" w:eastAsia="Times New Roman" w:hAnsi="Times New Roman" w:cs="Times New Roman"/>
                <w:i/>
                <w:sz w:val="24"/>
                <w:szCs w:val="24"/>
                <w:lang w:eastAsia="hu-HU"/>
              </w:rPr>
            </w:pPr>
            <w:r w:rsidRPr="00E8749E">
              <w:rPr>
                <w:rFonts w:ascii="Times New Roman" w:eastAsia="Times New Roman" w:hAnsi="Times New Roman" w:cs="Times New Roman"/>
                <w:i/>
                <w:sz w:val="24"/>
                <w:szCs w:val="24"/>
                <w:lang w:eastAsia="hu-HU"/>
              </w:rPr>
              <w:t>Eladó</w:t>
            </w:r>
          </w:p>
        </w:tc>
      </w:tr>
      <w:tr w:rsidR="00E8749E" w:rsidRPr="00E8749E" w14:paraId="0A67CFEE"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54CAF785" w14:textId="107A320B"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Vác, 2023</w:t>
            </w:r>
            <w:r w:rsidR="00275934">
              <w:rPr>
                <w:rFonts w:ascii="Times New Roman" w:eastAsia="Times New Roman" w:hAnsi="Times New Roman" w:cs="Times New Roman"/>
                <w:sz w:val="24"/>
                <w:szCs w:val="24"/>
                <w:lang w:eastAsia="hu-HU"/>
              </w:rPr>
              <w:t>.</w:t>
            </w:r>
            <w:r w:rsidRPr="00E8749E">
              <w:rPr>
                <w:rFonts w:ascii="Times New Roman" w:eastAsia="Times New Roman" w:hAnsi="Times New Roman" w:cs="Times New Roman"/>
                <w:sz w:val="24"/>
                <w:szCs w:val="24"/>
                <w:lang w:eastAsia="hu-HU"/>
              </w:rPr>
              <w:t xml:space="preserve"> </w:t>
            </w:r>
            <w:r w:rsidR="00221CCA">
              <w:rPr>
                <w:rFonts w:ascii="Times New Roman" w:eastAsia="Times New Roman" w:hAnsi="Times New Roman" w:cs="Times New Roman"/>
                <w:sz w:val="24"/>
                <w:szCs w:val="24"/>
                <w:lang w:eastAsia="hu-HU"/>
              </w:rPr>
              <w:t>június</w:t>
            </w:r>
            <w:r w:rsidR="00221CCA" w:rsidRPr="00E8749E">
              <w:rPr>
                <w:rFonts w:ascii="Times New Roman" w:eastAsia="Times New Roman" w:hAnsi="Times New Roman" w:cs="Times New Roman"/>
                <w:sz w:val="24"/>
                <w:szCs w:val="24"/>
                <w:lang w:eastAsia="hu-HU"/>
              </w:rPr>
              <w:t xml:space="preserve"> </w:t>
            </w:r>
            <w:r w:rsidRPr="00E8749E">
              <w:rPr>
                <w:rFonts w:ascii="Times New Roman" w:eastAsia="Times New Roman" w:hAnsi="Times New Roman" w:cs="Times New Roman"/>
                <w:sz w:val="24"/>
                <w:szCs w:val="24"/>
                <w:lang w:eastAsia="hu-HU"/>
              </w:rPr>
              <w:t>hó __.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098690A5" w14:textId="0591A8B1"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______, 2023</w:t>
            </w:r>
            <w:r w:rsidR="00275934">
              <w:rPr>
                <w:rFonts w:ascii="Times New Roman" w:eastAsia="Times New Roman" w:hAnsi="Times New Roman" w:cs="Times New Roman"/>
                <w:sz w:val="24"/>
                <w:szCs w:val="24"/>
                <w:lang w:eastAsia="hu-HU"/>
              </w:rPr>
              <w:t>.</w:t>
            </w:r>
            <w:r w:rsidRPr="00E8749E">
              <w:rPr>
                <w:rFonts w:ascii="Times New Roman" w:eastAsia="Times New Roman" w:hAnsi="Times New Roman" w:cs="Times New Roman"/>
                <w:sz w:val="24"/>
                <w:szCs w:val="24"/>
                <w:lang w:eastAsia="hu-HU"/>
              </w:rPr>
              <w:t xml:space="preserve"> </w:t>
            </w:r>
            <w:r w:rsidR="00221CCA">
              <w:rPr>
                <w:rFonts w:ascii="Times New Roman" w:eastAsia="Times New Roman" w:hAnsi="Times New Roman" w:cs="Times New Roman"/>
                <w:sz w:val="24"/>
                <w:szCs w:val="24"/>
                <w:lang w:eastAsia="hu-HU"/>
              </w:rPr>
              <w:t>június</w:t>
            </w:r>
            <w:r w:rsidR="00221CCA" w:rsidRPr="00E8749E">
              <w:rPr>
                <w:rFonts w:ascii="Times New Roman" w:eastAsia="Times New Roman" w:hAnsi="Times New Roman" w:cs="Times New Roman"/>
                <w:sz w:val="24"/>
                <w:szCs w:val="24"/>
                <w:lang w:eastAsia="hu-HU"/>
              </w:rPr>
              <w:t xml:space="preserve"> </w:t>
            </w:r>
            <w:r w:rsidRPr="00E8749E">
              <w:rPr>
                <w:rFonts w:ascii="Times New Roman" w:eastAsia="Times New Roman" w:hAnsi="Times New Roman" w:cs="Times New Roman"/>
                <w:sz w:val="24"/>
                <w:szCs w:val="24"/>
                <w:lang w:eastAsia="hu-HU"/>
              </w:rPr>
              <w:t>hó __. napján</w:t>
            </w:r>
          </w:p>
        </w:tc>
      </w:tr>
    </w:tbl>
    <w:p w14:paraId="4BA08399" w14:textId="77777777" w:rsidR="00E8749E" w:rsidRPr="00E8749E" w:rsidRDefault="00E8749E" w:rsidP="00E8749E">
      <w:pPr>
        <w:spacing w:after="120" w:line="288" w:lineRule="auto"/>
        <w:jc w:val="both"/>
        <w:rPr>
          <w:rFonts w:ascii="Times New Roman" w:eastAsiaTheme="minorEastAsia" w:hAnsi="Times New Roman" w:cs="Times New Roman"/>
          <w:sz w:val="24"/>
          <w:szCs w:val="24"/>
        </w:rPr>
      </w:pPr>
    </w:p>
    <w:sectPr w:rsidR="00E8749E" w:rsidRPr="00E8749E" w:rsidSect="0021351B">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311B" w14:textId="77777777" w:rsidR="00486EFF" w:rsidRDefault="00486EFF" w:rsidP="00631C1D">
      <w:pPr>
        <w:spacing w:after="0" w:line="240" w:lineRule="auto"/>
      </w:pPr>
      <w:r>
        <w:separator/>
      </w:r>
    </w:p>
  </w:endnote>
  <w:endnote w:type="continuationSeparator" w:id="0">
    <w:p w14:paraId="3E6B04E7" w14:textId="77777777" w:rsidR="00486EFF" w:rsidRDefault="00486EFF" w:rsidP="0063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258903739"/>
      <w:docPartObj>
        <w:docPartGallery w:val="Page Numbers (Bottom of Page)"/>
        <w:docPartUnique/>
      </w:docPartObj>
    </w:sdtPr>
    <w:sdtEndPr>
      <w:rPr>
        <w:color w:val="7F7F7F" w:themeColor="background1" w:themeShade="7F"/>
        <w:spacing w:val="60"/>
      </w:rPr>
    </w:sdtEndPr>
    <w:sdtContent>
      <w:p w14:paraId="01954420" w14:textId="6E988835" w:rsidR="00631C1D" w:rsidRPr="00D73445" w:rsidRDefault="00D73445" w:rsidP="00D73445">
        <w:pPr>
          <w:pStyle w:val="llb"/>
          <w:pBdr>
            <w:top w:val="single" w:sz="4" w:space="1" w:color="D9D9D9" w:themeColor="background1" w:themeShade="D9"/>
          </w:pBdr>
          <w:spacing w:before="120" w:after="120" w:line="288" w:lineRule="auto"/>
          <w:jc w:val="right"/>
          <w:rPr>
            <w:rFonts w:ascii="Times New Roman" w:hAnsi="Times New Roman"/>
            <w:sz w:val="20"/>
            <w:szCs w:val="20"/>
          </w:rPr>
        </w:pPr>
        <w:r w:rsidRPr="00AA5B63">
          <w:rPr>
            <w:rFonts w:ascii="Times New Roman" w:hAnsi="Times New Roman"/>
            <w:sz w:val="20"/>
            <w:szCs w:val="20"/>
          </w:rPr>
          <w:fldChar w:fldCharType="begin"/>
        </w:r>
        <w:r w:rsidRPr="00AA5B63">
          <w:rPr>
            <w:rFonts w:ascii="Times New Roman" w:hAnsi="Times New Roman"/>
            <w:sz w:val="20"/>
            <w:szCs w:val="20"/>
          </w:rPr>
          <w:instrText>PAGE   \* MERGEFORMAT</w:instrText>
        </w:r>
        <w:r w:rsidRPr="00AA5B63">
          <w:rPr>
            <w:rFonts w:ascii="Times New Roman" w:hAnsi="Times New Roman"/>
            <w:sz w:val="20"/>
            <w:szCs w:val="20"/>
          </w:rPr>
          <w:fldChar w:fldCharType="separate"/>
        </w:r>
        <w:r>
          <w:rPr>
            <w:rFonts w:ascii="Times New Roman" w:hAnsi="Times New Roman"/>
            <w:sz w:val="20"/>
            <w:szCs w:val="20"/>
          </w:rPr>
          <w:t>1</w:t>
        </w:r>
        <w:r w:rsidRPr="00AA5B63">
          <w:rPr>
            <w:rFonts w:ascii="Times New Roman" w:hAnsi="Times New Roman"/>
            <w:sz w:val="20"/>
            <w:szCs w:val="20"/>
          </w:rPr>
          <w:fldChar w:fldCharType="end"/>
        </w:r>
        <w:r w:rsidRPr="00AA5B63">
          <w:rPr>
            <w:rFonts w:ascii="Times New Roman" w:hAnsi="Times New Roman"/>
            <w:sz w:val="20"/>
            <w:szCs w:val="20"/>
          </w:rPr>
          <w:t xml:space="preserve"> | </w:t>
        </w:r>
        <w:r w:rsidRPr="00AA5B63">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0D5D" w14:textId="77777777" w:rsidR="00486EFF" w:rsidRDefault="00486EFF" w:rsidP="00631C1D">
      <w:pPr>
        <w:spacing w:after="0" w:line="240" w:lineRule="auto"/>
      </w:pPr>
      <w:r>
        <w:separator/>
      </w:r>
    </w:p>
  </w:footnote>
  <w:footnote w:type="continuationSeparator" w:id="0">
    <w:p w14:paraId="135D899C" w14:textId="77777777" w:rsidR="00486EFF" w:rsidRDefault="00486EFF" w:rsidP="00631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FEE9" w14:textId="7B4BB0E4" w:rsidR="00D73445" w:rsidRDefault="00351C10">
    <w:pPr>
      <w:pStyle w:val="lfej"/>
    </w:pPr>
    <w:r>
      <w:rPr>
        <w:noProof/>
      </w:rPr>
      <w:drawing>
        <wp:anchor distT="0" distB="0" distL="114300" distR="114300" simplePos="0" relativeHeight="251661312" behindDoc="0" locked="0" layoutInCell="1" allowOverlap="1" wp14:anchorId="5A082752" wp14:editId="2FF463E7">
          <wp:simplePos x="0" y="0"/>
          <wp:positionH relativeFrom="margin">
            <wp:align>right</wp:align>
          </wp:positionH>
          <wp:positionV relativeFrom="paragraph">
            <wp:posOffset>-175260</wp:posOffset>
          </wp:positionV>
          <wp:extent cx="5760720" cy="963373"/>
          <wp:effectExtent l="0" t="0" r="0" b="8255"/>
          <wp:wrapTopAndBottom/>
          <wp:docPr id="738455050"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55050" name="Kép 1"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337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81323E"/>
    <w:multiLevelType w:val="multilevel"/>
    <w:tmpl w:val="040E001F"/>
    <w:numStyleLink w:val="Stlus1"/>
  </w:abstractNum>
  <w:abstractNum w:abstractNumId="2"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B4BEC"/>
    <w:multiLevelType w:val="multilevel"/>
    <w:tmpl w:val="266C7720"/>
    <w:numStyleLink w:val="Stlus9"/>
  </w:abstractNum>
  <w:abstractNum w:abstractNumId="5"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 w15:restartNumberingAfterBreak="0">
    <w:nsid w:val="282F424E"/>
    <w:multiLevelType w:val="multilevel"/>
    <w:tmpl w:val="E6F0279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0" w15:restartNumberingAfterBreak="0">
    <w:nsid w:val="3A842563"/>
    <w:multiLevelType w:val="hybridMultilevel"/>
    <w:tmpl w:val="E6721F60"/>
    <w:lvl w:ilvl="0" w:tplc="DA78B610">
      <w:start w:val="12"/>
      <w:numFmt w:val="bullet"/>
      <w:lvlText w:val="-"/>
      <w:lvlJc w:val="left"/>
      <w:pPr>
        <w:ind w:left="1080" w:hanging="360"/>
      </w:pPr>
      <w:rPr>
        <w:rFonts w:ascii="Calibri" w:eastAsia="Calibr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FA6135E"/>
    <w:multiLevelType w:val="multilevel"/>
    <w:tmpl w:val="040E001F"/>
    <w:styleLink w:val="Stlus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5A20CFD"/>
    <w:multiLevelType w:val="hybridMultilevel"/>
    <w:tmpl w:val="E66E996C"/>
    <w:lvl w:ilvl="0" w:tplc="44864C40">
      <w:start w:val="1"/>
      <w:numFmt w:val="decimal"/>
      <w:lvlText w:val="%1."/>
      <w:lvlJc w:val="left"/>
      <w:pPr>
        <w:ind w:left="2062" w:hanging="360"/>
      </w:pPr>
      <w:rPr>
        <w:b w:val="0"/>
        <w:bCs w:val="0"/>
      </w:rPr>
    </w:lvl>
    <w:lvl w:ilvl="1" w:tplc="492233F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72E7004"/>
    <w:multiLevelType w:val="multilevel"/>
    <w:tmpl w:val="6C989960"/>
    <w:lvl w:ilvl="0">
      <w:start w:val="1"/>
      <w:numFmt w:val="upperRoman"/>
      <w:lvlText w:val="%1."/>
      <w:lvlJc w:val="righ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390641"/>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7"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1" w15:restartNumberingAfterBreak="0">
    <w:nsid w:val="4F8B3E7D"/>
    <w:multiLevelType w:val="multilevel"/>
    <w:tmpl w:val="05B8D056"/>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12D4FA0"/>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410C88"/>
    <w:multiLevelType w:val="multilevel"/>
    <w:tmpl w:val="040E001F"/>
    <w:numStyleLink w:val="Stlus11"/>
  </w:abstractNum>
  <w:abstractNum w:abstractNumId="25"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FB0831"/>
    <w:multiLevelType w:val="multilevel"/>
    <w:tmpl w:val="3A16EACC"/>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830758"/>
    <w:multiLevelType w:val="multilevel"/>
    <w:tmpl w:val="040E001F"/>
    <w:styleLink w:val="Stl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252227"/>
    <w:multiLevelType w:val="hybridMultilevel"/>
    <w:tmpl w:val="7128749E"/>
    <w:lvl w:ilvl="0" w:tplc="2CF2C690">
      <w:start w:val="1"/>
      <w:numFmt w:val="decimal"/>
      <w:pStyle w:val="ADpontok"/>
      <w:lvlText w:val="%1."/>
      <w:lvlJc w:val="left"/>
      <w:pPr>
        <w:ind w:left="1080" w:hanging="360"/>
      </w:pPr>
      <w:rPr>
        <w:b w:val="0"/>
        <w:bCs w:val="0"/>
        <w:i w:val="0"/>
        <w:i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32" w15:restartNumberingAfterBreak="0">
    <w:nsid w:val="77B24141"/>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AF6636"/>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0480217">
    <w:abstractNumId w:val="26"/>
  </w:num>
  <w:num w:numId="2" w16cid:durableId="115293216">
    <w:abstractNumId w:val="10"/>
  </w:num>
  <w:num w:numId="3" w16cid:durableId="223680967">
    <w:abstractNumId w:val="6"/>
  </w:num>
  <w:num w:numId="4" w16cid:durableId="1342321898">
    <w:abstractNumId w:val="19"/>
  </w:num>
  <w:num w:numId="5" w16cid:durableId="524175445">
    <w:abstractNumId w:val="14"/>
  </w:num>
  <w:num w:numId="6" w16cid:durableId="1438257510">
    <w:abstractNumId w:val="18"/>
  </w:num>
  <w:num w:numId="7" w16cid:durableId="1146161600">
    <w:abstractNumId w:val="22"/>
  </w:num>
  <w:num w:numId="8" w16cid:durableId="1020666273">
    <w:abstractNumId w:val="25"/>
  </w:num>
  <w:num w:numId="9" w16cid:durableId="822043313">
    <w:abstractNumId w:val="28"/>
  </w:num>
  <w:num w:numId="10" w16cid:durableId="1020819307">
    <w:abstractNumId w:val="32"/>
  </w:num>
  <w:num w:numId="11" w16cid:durableId="1494564294">
    <w:abstractNumId w:val="15"/>
  </w:num>
  <w:num w:numId="12" w16cid:durableId="144786876">
    <w:abstractNumId w:val="13"/>
  </w:num>
  <w:num w:numId="13" w16cid:durableId="1713309752">
    <w:abstractNumId w:val="1"/>
  </w:num>
  <w:num w:numId="14" w16cid:durableId="423309706">
    <w:abstractNumId w:val="27"/>
  </w:num>
  <w:num w:numId="15" w16cid:durableId="233122686">
    <w:abstractNumId w:val="30"/>
  </w:num>
  <w:num w:numId="16" w16cid:durableId="200635034">
    <w:abstractNumId w:val="29"/>
  </w:num>
  <w:num w:numId="17" w16cid:durableId="757559477">
    <w:abstractNumId w:val="0"/>
  </w:num>
  <w:num w:numId="18" w16cid:durableId="91752508">
    <w:abstractNumId w:val="21"/>
  </w:num>
  <w:num w:numId="19" w16cid:durableId="1520970627">
    <w:abstractNumId w:val="23"/>
  </w:num>
  <w:num w:numId="20" w16cid:durableId="120611130">
    <w:abstractNumId w:val="2"/>
  </w:num>
  <w:num w:numId="21" w16cid:durableId="630213124">
    <w:abstractNumId w:val="17"/>
  </w:num>
  <w:num w:numId="22" w16cid:durableId="887372999">
    <w:abstractNumId w:val="8"/>
  </w:num>
  <w:num w:numId="23" w16cid:durableId="284234448">
    <w:abstractNumId w:val="31"/>
  </w:num>
  <w:num w:numId="24" w16cid:durableId="1020012939">
    <w:abstractNumId w:val="3"/>
  </w:num>
  <w:num w:numId="25" w16cid:durableId="971206346">
    <w:abstractNumId w:val="4"/>
  </w:num>
  <w:num w:numId="26" w16cid:durableId="821507930">
    <w:abstractNumId w:val="16"/>
  </w:num>
  <w:num w:numId="27" w16cid:durableId="105274148">
    <w:abstractNumId w:val="24"/>
  </w:num>
  <w:num w:numId="28" w16cid:durableId="2042197501">
    <w:abstractNumId w:val="11"/>
  </w:num>
  <w:num w:numId="29" w16cid:durableId="876702447">
    <w:abstractNumId w:val="7"/>
  </w:num>
  <w:num w:numId="30" w16cid:durableId="84035606">
    <w:abstractNumId w:val="33"/>
  </w:num>
  <w:num w:numId="31" w16cid:durableId="535167421">
    <w:abstractNumId w:val="9"/>
  </w:num>
  <w:num w:numId="32" w16cid:durableId="122045684">
    <w:abstractNumId w:val="20"/>
  </w:num>
  <w:num w:numId="33" w16cid:durableId="1405448502">
    <w:abstractNumId w:val="5"/>
  </w:num>
  <w:num w:numId="34" w16cid:durableId="938870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1B"/>
    <w:rsid w:val="000106BF"/>
    <w:rsid w:val="00023BED"/>
    <w:rsid w:val="00031624"/>
    <w:rsid w:val="00032860"/>
    <w:rsid w:val="0004205B"/>
    <w:rsid w:val="000553C6"/>
    <w:rsid w:val="000619BD"/>
    <w:rsid w:val="0007525F"/>
    <w:rsid w:val="000774FC"/>
    <w:rsid w:val="00081342"/>
    <w:rsid w:val="00082D90"/>
    <w:rsid w:val="00086AE3"/>
    <w:rsid w:val="00091876"/>
    <w:rsid w:val="00096BD3"/>
    <w:rsid w:val="000A18C3"/>
    <w:rsid w:val="000C5DBE"/>
    <w:rsid w:val="000C75DB"/>
    <w:rsid w:val="000D1346"/>
    <w:rsid w:val="000D1DCE"/>
    <w:rsid w:val="000D5AAB"/>
    <w:rsid w:val="000E210D"/>
    <w:rsid w:val="001033AC"/>
    <w:rsid w:val="00113BBA"/>
    <w:rsid w:val="00163F27"/>
    <w:rsid w:val="00172E41"/>
    <w:rsid w:val="001949F4"/>
    <w:rsid w:val="001A230C"/>
    <w:rsid w:val="001A7A0B"/>
    <w:rsid w:val="001D55C8"/>
    <w:rsid w:val="00206EE8"/>
    <w:rsid w:val="0021351B"/>
    <w:rsid w:val="002160FC"/>
    <w:rsid w:val="00221CCA"/>
    <w:rsid w:val="0024460A"/>
    <w:rsid w:val="00265148"/>
    <w:rsid w:val="00275934"/>
    <w:rsid w:val="002811AB"/>
    <w:rsid w:val="00290F66"/>
    <w:rsid w:val="002C4834"/>
    <w:rsid w:val="002D1C82"/>
    <w:rsid w:val="002D72D1"/>
    <w:rsid w:val="002E013B"/>
    <w:rsid w:val="00303D4F"/>
    <w:rsid w:val="0031123F"/>
    <w:rsid w:val="00347B37"/>
    <w:rsid w:val="003504A8"/>
    <w:rsid w:val="00351C10"/>
    <w:rsid w:val="00360988"/>
    <w:rsid w:val="00366FC3"/>
    <w:rsid w:val="003C50E9"/>
    <w:rsid w:val="003D4B3A"/>
    <w:rsid w:val="003F74F9"/>
    <w:rsid w:val="00402C46"/>
    <w:rsid w:val="0042038C"/>
    <w:rsid w:val="004221DE"/>
    <w:rsid w:val="00431754"/>
    <w:rsid w:val="00442E9A"/>
    <w:rsid w:val="0045093B"/>
    <w:rsid w:val="00456F85"/>
    <w:rsid w:val="00461F6F"/>
    <w:rsid w:val="0048055C"/>
    <w:rsid w:val="00486EFF"/>
    <w:rsid w:val="00493EE0"/>
    <w:rsid w:val="004B10DC"/>
    <w:rsid w:val="004C5D4E"/>
    <w:rsid w:val="004C776C"/>
    <w:rsid w:val="004F07FD"/>
    <w:rsid w:val="004F32DB"/>
    <w:rsid w:val="00504395"/>
    <w:rsid w:val="00521A34"/>
    <w:rsid w:val="0054415D"/>
    <w:rsid w:val="0055277A"/>
    <w:rsid w:val="00567890"/>
    <w:rsid w:val="005D24F7"/>
    <w:rsid w:val="005F189C"/>
    <w:rsid w:val="006216BF"/>
    <w:rsid w:val="00625F66"/>
    <w:rsid w:val="0063080E"/>
    <w:rsid w:val="00631C1D"/>
    <w:rsid w:val="00632131"/>
    <w:rsid w:val="00634C10"/>
    <w:rsid w:val="00665EDB"/>
    <w:rsid w:val="00690C16"/>
    <w:rsid w:val="007210FD"/>
    <w:rsid w:val="0073636B"/>
    <w:rsid w:val="007409CE"/>
    <w:rsid w:val="0074270F"/>
    <w:rsid w:val="00752EEA"/>
    <w:rsid w:val="00762CD4"/>
    <w:rsid w:val="00763707"/>
    <w:rsid w:val="007931D4"/>
    <w:rsid w:val="007A3506"/>
    <w:rsid w:val="007A5D72"/>
    <w:rsid w:val="007B1197"/>
    <w:rsid w:val="007D1EAF"/>
    <w:rsid w:val="007E51B8"/>
    <w:rsid w:val="00804066"/>
    <w:rsid w:val="00804E33"/>
    <w:rsid w:val="00805E7C"/>
    <w:rsid w:val="00813B7E"/>
    <w:rsid w:val="0081694B"/>
    <w:rsid w:val="008360C2"/>
    <w:rsid w:val="008416E2"/>
    <w:rsid w:val="00842BDA"/>
    <w:rsid w:val="00846239"/>
    <w:rsid w:val="00855829"/>
    <w:rsid w:val="00861312"/>
    <w:rsid w:val="00873ADB"/>
    <w:rsid w:val="0088712A"/>
    <w:rsid w:val="008F40CA"/>
    <w:rsid w:val="009351F5"/>
    <w:rsid w:val="0094081C"/>
    <w:rsid w:val="00943889"/>
    <w:rsid w:val="00975E11"/>
    <w:rsid w:val="00980F33"/>
    <w:rsid w:val="009E2F16"/>
    <w:rsid w:val="009E781D"/>
    <w:rsid w:val="00A02EA8"/>
    <w:rsid w:val="00A03985"/>
    <w:rsid w:val="00A42826"/>
    <w:rsid w:val="00A441E8"/>
    <w:rsid w:val="00A44B94"/>
    <w:rsid w:val="00A45042"/>
    <w:rsid w:val="00A8776E"/>
    <w:rsid w:val="00AA4AE3"/>
    <w:rsid w:val="00AA646E"/>
    <w:rsid w:val="00AB6CB4"/>
    <w:rsid w:val="00AC0682"/>
    <w:rsid w:val="00AC482C"/>
    <w:rsid w:val="00AD04F2"/>
    <w:rsid w:val="00AD366C"/>
    <w:rsid w:val="00AF08EE"/>
    <w:rsid w:val="00AF49B2"/>
    <w:rsid w:val="00B132F3"/>
    <w:rsid w:val="00B3604A"/>
    <w:rsid w:val="00B43C66"/>
    <w:rsid w:val="00B4686C"/>
    <w:rsid w:val="00B5462C"/>
    <w:rsid w:val="00B547AF"/>
    <w:rsid w:val="00B73E68"/>
    <w:rsid w:val="00B76FF5"/>
    <w:rsid w:val="00B84E43"/>
    <w:rsid w:val="00B85F7A"/>
    <w:rsid w:val="00B93FD5"/>
    <w:rsid w:val="00B962BF"/>
    <w:rsid w:val="00BF3B7F"/>
    <w:rsid w:val="00BF593D"/>
    <w:rsid w:val="00C06F9F"/>
    <w:rsid w:val="00C24B7F"/>
    <w:rsid w:val="00C26876"/>
    <w:rsid w:val="00C73EB4"/>
    <w:rsid w:val="00C87DE2"/>
    <w:rsid w:val="00CD616B"/>
    <w:rsid w:val="00CF3D54"/>
    <w:rsid w:val="00D12290"/>
    <w:rsid w:val="00D12963"/>
    <w:rsid w:val="00D24699"/>
    <w:rsid w:val="00D33091"/>
    <w:rsid w:val="00D52613"/>
    <w:rsid w:val="00D73445"/>
    <w:rsid w:val="00D97327"/>
    <w:rsid w:val="00DB247E"/>
    <w:rsid w:val="00DF0D55"/>
    <w:rsid w:val="00E003B5"/>
    <w:rsid w:val="00E04E4F"/>
    <w:rsid w:val="00E377A3"/>
    <w:rsid w:val="00E45865"/>
    <w:rsid w:val="00E55044"/>
    <w:rsid w:val="00E5518F"/>
    <w:rsid w:val="00E55BE3"/>
    <w:rsid w:val="00E818C3"/>
    <w:rsid w:val="00E8749E"/>
    <w:rsid w:val="00E96314"/>
    <w:rsid w:val="00EC05E2"/>
    <w:rsid w:val="00EC51FB"/>
    <w:rsid w:val="00EC666A"/>
    <w:rsid w:val="00EE0706"/>
    <w:rsid w:val="00EE339F"/>
    <w:rsid w:val="00F056CB"/>
    <w:rsid w:val="00F10A5E"/>
    <w:rsid w:val="00F13803"/>
    <w:rsid w:val="00F30AAE"/>
    <w:rsid w:val="00F576D6"/>
    <w:rsid w:val="00F62B69"/>
    <w:rsid w:val="00F876F6"/>
    <w:rsid w:val="00FB5615"/>
    <w:rsid w:val="00FB77E5"/>
    <w:rsid w:val="00FC35B6"/>
    <w:rsid w:val="00FD14B0"/>
    <w:rsid w:val="00FF2212"/>
    <w:rsid w:val="00FF3D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CAD7"/>
  <w15:chartTrackingRefBased/>
  <w15:docId w15:val="{F09961F1-542B-45D4-8859-D0ED2B02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1351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21351B"/>
    <w:rPr>
      <w:rFonts w:cs="Times New Roman"/>
      <w:color w:val="0066CC"/>
      <w:u w:val="single"/>
    </w:rPr>
  </w:style>
  <w:style w:type="paragraph" w:styleId="Listaszerbekezds">
    <w:name w:val="List Paragraph"/>
    <w:aliases w:val="Welt L,lista_2,Színes lista – 1. jelölőszín1,bekezdés1,List Paragraph à moi,Dot pt,No Spacing1,List Paragraph Char Char Char,Indicator Text,Numbered Para 1,Bullet List,FooterText,numbered,Paragraphe de liste1,Bulletr List Paragraph,1"/>
    <w:basedOn w:val="Norml"/>
    <w:link w:val="ListaszerbekezdsChar"/>
    <w:uiPriority w:val="34"/>
    <w:qFormat/>
    <w:rsid w:val="0021351B"/>
    <w:pPr>
      <w:spacing w:after="0" w:line="240" w:lineRule="auto"/>
      <w:ind w:left="720"/>
      <w:contextualSpacing/>
      <w:jc w:val="both"/>
    </w:pPr>
    <w:rPr>
      <w:rFonts w:ascii="Times New Roman" w:eastAsia="Times New Roman" w:hAnsi="Times New Roman" w:cs="Times New Roman"/>
      <w:sz w:val="24"/>
      <w:szCs w:val="24"/>
    </w:rPr>
  </w:style>
  <w:style w:type="character" w:customStyle="1" w:styleId="ListaszerbekezdsChar">
    <w:name w:val="Listaszerű bekezdés Char"/>
    <w:aliases w:val="Welt L Char,lista_2 Char,Színes lista – 1. jelölőszín1 Char,bekezdés1 Char,List Paragraph à moi Char,Dot pt Char,No Spacing1 Char,List Paragraph Char Char Char Char,Indicator Text Char,Numbered Para 1 Char,Bullet List Char"/>
    <w:link w:val="Listaszerbekezds"/>
    <w:uiPriority w:val="34"/>
    <w:qFormat/>
    <w:locked/>
    <w:rsid w:val="0021351B"/>
    <w:rPr>
      <w:rFonts w:ascii="Times New Roman" w:eastAsia="Times New Roman" w:hAnsi="Times New Roman" w:cs="Times New Roman"/>
      <w:sz w:val="24"/>
      <w:szCs w:val="24"/>
    </w:rPr>
  </w:style>
  <w:style w:type="paragraph" w:styleId="lfej">
    <w:name w:val="header"/>
    <w:basedOn w:val="Norml"/>
    <w:link w:val="lfejChar"/>
    <w:uiPriority w:val="99"/>
    <w:unhideWhenUsed/>
    <w:rsid w:val="00631C1D"/>
    <w:pPr>
      <w:tabs>
        <w:tab w:val="center" w:pos="4536"/>
        <w:tab w:val="right" w:pos="9072"/>
      </w:tabs>
      <w:spacing w:after="0" w:line="240" w:lineRule="auto"/>
    </w:pPr>
  </w:style>
  <w:style w:type="character" w:customStyle="1" w:styleId="lfejChar">
    <w:name w:val="Élőfej Char"/>
    <w:basedOn w:val="Bekezdsalapbettpusa"/>
    <w:link w:val="lfej"/>
    <w:uiPriority w:val="99"/>
    <w:rsid w:val="00631C1D"/>
  </w:style>
  <w:style w:type="paragraph" w:styleId="llb">
    <w:name w:val="footer"/>
    <w:basedOn w:val="Norml"/>
    <w:link w:val="llbChar"/>
    <w:uiPriority w:val="99"/>
    <w:unhideWhenUsed/>
    <w:rsid w:val="00631C1D"/>
    <w:pPr>
      <w:tabs>
        <w:tab w:val="center" w:pos="4536"/>
        <w:tab w:val="right" w:pos="9072"/>
      </w:tabs>
      <w:spacing w:after="0" w:line="240" w:lineRule="auto"/>
    </w:pPr>
  </w:style>
  <w:style w:type="character" w:customStyle="1" w:styleId="llbChar">
    <w:name w:val="Élőláb Char"/>
    <w:basedOn w:val="Bekezdsalapbettpusa"/>
    <w:link w:val="llb"/>
    <w:uiPriority w:val="99"/>
    <w:rsid w:val="00631C1D"/>
  </w:style>
  <w:style w:type="character" w:styleId="Jegyzethivatkozs">
    <w:name w:val="annotation reference"/>
    <w:basedOn w:val="Bekezdsalapbettpusa"/>
    <w:uiPriority w:val="99"/>
    <w:semiHidden/>
    <w:unhideWhenUsed/>
    <w:rsid w:val="00A42826"/>
    <w:rPr>
      <w:sz w:val="16"/>
      <w:szCs w:val="16"/>
    </w:rPr>
  </w:style>
  <w:style w:type="paragraph" w:styleId="Jegyzetszveg">
    <w:name w:val="annotation text"/>
    <w:basedOn w:val="Norml"/>
    <w:link w:val="JegyzetszvegChar"/>
    <w:uiPriority w:val="99"/>
    <w:unhideWhenUsed/>
    <w:rsid w:val="00A42826"/>
    <w:pPr>
      <w:spacing w:line="240" w:lineRule="auto"/>
    </w:pPr>
    <w:rPr>
      <w:sz w:val="20"/>
      <w:szCs w:val="20"/>
    </w:rPr>
  </w:style>
  <w:style w:type="character" w:customStyle="1" w:styleId="JegyzetszvegChar">
    <w:name w:val="Jegyzetszöveg Char"/>
    <w:basedOn w:val="Bekezdsalapbettpusa"/>
    <w:link w:val="Jegyzetszveg"/>
    <w:uiPriority w:val="99"/>
    <w:rsid w:val="00A42826"/>
    <w:rPr>
      <w:sz w:val="20"/>
      <w:szCs w:val="20"/>
    </w:rPr>
  </w:style>
  <w:style w:type="paragraph" w:styleId="Megjegyzstrgya">
    <w:name w:val="annotation subject"/>
    <w:basedOn w:val="Jegyzetszveg"/>
    <w:next w:val="Jegyzetszveg"/>
    <w:link w:val="MegjegyzstrgyaChar"/>
    <w:uiPriority w:val="99"/>
    <w:semiHidden/>
    <w:unhideWhenUsed/>
    <w:rsid w:val="00A42826"/>
    <w:rPr>
      <w:b/>
      <w:bCs/>
    </w:rPr>
  </w:style>
  <w:style w:type="character" w:customStyle="1" w:styleId="MegjegyzstrgyaChar">
    <w:name w:val="Megjegyzés tárgya Char"/>
    <w:basedOn w:val="JegyzetszvegChar"/>
    <w:link w:val="Megjegyzstrgya"/>
    <w:uiPriority w:val="99"/>
    <w:semiHidden/>
    <w:rsid w:val="00A42826"/>
    <w:rPr>
      <w:b/>
      <w:bCs/>
      <w:sz w:val="20"/>
      <w:szCs w:val="20"/>
    </w:rPr>
  </w:style>
  <w:style w:type="paragraph" w:styleId="Vltozat">
    <w:name w:val="Revision"/>
    <w:hidden/>
    <w:uiPriority w:val="99"/>
    <w:semiHidden/>
    <w:rsid w:val="00C06F9F"/>
    <w:pPr>
      <w:spacing w:after="0" w:line="240" w:lineRule="auto"/>
    </w:pPr>
  </w:style>
  <w:style w:type="character" w:styleId="Feloldatlanmegemlts">
    <w:name w:val="Unresolved Mention"/>
    <w:basedOn w:val="Bekezdsalapbettpusa"/>
    <w:uiPriority w:val="99"/>
    <w:semiHidden/>
    <w:unhideWhenUsed/>
    <w:rsid w:val="001949F4"/>
    <w:rPr>
      <w:color w:val="605E5C"/>
      <w:shd w:val="clear" w:color="auto" w:fill="E1DFDD"/>
    </w:rPr>
  </w:style>
  <w:style w:type="paragraph" w:styleId="Nincstrkz">
    <w:name w:val="No Spacing"/>
    <w:uiPriority w:val="1"/>
    <w:qFormat/>
    <w:rsid w:val="00D73445"/>
    <w:pPr>
      <w:spacing w:after="0" w:line="240" w:lineRule="auto"/>
    </w:pPr>
    <w:rPr>
      <w:rFonts w:ascii="Calibri" w:eastAsiaTheme="minorEastAsia" w:hAnsi="Calibri" w:cs="Times New Roman"/>
      <w:sz w:val="24"/>
      <w:szCs w:val="24"/>
    </w:rPr>
  </w:style>
  <w:style w:type="numbering" w:customStyle="1" w:styleId="Stlus1">
    <w:name w:val="Stílus1"/>
    <w:uiPriority w:val="99"/>
    <w:rsid w:val="0063080E"/>
    <w:pPr>
      <w:numPr>
        <w:numId w:val="14"/>
      </w:numPr>
    </w:pPr>
  </w:style>
  <w:style w:type="paragraph" w:customStyle="1" w:styleId="ADpontok">
    <w:name w:val="AD pontok"/>
    <w:autoRedefine/>
    <w:qFormat/>
    <w:rsid w:val="0063080E"/>
    <w:pPr>
      <w:numPr>
        <w:numId w:val="15"/>
      </w:numPr>
      <w:spacing w:before="120" w:after="120" w:line="288" w:lineRule="auto"/>
      <w:jc w:val="both"/>
    </w:pPr>
    <w:rPr>
      <w:rFonts w:ascii="Times New Roman" w:eastAsia="Calibri" w:hAnsi="Times New Roman" w:cs="Times New Roman"/>
      <w:sz w:val="24"/>
      <w:szCs w:val="24"/>
      <w:lang w:eastAsia="hu-HU"/>
    </w:rPr>
  </w:style>
  <w:style w:type="numbering" w:customStyle="1" w:styleId="Stlus9">
    <w:name w:val="Stílus9"/>
    <w:uiPriority w:val="99"/>
    <w:rsid w:val="0054415D"/>
    <w:pPr>
      <w:numPr>
        <w:numId w:val="26"/>
      </w:numPr>
    </w:pPr>
  </w:style>
  <w:style w:type="numbering" w:customStyle="1" w:styleId="Stlus11">
    <w:name w:val="Stílus11"/>
    <w:uiPriority w:val="99"/>
    <w:rsid w:val="0054415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gyesi.viktor@vacholding.hu" TargetMode="Externa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4443</Words>
  <Characters>30658</Characters>
  <Application>Microsoft Office Word</Application>
  <DocSecurity>0</DocSecurity>
  <Lines>255</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Enikő</dc:creator>
  <cp:keywords/>
  <dc:description/>
  <cp:lastModifiedBy>Csaba dr. Seres</cp:lastModifiedBy>
  <cp:revision>2</cp:revision>
  <dcterms:created xsi:type="dcterms:W3CDTF">2023-06-05T12:34:00Z</dcterms:created>
  <dcterms:modified xsi:type="dcterms:W3CDTF">2023-06-05T12:34:00Z</dcterms:modified>
</cp:coreProperties>
</file>