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FAA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DFB3EE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 xml:space="preserve">VÁCI VÁROSFEJLESZTŐ KFT. </w:t>
      </w:r>
    </w:p>
    <w:p w14:paraId="2AA89E73"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2600 VÁC, KÖZTÁRSASÁG ÚT 34.</w:t>
      </w:r>
    </w:p>
    <w:p w14:paraId="21D371BA"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7BEBF2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BB7A85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FC2BAE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AJÁNLATKÉRŐ DOKUMENTUMOK</w:t>
      </w:r>
    </w:p>
    <w:p w14:paraId="7C89BFF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B96EEA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p>
    <w:p w14:paraId="784D666F"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C5FA942"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CED296A" w14:textId="49FED9D4" w:rsidR="00483E0E" w:rsidRPr="00091652" w:rsidRDefault="0081533D"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bCs/>
          <w:sz w:val="24"/>
          <w:szCs w:val="24"/>
        </w:rPr>
      </w:pPr>
      <w:r w:rsidRPr="0081533D">
        <w:rPr>
          <w:rFonts w:ascii="Times New Roman" w:hAnsi="Times New Roman" w:cs="Times New Roman"/>
          <w:b/>
          <w:bCs/>
          <w:sz w:val="24"/>
          <w:szCs w:val="24"/>
        </w:rPr>
        <w:t>Forgalomtechnikai eszközök</w:t>
      </w:r>
      <w:r>
        <w:rPr>
          <w:rFonts w:ascii="Times New Roman" w:hAnsi="Times New Roman" w:cs="Times New Roman"/>
          <w:b/>
          <w:bCs/>
          <w:sz w:val="24"/>
          <w:szCs w:val="24"/>
        </w:rPr>
        <w:t xml:space="preserve">, </w:t>
      </w:r>
      <w:r w:rsidRPr="0081533D">
        <w:rPr>
          <w:rFonts w:ascii="Times New Roman" w:hAnsi="Times New Roman" w:cs="Times New Roman"/>
          <w:b/>
          <w:bCs/>
          <w:sz w:val="24"/>
          <w:szCs w:val="24"/>
        </w:rPr>
        <w:t xml:space="preserve">tartozékok </w:t>
      </w:r>
      <w:r w:rsidR="00483E0E" w:rsidRPr="00091652">
        <w:rPr>
          <w:rFonts w:ascii="Times New Roman" w:hAnsi="Times New Roman" w:cs="Times New Roman"/>
          <w:b/>
          <w:bCs/>
          <w:sz w:val="24"/>
          <w:szCs w:val="24"/>
        </w:rPr>
        <w:t>beszerzése</w:t>
      </w:r>
    </w:p>
    <w:p w14:paraId="015A723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05DC965B"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A80C38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r w:rsidRPr="00091652">
        <w:rPr>
          <w:rFonts w:ascii="Times New Roman" w:hAnsi="Times New Roman" w:cs="Times New Roman"/>
          <w:b/>
          <w:sz w:val="24"/>
          <w:szCs w:val="24"/>
        </w:rPr>
        <w:t>TÁRGYÚ</w:t>
      </w:r>
    </w:p>
    <w:p w14:paraId="38D9E64C"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1A64BA84"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55429AE"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28CFB5E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KÖZBESZERZÉSNEK NEM MINŐSÜLŐ VERSENYEZTETÉSI ELJÁRÁSHOZ</w:t>
      </w:r>
    </w:p>
    <w:p w14:paraId="43813F05"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5B8B3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62F7B19D"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365B39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7FA6B237"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90FE171"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31487076"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430F327D" w14:textId="0261467A"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b/>
          <w:sz w:val="24"/>
          <w:szCs w:val="24"/>
        </w:rPr>
      </w:pPr>
      <w:r w:rsidRPr="00091652">
        <w:rPr>
          <w:rFonts w:ascii="Times New Roman" w:hAnsi="Times New Roman" w:cs="Times New Roman"/>
          <w:b/>
          <w:sz w:val="24"/>
          <w:szCs w:val="24"/>
        </w:rPr>
        <w:t>202</w:t>
      </w:r>
      <w:r w:rsidR="001F76F3">
        <w:rPr>
          <w:rFonts w:ascii="Times New Roman" w:hAnsi="Times New Roman" w:cs="Times New Roman"/>
          <w:b/>
          <w:sz w:val="24"/>
          <w:szCs w:val="24"/>
        </w:rPr>
        <w:t>5</w:t>
      </w:r>
      <w:r w:rsidRPr="00091652">
        <w:rPr>
          <w:rFonts w:ascii="Times New Roman" w:hAnsi="Times New Roman" w:cs="Times New Roman"/>
          <w:b/>
          <w:sz w:val="24"/>
          <w:szCs w:val="24"/>
        </w:rPr>
        <w:t xml:space="preserve">. </w:t>
      </w:r>
      <w:r w:rsidR="00A94440">
        <w:rPr>
          <w:rFonts w:ascii="Times New Roman" w:hAnsi="Times New Roman" w:cs="Times New Roman"/>
          <w:b/>
          <w:sz w:val="24"/>
          <w:szCs w:val="24"/>
        </w:rPr>
        <w:t>február</w:t>
      </w:r>
    </w:p>
    <w:p w14:paraId="3910B429" w14:textId="77777777" w:rsidR="00483E0E" w:rsidRPr="00091652" w:rsidRDefault="00483E0E" w:rsidP="00483E0E">
      <w:pPr>
        <w:pBdr>
          <w:top w:val="single" w:sz="4" w:space="1" w:color="auto"/>
          <w:left w:val="single" w:sz="4" w:space="4" w:color="auto"/>
          <w:bottom w:val="single" w:sz="4" w:space="1" w:color="auto"/>
          <w:right w:val="single" w:sz="4" w:space="4" w:color="auto"/>
        </w:pBdr>
        <w:shd w:val="clear" w:color="auto" w:fill="92D050"/>
        <w:spacing w:after="120" w:line="288" w:lineRule="auto"/>
        <w:jc w:val="center"/>
        <w:rPr>
          <w:rFonts w:ascii="Times New Roman" w:hAnsi="Times New Roman" w:cs="Times New Roman"/>
          <w:sz w:val="24"/>
          <w:szCs w:val="24"/>
        </w:rPr>
      </w:pPr>
    </w:p>
    <w:p w14:paraId="50DC5F10" w14:textId="77777777" w:rsidR="00483E0E" w:rsidRPr="00091652" w:rsidRDefault="00483E0E" w:rsidP="00483E0E">
      <w:pPr>
        <w:pStyle w:val="Alcm"/>
        <w:spacing w:after="120" w:line="288" w:lineRule="auto"/>
        <w:rPr>
          <w:rFonts w:ascii="Times New Roman" w:hAnsi="Times New Roman"/>
          <w:iCs/>
        </w:rPr>
      </w:pPr>
    </w:p>
    <w:p w14:paraId="3137BE4F" w14:textId="77777777" w:rsidR="00483E0E" w:rsidRPr="00091652" w:rsidRDefault="00483E0E" w:rsidP="00483E0E">
      <w:pPr>
        <w:spacing w:after="120" w:line="288" w:lineRule="auto"/>
        <w:rPr>
          <w:rFonts w:ascii="Times New Roman" w:hAnsi="Times New Roman" w:cs="Times New Roman"/>
          <w:b/>
          <w:bCs/>
          <w:sz w:val="24"/>
          <w:szCs w:val="24"/>
        </w:rPr>
      </w:pPr>
      <w:r w:rsidRPr="00091652">
        <w:rPr>
          <w:rFonts w:ascii="Times New Roman" w:hAnsi="Times New Roman" w:cs="Times New Roman"/>
          <w:b/>
          <w:bCs/>
          <w:sz w:val="24"/>
          <w:szCs w:val="24"/>
        </w:rPr>
        <w:br w:type="page"/>
      </w:r>
    </w:p>
    <w:p w14:paraId="428C99D7"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Cs/>
          <w:u w:val="single"/>
        </w:rPr>
      </w:pPr>
      <w:r w:rsidRPr="00091652">
        <w:rPr>
          <w:b/>
          <w:iCs/>
          <w:u w:val="single"/>
        </w:rPr>
        <w:lastRenderedPageBreak/>
        <w:t xml:space="preserve">Ajánlatkérő neve, címe, telefon (e-mail): </w:t>
      </w:r>
    </w:p>
    <w:p w14:paraId="26F6AF57"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Váci Városfejlesztő Kft. </w:t>
      </w:r>
    </w:p>
    <w:p w14:paraId="60B1551A"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2600 Vác, Köztársaság út 34.</w:t>
      </w:r>
    </w:p>
    <w:p w14:paraId="0E1A9EA4" w14:textId="77777777" w:rsidR="00483E0E" w:rsidRPr="00091652" w:rsidRDefault="00483E0E" w:rsidP="00483E0E">
      <w:pPr>
        <w:pStyle w:val="Szvegtrzs32"/>
        <w:spacing w:after="0"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Telefon: 06-27/510-107</w:t>
      </w:r>
    </w:p>
    <w:p w14:paraId="2E44A50A" w14:textId="704EA285" w:rsidR="00483E0E" w:rsidRPr="00091652" w:rsidRDefault="00483E0E" w:rsidP="00483E0E">
      <w:pPr>
        <w:pStyle w:val="Szvegtrzs32"/>
        <w:spacing w:line="288" w:lineRule="auto"/>
        <w:rPr>
          <w:rFonts w:ascii="Times New Roman" w:hAnsi="Times New Roman" w:cs="Times New Roman"/>
          <w:color w:val="auto"/>
          <w:sz w:val="24"/>
          <w:szCs w:val="24"/>
        </w:rPr>
      </w:pPr>
      <w:r w:rsidRPr="00091652">
        <w:rPr>
          <w:rFonts w:ascii="Times New Roman" w:hAnsi="Times New Roman" w:cs="Times New Roman"/>
          <w:color w:val="auto"/>
          <w:sz w:val="24"/>
          <w:szCs w:val="24"/>
        </w:rPr>
        <w:t xml:space="preserve">E-mail: </w:t>
      </w:r>
      <w:hyperlink r:id="rId7" w:history="1">
        <w:r w:rsidRPr="0081533D">
          <w:rPr>
            <w:rStyle w:val="Hiperhivatkozs"/>
            <w:rFonts w:ascii="Times New Roman" w:hAnsi="Times New Roman"/>
            <w:color w:val="0070C0"/>
            <w:sz w:val="24"/>
            <w:szCs w:val="24"/>
          </w:rPr>
          <w:t>info@vacholding.hu</w:t>
        </w:r>
      </w:hyperlink>
      <w:r w:rsidR="0081533D">
        <w:rPr>
          <w:rFonts w:ascii="Times New Roman" w:hAnsi="Times New Roman" w:cs="Times New Roman"/>
          <w:color w:val="auto"/>
          <w:sz w:val="24"/>
          <w:szCs w:val="24"/>
        </w:rPr>
        <w:t xml:space="preserve"> </w:t>
      </w:r>
    </w:p>
    <w:p w14:paraId="1A7C3199"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versenyeztetési eljárás fajtája:</w:t>
      </w:r>
    </w:p>
    <w:p w14:paraId="29878091" w14:textId="77777777" w:rsidR="00483E0E" w:rsidRPr="00091652" w:rsidRDefault="00483E0E" w:rsidP="00483E0E">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4E5C072D"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rendelkezésre bocsátásának módja, határideje, annak beszerzési helye és pénzügyi feltételei:</w:t>
      </w:r>
    </w:p>
    <w:p w14:paraId="3B8C34A5" w14:textId="77777777" w:rsidR="00483E0E" w:rsidRPr="00091652" w:rsidRDefault="00483E0E" w:rsidP="00483E0E">
      <w:pPr>
        <w:pStyle w:val="NormlWeb"/>
        <w:spacing w:before="0" w:beforeAutospacing="0" w:after="120" w:afterAutospacing="0" w:line="288" w:lineRule="auto"/>
        <w:jc w:val="both"/>
      </w:pPr>
      <w:r w:rsidRPr="00091652">
        <w:t xml:space="preserve">Ajánlatkérő az Ajánlatkérő Dokumentumokat </w:t>
      </w:r>
      <w:r w:rsidRPr="00091652">
        <w:rPr>
          <w:i/>
          <w:iCs/>
        </w:rPr>
        <w:t>(a továbbiakban: Dokumentáció)</w:t>
      </w:r>
      <w:r w:rsidRPr="00091652">
        <w:t xml:space="preserve"> térítésmentesen, egyidejűleg, elektronikus úton bocsátja ajánlattevők rendelkezésére. A Dokumentáció közzétételre kerül a </w:t>
      </w:r>
      <w:hyperlink r:id="rId8" w:history="1">
        <w:r w:rsidRPr="00091652">
          <w:rPr>
            <w:rStyle w:val="Hiperhivatkozs"/>
            <w:rFonts w:ascii="Times New Roman" w:eastAsia="Times New Roman" w:hAnsi="Times New Roman"/>
            <w:color w:val="auto"/>
          </w:rPr>
          <w:t>www.vac.hu</w:t>
        </w:r>
      </w:hyperlink>
      <w:r w:rsidRPr="00091652">
        <w:t xml:space="preserve"> és a </w:t>
      </w:r>
      <w:hyperlink r:id="rId9" w:history="1">
        <w:r w:rsidRPr="00091652">
          <w:rPr>
            <w:rStyle w:val="Hiperhivatkozs"/>
            <w:rFonts w:ascii="Times New Roman" w:eastAsia="Times New Roman" w:hAnsi="Times New Roman"/>
            <w:color w:val="auto"/>
          </w:rPr>
          <w:t>www.vacholding.hu</w:t>
        </w:r>
      </w:hyperlink>
      <w:r w:rsidRPr="00091652">
        <w:t xml:space="preserve"> honlapokon.</w:t>
      </w:r>
    </w:p>
    <w:p w14:paraId="0CCC7BFB" w14:textId="77777777" w:rsidR="00483E0E" w:rsidRPr="00091652" w:rsidRDefault="00483E0E" w:rsidP="00483E0E">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beszerzés tárgya és részletes leírása:</w:t>
      </w:r>
    </w:p>
    <w:p w14:paraId="55B0467A" w14:textId="5AFB9D32" w:rsidR="0081533D" w:rsidRPr="0081533D" w:rsidRDefault="0081533D" w:rsidP="0081533D">
      <w:pPr>
        <w:spacing w:after="120" w:line="288" w:lineRule="auto"/>
        <w:jc w:val="both"/>
        <w:rPr>
          <w:rFonts w:ascii="Times New Roman" w:eastAsia="TimesNewRoman" w:hAnsi="Times New Roman" w:cs="Times New Roman"/>
          <w:sz w:val="24"/>
          <w:szCs w:val="24"/>
          <w:lang w:eastAsia="hu-HU"/>
        </w:rPr>
      </w:pPr>
      <w:r w:rsidRPr="0081533D">
        <w:rPr>
          <w:rFonts w:ascii="Times New Roman" w:eastAsia="TimesNewRoman" w:hAnsi="Times New Roman" w:cs="Times New Roman"/>
          <w:sz w:val="24"/>
          <w:szCs w:val="24"/>
          <w:lang w:eastAsia="hu-HU"/>
        </w:rPr>
        <w:t xml:space="preserve">Vác Város kezelésében lévő helyi utakon forgalomtechnikai eszközök, közúti tartozékok, egyedi táblák </w:t>
      </w:r>
      <w:r w:rsidR="00910320" w:rsidRPr="00BD0E86">
        <w:rPr>
          <w:rFonts w:ascii="Times New Roman" w:eastAsia="TimesNewRoman" w:hAnsi="Times New Roman" w:cs="Times New Roman"/>
          <w:sz w:val="24"/>
          <w:szCs w:val="24"/>
          <w:lang w:eastAsia="hu-HU"/>
        </w:rPr>
        <w:t>b</w:t>
      </w:r>
      <w:r w:rsidRPr="0081533D">
        <w:rPr>
          <w:rFonts w:ascii="Times New Roman" w:eastAsia="TimesNewRoman" w:hAnsi="Times New Roman" w:cs="Times New Roman"/>
          <w:sz w:val="24"/>
          <w:szCs w:val="24"/>
          <w:lang w:eastAsia="hu-HU"/>
        </w:rPr>
        <w:t xml:space="preserve">iztosítása. </w:t>
      </w:r>
    </w:p>
    <w:p w14:paraId="668CA031" w14:textId="77777777" w:rsidR="0081533D" w:rsidRPr="0081533D" w:rsidRDefault="0081533D" w:rsidP="0081533D">
      <w:pPr>
        <w:spacing w:after="120" w:line="288" w:lineRule="auto"/>
        <w:jc w:val="both"/>
        <w:rPr>
          <w:rFonts w:ascii="Times New Roman" w:eastAsia="TimesNewRoman" w:hAnsi="Times New Roman" w:cs="Times New Roman"/>
          <w:sz w:val="24"/>
          <w:szCs w:val="24"/>
          <w:lang w:eastAsia="hu-HU"/>
        </w:rPr>
      </w:pPr>
      <w:r w:rsidRPr="0081533D">
        <w:rPr>
          <w:rFonts w:ascii="Times New Roman" w:eastAsia="TimesNewRoman" w:hAnsi="Times New Roman" w:cs="Times New Roman"/>
          <w:sz w:val="24"/>
          <w:szCs w:val="24"/>
          <w:lang w:eastAsia="hu-HU"/>
        </w:rPr>
        <w:t>A szerződés tárgyát képező munkálatok:</w:t>
      </w:r>
    </w:p>
    <w:p w14:paraId="632A8822" w14:textId="77777777" w:rsidR="0081533D" w:rsidRPr="0081533D" w:rsidRDefault="0081533D" w:rsidP="0081533D">
      <w:pPr>
        <w:pStyle w:val="Listaszerbekezds"/>
        <w:numPr>
          <w:ilvl w:val="0"/>
          <w:numId w:val="7"/>
        </w:numPr>
        <w:spacing w:after="60" w:line="288" w:lineRule="auto"/>
        <w:ind w:left="851" w:hanging="284"/>
        <w:contextualSpacing w:val="0"/>
        <w:jc w:val="both"/>
        <w:rPr>
          <w:rFonts w:ascii="Times New Roman" w:eastAsia="TimesNewRoman" w:hAnsi="Times New Roman" w:cs="Times New Roman"/>
          <w:sz w:val="24"/>
          <w:szCs w:val="24"/>
          <w:lang w:eastAsia="hu-HU"/>
        </w:rPr>
      </w:pPr>
      <w:bookmarkStart w:id="0" w:name="_Hlk127820441"/>
      <w:r w:rsidRPr="0081533D">
        <w:rPr>
          <w:rFonts w:ascii="Times New Roman" w:eastAsia="TimesNewRoman" w:hAnsi="Times New Roman" w:cs="Times New Roman"/>
          <w:sz w:val="24"/>
          <w:szCs w:val="24"/>
          <w:lang w:eastAsia="hu-HU"/>
        </w:rPr>
        <w:t>Forgalomtechnikai eszközök: táblák, kiegészítők és tartozékok;</w:t>
      </w:r>
    </w:p>
    <w:p w14:paraId="71B574F0" w14:textId="77777777" w:rsidR="0081533D" w:rsidRPr="0081533D" w:rsidRDefault="0081533D" w:rsidP="0081533D">
      <w:pPr>
        <w:pStyle w:val="Listaszerbekezds"/>
        <w:numPr>
          <w:ilvl w:val="0"/>
          <w:numId w:val="7"/>
        </w:numPr>
        <w:spacing w:after="120" w:line="288" w:lineRule="auto"/>
        <w:ind w:left="851" w:hanging="284"/>
        <w:contextualSpacing w:val="0"/>
        <w:jc w:val="both"/>
        <w:rPr>
          <w:rFonts w:ascii="Times New Roman" w:eastAsia="TimesNewRoman" w:hAnsi="Times New Roman" w:cs="Times New Roman"/>
          <w:sz w:val="24"/>
          <w:szCs w:val="24"/>
          <w:lang w:eastAsia="hu-HU"/>
        </w:rPr>
      </w:pPr>
      <w:r w:rsidRPr="0081533D">
        <w:rPr>
          <w:rFonts w:ascii="Times New Roman" w:eastAsia="TimesNewRoman" w:hAnsi="Times New Roman" w:cs="Times New Roman"/>
          <w:sz w:val="24"/>
          <w:szCs w:val="24"/>
          <w:lang w:eastAsia="hu-HU"/>
        </w:rPr>
        <w:t>Egyedi jelölések: táblák, matricák;</w:t>
      </w:r>
    </w:p>
    <w:bookmarkEnd w:id="0"/>
    <w:p w14:paraId="73FD9C44" w14:textId="7F72CB28" w:rsidR="00EF49E6" w:rsidRDefault="00EF49E6" w:rsidP="0081533D">
      <w:pPr>
        <w:pStyle w:val="Listaszerbekezds"/>
        <w:spacing w:after="120" w:line="288" w:lineRule="auto"/>
        <w:ind w:left="0"/>
        <w:contextualSpacing w:val="0"/>
        <w:jc w:val="both"/>
        <w:rPr>
          <w:rFonts w:ascii="Times New Roman" w:eastAsia="TimesNewRoman" w:hAnsi="Times New Roman" w:cs="Times New Roman"/>
          <w:sz w:val="24"/>
          <w:szCs w:val="24"/>
          <w:lang w:eastAsia="hu-HU"/>
        </w:rPr>
      </w:pPr>
      <w:r w:rsidRPr="00EF49E6">
        <w:rPr>
          <w:rFonts w:ascii="Times New Roman" w:eastAsia="TimesNewRoman" w:hAnsi="Times New Roman" w:cs="Times New Roman"/>
          <w:sz w:val="24"/>
          <w:szCs w:val="24"/>
          <w:lang w:eastAsia="hu-HU"/>
        </w:rPr>
        <w:t xml:space="preserve">A szállítás </w:t>
      </w:r>
      <w:r w:rsidR="00BF10E6">
        <w:rPr>
          <w:rFonts w:ascii="Times New Roman" w:eastAsia="TimesNewRoman" w:hAnsi="Times New Roman" w:cs="Times New Roman"/>
          <w:sz w:val="24"/>
          <w:szCs w:val="24"/>
          <w:lang w:eastAsia="hu-HU"/>
        </w:rPr>
        <w:t xml:space="preserve">az </w:t>
      </w:r>
      <w:r w:rsidRPr="00EF49E6">
        <w:rPr>
          <w:rFonts w:ascii="Times New Roman" w:eastAsia="TimesNewRoman" w:hAnsi="Times New Roman" w:cs="Times New Roman"/>
          <w:sz w:val="24"/>
          <w:szCs w:val="24"/>
          <w:lang w:eastAsia="hu-HU"/>
        </w:rPr>
        <w:t xml:space="preserve">Ajánlatkérő </w:t>
      </w:r>
      <w:r w:rsidRPr="0080269C">
        <w:rPr>
          <w:rFonts w:ascii="Times New Roman" w:eastAsia="TimesNewRoman" w:hAnsi="Times New Roman" w:cs="Times New Roman"/>
          <w:sz w:val="24"/>
          <w:szCs w:val="24"/>
          <w:lang w:eastAsia="hu-HU"/>
        </w:rPr>
        <w:t>feladatát képezi</w:t>
      </w:r>
      <w:r w:rsidR="00846E9F" w:rsidRPr="00AD26DB">
        <w:rPr>
          <w:rFonts w:ascii="Times New Roman" w:eastAsia="TimesNewRoman" w:hAnsi="Times New Roman" w:cs="Times New Roman"/>
          <w:sz w:val="24"/>
          <w:szCs w:val="24"/>
          <w:lang w:eastAsia="hu-HU"/>
        </w:rPr>
        <w:t xml:space="preserve">, </w:t>
      </w:r>
      <w:r w:rsidR="00846E9F" w:rsidRPr="0080269C">
        <w:rPr>
          <w:rFonts w:ascii="Times New Roman" w:eastAsia="TimesNewRoman" w:hAnsi="Times New Roman" w:cs="Times New Roman"/>
          <w:sz w:val="24"/>
          <w:szCs w:val="24"/>
          <w:lang w:eastAsia="hu-HU"/>
        </w:rPr>
        <w:t>a</w:t>
      </w:r>
      <w:r w:rsidRPr="0080269C">
        <w:rPr>
          <w:rFonts w:ascii="Times New Roman" w:eastAsia="TimesNewRoman" w:hAnsi="Times New Roman" w:cs="Times New Roman"/>
          <w:sz w:val="24"/>
          <w:szCs w:val="24"/>
          <w:lang w:eastAsia="hu-HU"/>
        </w:rPr>
        <w:t>mennyiben</w:t>
      </w:r>
      <w:r>
        <w:rPr>
          <w:rFonts w:ascii="Times New Roman" w:eastAsia="TimesNewRoman" w:hAnsi="Times New Roman" w:cs="Times New Roman"/>
          <w:sz w:val="24"/>
          <w:szCs w:val="24"/>
          <w:lang w:eastAsia="hu-HU"/>
        </w:rPr>
        <w:t xml:space="preserve"> </w:t>
      </w:r>
      <w:r w:rsidR="00846E9F">
        <w:rPr>
          <w:rFonts w:ascii="Times New Roman" w:eastAsia="TimesNewRoman" w:hAnsi="Times New Roman" w:cs="Times New Roman"/>
          <w:sz w:val="24"/>
          <w:szCs w:val="24"/>
          <w:lang w:eastAsia="hu-HU"/>
        </w:rPr>
        <w:t>a nyertes ajánlattevő székhelye Vác közigazgatási területén belül van</w:t>
      </w:r>
      <w:r w:rsidRPr="00EF49E6">
        <w:rPr>
          <w:rFonts w:ascii="Times New Roman" w:eastAsia="TimesNewRoman" w:hAnsi="Times New Roman" w:cs="Times New Roman"/>
          <w:sz w:val="24"/>
          <w:szCs w:val="24"/>
          <w:lang w:eastAsia="hu-HU"/>
        </w:rPr>
        <w:t xml:space="preserve">. Amennyiben </w:t>
      </w:r>
      <w:r w:rsidR="00BF10E6">
        <w:rPr>
          <w:rFonts w:ascii="Times New Roman" w:eastAsia="TimesNewRoman" w:hAnsi="Times New Roman" w:cs="Times New Roman"/>
          <w:sz w:val="24"/>
          <w:szCs w:val="24"/>
          <w:lang w:eastAsia="hu-HU"/>
        </w:rPr>
        <w:t xml:space="preserve">a </w:t>
      </w:r>
      <w:r w:rsidRPr="00EF49E6">
        <w:rPr>
          <w:rFonts w:ascii="Times New Roman" w:eastAsia="TimesNewRoman" w:hAnsi="Times New Roman" w:cs="Times New Roman"/>
          <w:sz w:val="24"/>
          <w:szCs w:val="24"/>
          <w:lang w:eastAsia="hu-HU"/>
        </w:rPr>
        <w:t xml:space="preserve">nyertes ajánlattevő székhelye </w:t>
      </w:r>
      <w:r w:rsidR="00A623E0">
        <w:rPr>
          <w:rFonts w:ascii="Times New Roman" w:eastAsia="TimesNewRoman" w:hAnsi="Times New Roman" w:cs="Times New Roman"/>
          <w:sz w:val="24"/>
          <w:szCs w:val="24"/>
          <w:lang w:eastAsia="hu-HU"/>
        </w:rPr>
        <w:t xml:space="preserve">kívül esik Vác közigazgatási területén, </w:t>
      </w:r>
      <w:r w:rsidRPr="00EF49E6">
        <w:rPr>
          <w:rFonts w:ascii="Times New Roman" w:eastAsia="TimesNewRoman" w:hAnsi="Times New Roman" w:cs="Times New Roman"/>
          <w:sz w:val="24"/>
          <w:szCs w:val="24"/>
          <w:lang w:eastAsia="hu-HU"/>
        </w:rPr>
        <w:t xml:space="preserve">abban az esetben a szállítás </w:t>
      </w:r>
      <w:r w:rsidR="00A623E0">
        <w:rPr>
          <w:rFonts w:ascii="Times New Roman" w:eastAsia="TimesNewRoman" w:hAnsi="Times New Roman" w:cs="Times New Roman"/>
          <w:sz w:val="24"/>
          <w:szCs w:val="24"/>
          <w:lang w:eastAsia="hu-HU"/>
        </w:rPr>
        <w:t xml:space="preserve">s </w:t>
      </w:r>
      <w:r w:rsidRPr="00EF49E6">
        <w:rPr>
          <w:rFonts w:ascii="Times New Roman" w:eastAsia="TimesNewRoman" w:hAnsi="Times New Roman" w:cs="Times New Roman"/>
          <w:sz w:val="24"/>
          <w:szCs w:val="24"/>
          <w:lang w:eastAsia="hu-HU"/>
        </w:rPr>
        <w:t>nyertes ajánlattevő feladatát képezi. A szállítás költségét nyertes ajánlattevő megajánlás</w:t>
      </w:r>
      <w:r w:rsidR="00A623E0">
        <w:rPr>
          <w:rFonts w:ascii="Times New Roman" w:eastAsia="TimesNewRoman" w:hAnsi="Times New Roman" w:cs="Times New Roman"/>
          <w:sz w:val="24"/>
          <w:szCs w:val="24"/>
          <w:lang w:eastAsia="hu-HU"/>
        </w:rPr>
        <w:t>á</w:t>
      </w:r>
      <w:r w:rsidRPr="00EF49E6">
        <w:rPr>
          <w:rFonts w:ascii="Times New Roman" w:eastAsia="TimesNewRoman" w:hAnsi="Times New Roman" w:cs="Times New Roman"/>
          <w:sz w:val="24"/>
          <w:szCs w:val="24"/>
          <w:lang w:eastAsia="hu-HU"/>
        </w:rPr>
        <w:t>nak tartalmaznia kell, külön díjazás nem számítható fel.</w:t>
      </w:r>
    </w:p>
    <w:p w14:paraId="59540D4D" w14:textId="275E9EC4" w:rsidR="0081533D" w:rsidRDefault="0081533D" w:rsidP="0081533D">
      <w:pPr>
        <w:pStyle w:val="Listaszerbekezds"/>
        <w:spacing w:after="120" w:line="288" w:lineRule="auto"/>
        <w:ind w:left="0"/>
        <w:contextualSpacing w:val="0"/>
        <w:jc w:val="both"/>
        <w:rPr>
          <w:rFonts w:ascii="Times New Roman" w:eastAsia="TimesNewRoman" w:hAnsi="Times New Roman" w:cs="Times New Roman"/>
          <w:sz w:val="24"/>
          <w:szCs w:val="24"/>
          <w:lang w:eastAsia="hu-HU"/>
        </w:rPr>
      </w:pPr>
      <w:r w:rsidRPr="00910320">
        <w:rPr>
          <w:rFonts w:ascii="Times New Roman" w:eastAsia="TimesNewRoman" w:hAnsi="Times New Roman" w:cs="Times New Roman"/>
          <w:sz w:val="24"/>
          <w:szCs w:val="24"/>
          <w:lang w:eastAsia="hu-HU"/>
        </w:rPr>
        <w:t xml:space="preserve">Keretösszeg: nettó </w:t>
      </w:r>
      <w:proofErr w:type="gramStart"/>
      <w:r w:rsidRPr="00910320">
        <w:rPr>
          <w:rFonts w:ascii="Times New Roman" w:eastAsia="TimesNewRoman" w:hAnsi="Times New Roman" w:cs="Times New Roman"/>
          <w:sz w:val="24"/>
          <w:szCs w:val="24"/>
          <w:lang w:eastAsia="hu-HU"/>
        </w:rPr>
        <w:t>14.500.000,-</w:t>
      </w:r>
      <w:proofErr w:type="gramEnd"/>
      <w:r w:rsidRPr="00910320">
        <w:rPr>
          <w:rFonts w:ascii="Times New Roman" w:eastAsia="TimesNewRoman" w:hAnsi="Times New Roman" w:cs="Times New Roman"/>
          <w:sz w:val="24"/>
          <w:szCs w:val="24"/>
          <w:lang w:eastAsia="hu-HU"/>
        </w:rPr>
        <w:t xml:space="preserve"> Ft</w:t>
      </w:r>
    </w:p>
    <w:p w14:paraId="221052FB" w14:textId="305AD308" w:rsidR="00EF49E6" w:rsidRDefault="0081533D" w:rsidP="0081533D">
      <w:pPr>
        <w:pStyle w:val="NormlWeb"/>
        <w:spacing w:before="0" w:beforeAutospacing="0" w:after="120" w:afterAutospacing="0" w:line="288" w:lineRule="auto"/>
        <w:jc w:val="both"/>
      </w:pPr>
      <w:r w:rsidRPr="00091652">
        <w:t>Ajánlatkérő nem vállal kötelezettséget a teljes keretösszeg kimerítésére. Ezen okból a nyertes ajánlattevő semminemű igényt nem érvényesíthet Ajánlatkérővel szemben.</w:t>
      </w:r>
    </w:p>
    <w:p w14:paraId="7B1129D6" w14:textId="04AF85EE" w:rsidR="0081533D" w:rsidRPr="00091652" w:rsidRDefault="0081533D" w:rsidP="0081533D">
      <w:pPr>
        <w:pStyle w:val="NormlWeb"/>
        <w:spacing w:before="0" w:beforeAutospacing="0" w:after="120" w:afterAutospacing="0" w:line="288" w:lineRule="auto"/>
        <w:jc w:val="both"/>
      </w:pPr>
      <w:r>
        <w:t>További részleteket a Műszaki leírás tartalmazza.</w:t>
      </w:r>
    </w:p>
    <w:p w14:paraId="48DF978C" w14:textId="0652E281"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 szerződés meghatározása:</w:t>
      </w:r>
    </w:p>
    <w:p w14:paraId="44C5B565" w14:textId="09B580C6" w:rsidR="0091744A" w:rsidRPr="00091652" w:rsidRDefault="0091744A" w:rsidP="0091744A">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Adásvételi keretszerződés.</w:t>
      </w:r>
    </w:p>
    <w:p w14:paraId="6FCCADDE" w14:textId="77777777" w:rsidR="0091744A" w:rsidRPr="00091652" w:rsidRDefault="0091744A" w:rsidP="0091744A">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 időtartama, teljesítés helye: </w:t>
      </w:r>
    </w:p>
    <w:p w14:paraId="1A37171C" w14:textId="06960023" w:rsidR="0091744A" w:rsidRPr="00091652" w:rsidRDefault="0091744A" w:rsidP="0091744A">
      <w:pPr>
        <w:pStyle w:val="NormlWeb"/>
        <w:spacing w:before="0" w:beforeAutospacing="0" w:after="120" w:afterAutospacing="0" w:line="288" w:lineRule="auto"/>
        <w:jc w:val="both"/>
      </w:pPr>
      <w:r w:rsidRPr="00091652">
        <w:t>A szerződés időtartama a hatálybalépés napjától</w:t>
      </w:r>
      <w:r w:rsidR="0080269C">
        <w:t>, de legkorábban</w:t>
      </w:r>
      <w:r w:rsidR="00542BD5">
        <w:t xml:space="preserve"> 2025. március 28. napjától</w:t>
      </w:r>
      <w:r w:rsidRPr="00091652">
        <w:t xml:space="preserve"> számítottan </w:t>
      </w:r>
      <w:r w:rsidR="0080269C" w:rsidRPr="00AD26DB">
        <w:t>24</w:t>
      </w:r>
      <w:r w:rsidR="0080269C" w:rsidRPr="00091652">
        <w:t xml:space="preserve"> </w:t>
      </w:r>
      <w:r w:rsidR="003661E9" w:rsidRPr="00091652">
        <w:t>hónap</w:t>
      </w:r>
      <w:r w:rsidRPr="00091652">
        <w:t xml:space="preserve"> határozott időtartamra vagy a keretösszeg kimerüléséig tart.</w:t>
      </w:r>
    </w:p>
    <w:p w14:paraId="4E7E5195" w14:textId="77777777" w:rsidR="0091744A" w:rsidRPr="00091652" w:rsidRDefault="0091744A" w:rsidP="0091744A">
      <w:pPr>
        <w:pStyle w:val="NormlWeb"/>
        <w:spacing w:before="0" w:beforeAutospacing="0" w:after="120" w:afterAutospacing="0" w:line="288" w:lineRule="auto"/>
        <w:jc w:val="both"/>
      </w:pPr>
      <w:r w:rsidRPr="00091652">
        <w:lastRenderedPageBreak/>
        <w:t>Amennyiben a rendelkezésre álló keretösszeg a szerződés időtartama alatt nem merül ki, abban az esetben Ajánlatkérő jogosult legkésőbb a szerződés megszűnését megelőző 30. naptári napig egyoldalú nyilatkozatával meghosszabbítani a szerződés időtartamát és ezzel nyertes ajánlattevő teljesítési kötelezettségét legfeljebb további 3 hónappal a szerződéses mennyiség és vállalkozói díj változatlanul hagyásával.</w:t>
      </w:r>
    </w:p>
    <w:p w14:paraId="5F0C94BF" w14:textId="7AD2B07E" w:rsidR="0091744A" w:rsidRPr="00091652" w:rsidRDefault="0091744A" w:rsidP="0091744A">
      <w:pPr>
        <w:pStyle w:val="NormlWeb"/>
        <w:spacing w:before="0" w:beforeAutospacing="0" w:after="120" w:afterAutospacing="0" w:line="288" w:lineRule="auto"/>
        <w:jc w:val="both"/>
      </w:pPr>
      <w:r w:rsidRPr="00091652">
        <w:t xml:space="preserve">2600 Vác, </w:t>
      </w:r>
      <w:r w:rsidR="003661E9" w:rsidRPr="00091652">
        <w:t>Deákvári fasor 2.</w:t>
      </w:r>
    </w:p>
    <w:p w14:paraId="7EC968EB"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ellenszolgáltatás teljesítésének feltételei:</w:t>
      </w:r>
    </w:p>
    <w:p w14:paraId="0FCAF39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Finanszírozási mód: utófinanszírozás.</w:t>
      </w:r>
    </w:p>
    <w:p w14:paraId="77EF90D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előleget nem biztosít.</w:t>
      </w:r>
    </w:p>
    <w:p w14:paraId="3C946FA8"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 fedezetet részben saját forrásból biztosítja.</w:t>
      </w:r>
    </w:p>
    <w:p w14:paraId="258C5B12" w14:textId="40E0B649"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 xml:space="preserve">Számlázás: Nyertes ajánlattevő </w:t>
      </w:r>
      <w:r w:rsidR="00AE303C" w:rsidRPr="00091652">
        <w:rPr>
          <w:rFonts w:ascii="Times New Roman" w:hAnsi="Times New Roman" w:cs="Times New Roman"/>
          <w:sz w:val="24"/>
        </w:rPr>
        <w:t>megrendelésenként</w:t>
      </w:r>
      <w:r w:rsidRPr="00091652">
        <w:rPr>
          <w:rFonts w:ascii="Times New Roman" w:hAnsi="Times New Roman" w:cs="Times New Roman"/>
          <w:sz w:val="24"/>
        </w:rPr>
        <w:t xml:space="preserve"> jogosult számla benyújtására.</w:t>
      </w:r>
    </w:p>
    <w:p w14:paraId="148E8F9E" w14:textId="4C1F47B3"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Ajánlatkérő az ellenszolgáltatás összegét, a teljesítésigazo</w:t>
      </w:r>
      <w:r w:rsidR="005A1C3C" w:rsidRPr="00091652">
        <w:rPr>
          <w:rFonts w:ascii="Times New Roman" w:hAnsi="Times New Roman" w:cs="Times New Roman"/>
          <w:sz w:val="24"/>
        </w:rPr>
        <w:t>l</w:t>
      </w:r>
      <w:r w:rsidRPr="00091652">
        <w:rPr>
          <w:rFonts w:ascii="Times New Roman" w:hAnsi="Times New Roman" w:cs="Times New Roman"/>
          <w:sz w:val="24"/>
        </w:rPr>
        <w:t>ással igazolt szerződésszerű teljesítést követően átutalással fizeti meg a Ptk. 6:130. § (1) rendelkezései alapján 45 napon belül.</w:t>
      </w:r>
    </w:p>
    <w:p w14:paraId="3C285E37"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ajánlat, a számlázás, az elszámolás és a kifizetés pénznem: HUF.</w:t>
      </w:r>
    </w:p>
    <w:p w14:paraId="73B33832"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Vonatkozó jogszabályok különösen:</w:t>
      </w:r>
    </w:p>
    <w:p w14:paraId="3D7FDCA9"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 Polgári Törvénykönyvről szóló 2013. évi V. törvény;</w:t>
      </w:r>
    </w:p>
    <w:p w14:paraId="6D411B08" w14:textId="77777777" w:rsidR="003661E9" w:rsidRPr="00091652" w:rsidRDefault="003661E9" w:rsidP="003661E9">
      <w:pPr>
        <w:numPr>
          <w:ilvl w:val="0"/>
          <w:numId w:val="2"/>
        </w:numPr>
        <w:spacing w:after="60" w:line="288" w:lineRule="auto"/>
        <w:ind w:left="1276" w:hanging="295"/>
        <w:jc w:val="both"/>
        <w:rPr>
          <w:rFonts w:ascii="Times New Roman" w:hAnsi="Times New Roman" w:cs="Times New Roman"/>
          <w:sz w:val="24"/>
        </w:rPr>
      </w:pPr>
      <w:r w:rsidRPr="00091652">
        <w:rPr>
          <w:rFonts w:ascii="Times New Roman" w:hAnsi="Times New Roman" w:cs="Times New Roman"/>
          <w:sz w:val="24"/>
        </w:rPr>
        <w:t>Az általános forgalmi adóról szóló 2007. évi CXXVII. törvény.</w:t>
      </w:r>
    </w:p>
    <w:p w14:paraId="75B6E15D" w14:textId="77777777" w:rsidR="003661E9" w:rsidRPr="00091652" w:rsidRDefault="003661E9" w:rsidP="003661E9">
      <w:pPr>
        <w:numPr>
          <w:ilvl w:val="0"/>
          <w:numId w:val="2"/>
        </w:numPr>
        <w:spacing w:after="120" w:line="288" w:lineRule="auto"/>
        <w:ind w:left="1276" w:hanging="295"/>
        <w:jc w:val="both"/>
        <w:rPr>
          <w:rFonts w:ascii="Times New Roman" w:hAnsi="Times New Roman" w:cs="Times New Roman"/>
          <w:sz w:val="24"/>
        </w:rPr>
      </w:pPr>
      <w:r w:rsidRPr="00091652">
        <w:rPr>
          <w:rFonts w:ascii="Times New Roman" w:hAnsi="Times New Roman" w:cs="Times New Roman"/>
          <w:sz w:val="24"/>
        </w:rPr>
        <w:t>A behajtási költségátalányról szóló 2016. évi IX. törvény.</w:t>
      </w:r>
    </w:p>
    <w:p w14:paraId="03F09683" w14:textId="77777777" w:rsidR="003661E9" w:rsidRPr="00091652" w:rsidRDefault="003661E9" w:rsidP="003661E9">
      <w:pPr>
        <w:spacing w:after="120" w:line="288" w:lineRule="auto"/>
        <w:jc w:val="both"/>
        <w:rPr>
          <w:rFonts w:ascii="Times New Roman" w:hAnsi="Times New Roman" w:cs="Times New Roman"/>
          <w:sz w:val="24"/>
        </w:rPr>
      </w:pPr>
      <w:r w:rsidRPr="00091652">
        <w:rPr>
          <w:rFonts w:ascii="Times New Roman" w:hAnsi="Times New Roman" w:cs="Times New Roman"/>
          <w:sz w:val="24"/>
        </w:rPr>
        <w:t>Az ellenszolgáltatás teljesítésének részletes feltételeit a szerződéstervezet tartalmazza.</w:t>
      </w:r>
    </w:p>
    <w:p w14:paraId="3FCADE74"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Szerződést biztosító mellékkötelezettségek:</w:t>
      </w:r>
    </w:p>
    <w:p w14:paraId="64C4F130"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Késedelmi kötbér, meghiúsulási kötbér.</w:t>
      </w:r>
    </w:p>
    <w:p w14:paraId="7265B199" w14:textId="77777777" w:rsidR="003661E9" w:rsidRPr="00091652" w:rsidRDefault="003661E9" w:rsidP="003661E9">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 szerződést biztosító mellékkötelezettségek részletes szabályait a szerződéstervezet tartalmazza.</w:t>
      </w:r>
    </w:p>
    <w:p w14:paraId="77BF6E69" w14:textId="77777777" w:rsidR="003661E9" w:rsidRPr="00091652" w:rsidRDefault="003661E9" w:rsidP="003661E9">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bírálati szempontja:</w:t>
      </w:r>
    </w:p>
    <w:p w14:paraId="28ACF205" w14:textId="5F6B726A" w:rsidR="007A711D" w:rsidRDefault="003661E9" w:rsidP="007A711D">
      <w:pPr>
        <w:pStyle w:val="NormlWeb"/>
        <w:spacing w:before="0" w:beforeAutospacing="0" w:after="120" w:afterAutospacing="0" w:line="288" w:lineRule="auto"/>
        <w:ind w:right="150"/>
        <w:jc w:val="both"/>
      </w:pPr>
      <w:r w:rsidRPr="00091652">
        <w:t xml:space="preserve">A legalacsonyabb összegű ellenszolgáltatás, </w:t>
      </w:r>
      <w:r w:rsidRPr="00091652">
        <w:rPr>
          <w:b/>
          <w:bCs/>
          <w:i/>
          <w:iCs/>
        </w:rPr>
        <w:t>Nettó vételár (Ft/db)</w:t>
      </w:r>
      <w:r w:rsidR="007A711D" w:rsidRPr="00091652">
        <w:t>.</w:t>
      </w:r>
    </w:p>
    <w:p w14:paraId="3811346F" w14:textId="4382F77A" w:rsidR="007F5B3F" w:rsidRPr="007F5B3F" w:rsidRDefault="007F5B3F" w:rsidP="007F5B3F">
      <w:pPr>
        <w:spacing w:after="120" w:line="288" w:lineRule="auto"/>
        <w:jc w:val="both"/>
        <w:rPr>
          <w:rFonts w:ascii="Times New Roman" w:eastAsia="Times" w:hAnsi="Times New Roman" w:cs="Times New Roman"/>
          <w:sz w:val="24"/>
          <w:szCs w:val="20"/>
          <w:lang w:eastAsia="hu-HU"/>
        </w:rPr>
      </w:pPr>
      <w:r w:rsidRPr="00262088">
        <w:rPr>
          <w:rFonts w:ascii="Times New Roman" w:eastAsia="Times" w:hAnsi="Times New Roman" w:cs="Times New Roman"/>
          <w:sz w:val="24"/>
          <w:szCs w:val="20"/>
          <w:lang w:eastAsia="hu-HU"/>
        </w:rPr>
        <w:t>A legalacsonyabb ár értékelési szemponton belül Ajánlatkérő a megajánlott ellenszolgáltatásokat veti össze</w:t>
      </w:r>
      <w:r>
        <w:rPr>
          <w:rFonts w:ascii="Times New Roman" w:eastAsia="Times" w:hAnsi="Times New Roman" w:cs="Times New Roman"/>
          <w:sz w:val="24"/>
          <w:szCs w:val="20"/>
          <w:lang w:eastAsia="hu-HU"/>
        </w:rPr>
        <w:t>,</w:t>
      </w:r>
      <w:r w:rsidRPr="00262088">
        <w:rPr>
          <w:rFonts w:ascii="Times New Roman" w:eastAsia="Times" w:hAnsi="Times New Roman" w:cs="Times New Roman"/>
          <w:sz w:val="24"/>
          <w:szCs w:val="20"/>
          <w:lang w:eastAsia="hu-HU"/>
        </w:rPr>
        <w:t xml:space="preserve"> és a legalacsonyabb árat tartalmazó érvényes ajánlatot választja ki. Az eljárás nyertese az az ajánlattevő, aki az </w:t>
      </w:r>
      <w:r>
        <w:rPr>
          <w:rFonts w:ascii="Times New Roman" w:eastAsia="Times" w:hAnsi="Times New Roman" w:cs="Times New Roman"/>
          <w:sz w:val="24"/>
          <w:szCs w:val="20"/>
          <w:lang w:eastAsia="hu-HU"/>
        </w:rPr>
        <w:t>A</w:t>
      </w:r>
      <w:r w:rsidRPr="00262088">
        <w:rPr>
          <w:rFonts w:ascii="Times New Roman" w:eastAsia="Times" w:hAnsi="Times New Roman" w:cs="Times New Roman"/>
          <w:sz w:val="24"/>
          <w:szCs w:val="20"/>
          <w:lang w:eastAsia="hu-HU"/>
        </w:rPr>
        <w:t xml:space="preserve">jánlatkérő részére </w:t>
      </w:r>
      <w:r>
        <w:rPr>
          <w:rFonts w:ascii="Times New Roman" w:eastAsia="Times" w:hAnsi="Times New Roman" w:cs="Times New Roman"/>
          <w:sz w:val="24"/>
          <w:szCs w:val="20"/>
          <w:lang w:eastAsia="hu-HU"/>
        </w:rPr>
        <w:t>a Dokumentáció</w:t>
      </w:r>
      <w:r w:rsidRPr="00262088">
        <w:rPr>
          <w:rFonts w:ascii="Times New Roman" w:eastAsia="Times" w:hAnsi="Times New Roman" w:cs="Times New Roman"/>
          <w:sz w:val="24"/>
          <w:szCs w:val="20"/>
          <w:lang w:eastAsia="hu-HU"/>
        </w:rPr>
        <w:t>ban meghatározott feltételek alapján, valamint az értékelési szempontok szerint a legkedvezőbb érvényes ajánlatot tette.</w:t>
      </w:r>
    </w:p>
    <w:p w14:paraId="2D1E1889" w14:textId="77777777" w:rsidR="007A711D" w:rsidRPr="00091652" w:rsidRDefault="007A711D" w:rsidP="007A711D">
      <w:pPr>
        <w:pStyle w:val="NormlWeb"/>
        <w:spacing w:before="120" w:beforeAutospacing="0" w:after="120" w:afterAutospacing="0" w:line="288" w:lineRule="auto"/>
        <w:ind w:right="147"/>
        <w:jc w:val="both"/>
      </w:pPr>
      <w:r w:rsidRPr="00091652">
        <w:t>Ajánlattevő az ajánlattételi határidő lejártától kezdve kötve van ajánlatához.</w:t>
      </w:r>
    </w:p>
    <w:p w14:paraId="1118077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felhívja a figyelmet arra, hogy az ellenértéknek (ajánlati árnak) tartalmaznia kell az összes, a teljesítés során a nyertes ajánlattevő részéről felmerülő költséget, továbbá minden járulékos költséget, amely Dokumentációban meghatározott feltételekkel a szerződés szerinti </w:t>
      </w:r>
      <w:r w:rsidRPr="00091652">
        <w:rPr>
          <w:rFonts w:ascii="Times New Roman" w:eastAsia="Times New Roman" w:hAnsi="Times New Roman" w:cs="Times New Roman"/>
          <w:sz w:val="24"/>
          <w:szCs w:val="24"/>
          <w:lang w:eastAsia="zh-CN"/>
        </w:rPr>
        <w:lastRenderedPageBreak/>
        <w:t>teljesítéséhez szükséges – függetlenül azok formájától és forrásától, pl. vám, különböző díjak és illetékek, utazási, nyomtatási, kommunikációs és szállásköltség stb. Ajánlatkérő felhívja a figyelmet, hogy az ajánlati ár a szerződés megkötésétől kötött, az csak a szerződésben meghatározott esetek fennállása esetén változhat. Az ajánlatok kidolgozásakor vegyék figyelembe, hogy az ajánlati árnak teljes körűnek kell lennie, vagyis magába kell foglalni minden ajánlattevői kifizetési igényt.</w:t>
      </w:r>
    </w:p>
    <w:p w14:paraId="61E2B9A4"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szereplő árnak fix árnak kell lennie, vagyis az ajánlattevő semmilyen formában és semmilyen hivatkozással nem tehetnek változó árat tartalmazó ajánlatot.</w:t>
      </w:r>
    </w:p>
    <w:p w14:paraId="51F8B3E0"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csak Forintban (HUF) tehet ajánlatot és a szerződéskötés valutaneme is csak ez lehet.</w:t>
      </w:r>
    </w:p>
    <w:p w14:paraId="4D197669"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ajánlatok csak banki átutalásos fizetési módot tartalmazhatnak, minden egyéb fizetési mód elfogadhatatlan az Ajánlatkérő számára.</w:t>
      </w:r>
    </w:p>
    <w:p w14:paraId="64E07268" w14:textId="77777777" w:rsidR="003661E9" w:rsidRPr="00091652" w:rsidRDefault="003661E9" w:rsidP="003661E9">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fogad el irreális vagy nem teljesíthető, vagy nem érvényesíthető megajánlásokat.</w:t>
      </w:r>
    </w:p>
    <w:p w14:paraId="12C49313" w14:textId="77777777" w:rsidR="007F5B3F" w:rsidRDefault="007F5B3F" w:rsidP="007F5B3F">
      <w:pPr>
        <w:tabs>
          <w:tab w:val="center" w:pos="6521"/>
        </w:tabs>
        <w:spacing w:before="120" w:after="120" w:line="288" w:lineRule="auto"/>
        <w:jc w:val="both"/>
        <w:rPr>
          <w:rFonts w:ascii="Times New Roman" w:hAnsi="Times New Roman" w:cs="Times New Roman"/>
          <w:b/>
          <w:bCs/>
          <w:sz w:val="24"/>
          <w:szCs w:val="24"/>
        </w:rPr>
      </w:pPr>
      <w:r w:rsidRPr="00DD2015">
        <w:rPr>
          <w:rFonts w:ascii="Times New Roman" w:hAnsi="Times New Roman" w:cs="Times New Roman"/>
          <w:sz w:val="24"/>
          <w:szCs w:val="24"/>
        </w:rPr>
        <w:t xml:space="preserve">Ajánlatkérő egy </w:t>
      </w:r>
      <w:proofErr w:type="spellStart"/>
      <w:r w:rsidRPr="00DD2015">
        <w:rPr>
          <w:rFonts w:ascii="Times New Roman" w:hAnsi="Times New Roman" w:cs="Times New Roman"/>
          <w:sz w:val="24"/>
          <w:szCs w:val="24"/>
        </w:rPr>
        <w:t>ártáblázatot</w:t>
      </w:r>
      <w:proofErr w:type="spellEnd"/>
      <w:r w:rsidRPr="00DD2015">
        <w:rPr>
          <w:rFonts w:ascii="Times New Roman" w:hAnsi="Times New Roman" w:cs="Times New Roman"/>
          <w:sz w:val="24"/>
          <w:szCs w:val="24"/>
        </w:rPr>
        <w:t xml:space="preserve"> is ajánlattevők rendelkezésér</w:t>
      </w:r>
      <w:r>
        <w:rPr>
          <w:rFonts w:ascii="Times New Roman" w:hAnsi="Times New Roman" w:cs="Times New Roman"/>
          <w:sz w:val="24"/>
          <w:szCs w:val="24"/>
        </w:rPr>
        <w:t xml:space="preserve">e, melyet </w:t>
      </w:r>
      <w:r>
        <w:rPr>
          <w:rFonts w:ascii="Times New Roman" w:eastAsia="Times New Roman" w:hAnsi="Times New Roman" w:cs="Times New Roman"/>
          <w:sz w:val="24"/>
          <w:szCs w:val="24"/>
          <w:lang w:eastAsia="hu-HU"/>
        </w:rPr>
        <w:t>a</w:t>
      </w:r>
      <w:r w:rsidRPr="00364FFC">
        <w:rPr>
          <w:rFonts w:ascii="Times New Roman" w:eastAsia="Times New Roman" w:hAnsi="Times New Roman" w:cs="Times New Roman"/>
          <w:sz w:val="24"/>
          <w:szCs w:val="24"/>
          <w:lang w:eastAsia="hu-HU"/>
        </w:rPr>
        <w:t xml:space="preserve">jánlattevőknek ajánlatuk részeként </w:t>
      </w:r>
      <w:r>
        <w:rPr>
          <w:rFonts w:ascii="Times New Roman" w:hAnsi="Times New Roman" w:cs="Times New Roman"/>
          <w:sz w:val="24"/>
          <w:szCs w:val="24"/>
        </w:rPr>
        <w:t xml:space="preserve">szerkeszthető változatban, valamint cégszerűen aláírt, nem szerkeszthető formátumban is be kell nyújtani, </w:t>
      </w:r>
      <w:r w:rsidRPr="00364FFC">
        <w:rPr>
          <w:rFonts w:ascii="Times New Roman" w:eastAsia="Times New Roman" w:hAnsi="Times New Roman" w:cs="Times New Roman"/>
          <w:sz w:val="24"/>
          <w:szCs w:val="24"/>
          <w:lang w:eastAsia="hu-HU"/>
        </w:rPr>
        <w:t xml:space="preserve">megtartva a szerkeszthető elektronikus </w:t>
      </w:r>
      <w:proofErr w:type="spellStart"/>
      <w:r w:rsidRPr="00364FFC">
        <w:rPr>
          <w:rFonts w:ascii="Times New Roman" w:eastAsia="Times New Roman" w:hAnsi="Times New Roman" w:cs="Times New Roman"/>
          <w:sz w:val="24"/>
          <w:szCs w:val="24"/>
          <w:lang w:eastAsia="hu-HU"/>
        </w:rPr>
        <w:t>ártáblázat</w:t>
      </w:r>
      <w:proofErr w:type="spellEnd"/>
      <w:r w:rsidRPr="00364FFC">
        <w:rPr>
          <w:rFonts w:ascii="Times New Roman" w:eastAsia="Times New Roman" w:hAnsi="Times New Roman" w:cs="Times New Roman"/>
          <w:sz w:val="24"/>
          <w:szCs w:val="24"/>
          <w:lang w:eastAsia="hu-HU"/>
        </w:rPr>
        <w:t xml:space="preserve"> formátumát és sorrendjét</w:t>
      </w:r>
      <w:r w:rsidRPr="00DD2015">
        <w:rPr>
          <w:rFonts w:ascii="Times New Roman" w:hAnsi="Times New Roman" w:cs="Times New Roman"/>
          <w:sz w:val="24"/>
          <w:szCs w:val="24"/>
        </w:rPr>
        <w:t xml:space="preserve">. </w:t>
      </w:r>
      <w:r w:rsidRPr="00DD2015">
        <w:rPr>
          <w:rFonts w:ascii="Times New Roman" w:hAnsi="Times New Roman" w:cs="Times New Roman"/>
          <w:b/>
          <w:bCs/>
          <w:sz w:val="24"/>
          <w:szCs w:val="24"/>
        </w:rPr>
        <w:t>Érvényes ajánlattételhez minden sort be kell árazni!</w:t>
      </w:r>
    </w:p>
    <w:p w14:paraId="4950776F" w14:textId="77777777" w:rsidR="007F5B3F" w:rsidRPr="00B9107E" w:rsidRDefault="007F5B3F" w:rsidP="007F5B3F">
      <w:pPr>
        <w:spacing w:before="120" w:after="120" w:line="288" w:lineRule="auto"/>
        <w:jc w:val="both"/>
        <w:rPr>
          <w:rFonts w:ascii="Times New Roman" w:eastAsia="Times New Roman" w:hAnsi="Times New Roman" w:cs="Times New Roman"/>
          <w:sz w:val="24"/>
          <w:szCs w:val="24"/>
          <w:lang w:eastAsia="hu-HU"/>
        </w:rPr>
      </w:pPr>
      <w:r w:rsidRPr="00A03C83">
        <w:rPr>
          <w:rFonts w:ascii="Times New Roman" w:eastAsia="Times New Roman" w:hAnsi="Times New Roman" w:cs="Times New Roman"/>
          <w:sz w:val="24"/>
          <w:szCs w:val="24"/>
          <w:lang w:eastAsia="hu-HU"/>
        </w:rPr>
        <w:t xml:space="preserve">Amennyiben ajánlattevő a felolvasó lapon szereplő </w:t>
      </w:r>
      <w:r>
        <w:rPr>
          <w:rFonts w:ascii="Times New Roman" w:eastAsia="Times New Roman" w:hAnsi="Times New Roman" w:cs="Times New Roman"/>
          <w:sz w:val="24"/>
          <w:szCs w:val="24"/>
          <w:lang w:eastAsia="hu-HU"/>
        </w:rPr>
        <w:t>megajánlást,</w:t>
      </w:r>
      <w:r w:rsidRPr="00A03C83">
        <w:rPr>
          <w:rFonts w:ascii="Times New Roman" w:eastAsia="Times New Roman" w:hAnsi="Times New Roman" w:cs="Times New Roman"/>
          <w:sz w:val="24"/>
          <w:szCs w:val="24"/>
          <w:lang w:eastAsia="hu-HU"/>
        </w:rPr>
        <w:t xml:space="preserve"> és a kereskedelmi ajánlatban szereplő nettó egységárakat nem pozitív egész számban adja meg</w:t>
      </w:r>
      <w:r w:rsidRPr="00B9107E">
        <w:rPr>
          <w:rFonts w:ascii="Times New Roman" w:eastAsia="Times New Roman" w:hAnsi="Times New Roman" w:cs="Times New Roman"/>
          <w:sz w:val="24"/>
          <w:szCs w:val="24"/>
          <w:lang w:eastAsia="hu-HU"/>
        </w:rPr>
        <w:t>, úgy Ajánlatkérő az ajánlatot érvénytelennek minősíti.</w:t>
      </w:r>
    </w:p>
    <w:p w14:paraId="2F02C22E" w14:textId="77777777" w:rsidR="007F5B3F" w:rsidRPr="000F2D7B" w:rsidRDefault="007F5B3F" w:rsidP="007F5B3F">
      <w:pPr>
        <w:pStyle w:val="Doksihoz"/>
        <w:keepLines w:val="0"/>
        <w:widowControl w:val="0"/>
        <w:numPr>
          <w:ilvl w:val="0"/>
          <w:numId w:val="0"/>
        </w:numPr>
        <w:spacing w:before="0" w:line="288" w:lineRule="auto"/>
        <w:rPr>
          <w:b/>
          <w:bCs/>
        </w:rPr>
      </w:pPr>
      <w:r w:rsidRPr="000F2D7B">
        <w:rPr>
          <w:b/>
          <w:bCs/>
        </w:rPr>
        <w:t xml:space="preserve">Kitöltési útmutató </w:t>
      </w:r>
      <w:r>
        <w:rPr>
          <w:b/>
          <w:bCs/>
        </w:rPr>
        <w:t>az ártáblázathoz</w:t>
      </w:r>
    </w:p>
    <w:p w14:paraId="17E024EC" w14:textId="77777777" w:rsidR="007F5B3F" w:rsidRPr="00364FFC" w:rsidRDefault="007F5B3F" w:rsidP="007F5B3F">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Ajánlatkérő felhívja ajánlattevők figyelmét, hogy ajánlattevőnek ajánlata részeként kereskedelmi ajánlatot kell benyújtania.</w:t>
      </w:r>
    </w:p>
    <w:p w14:paraId="0CF52CC8" w14:textId="4D785E5E" w:rsidR="007F5B3F" w:rsidRPr="00B85257" w:rsidRDefault="007F5B3F" w:rsidP="007F5B3F">
      <w:pPr>
        <w:spacing w:before="120" w:after="120" w:line="288" w:lineRule="auto"/>
        <w:jc w:val="both"/>
        <w:rPr>
          <w:rFonts w:ascii="Times New Roman" w:eastAsia="Times New Roman" w:hAnsi="Times New Roman" w:cs="Times New Roman"/>
          <w:strike/>
          <w:sz w:val="24"/>
          <w:szCs w:val="24"/>
          <w:lang w:eastAsia="hu-HU"/>
        </w:rPr>
      </w:pPr>
      <w:r w:rsidRPr="00F80203">
        <w:rPr>
          <w:rFonts w:ascii="Times New Roman" w:eastAsia="Times New Roman" w:hAnsi="Times New Roman" w:cs="Times New Roman"/>
          <w:sz w:val="24"/>
          <w:szCs w:val="24"/>
          <w:lang w:eastAsia="hu-HU"/>
        </w:rPr>
        <w:t xml:space="preserve">Ajánlattevőnek ajánlata részeként benyújtott kereskedelmi ajánlat EXCEL dokumentum kitöltése során meg kell adnia az ajánlattevő által </w:t>
      </w:r>
      <w:r w:rsidR="00BD0E86" w:rsidRPr="00F80203">
        <w:rPr>
          <w:rFonts w:ascii="Times New Roman" w:eastAsia="Times New Roman" w:hAnsi="Times New Roman" w:cs="Times New Roman"/>
          <w:sz w:val="24"/>
          <w:szCs w:val="24"/>
          <w:lang w:eastAsia="hu-HU"/>
        </w:rPr>
        <w:t xml:space="preserve">forgalomtechnikai eszközök, közúti tartozékok, egyedi táblák </w:t>
      </w:r>
      <w:r w:rsidRPr="00F80203">
        <w:rPr>
          <w:rFonts w:ascii="Times New Roman" w:eastAsia="Times New Roman" w:hAnsi="Times New Roman" w:cs="Times New Roman"/>
          <w:sz w:val="24"/>
          <w:szCs w:val="24"/>
          <w:lang w:eastAsia="hu-HU"/>
        </w:rPr>
        <w:t>nettó egységárát</w:t>
      </w:r>
      <w:r w:rsidR="00BD0E86" w:rsidRPr="00F80203">
        <w:rPr>
          <w:rFonts w:ascii="Times New Roman" w:eastAsia="Times New Roman" w:hAnsi="Times New Roman" w:cs="Times New Roman"/>
          <w:sz w:val="24"/>
          <w:szCs w:val="24"/>
          <w:lang w:eastAsia="hu-HU"/>
        </w:rPr>
        <w:t>, valamint nettó összárát</w:t>
      </w:r>
      <w:r w:rsidRPr="00F80203">
        <w:rPr>
          <w:rFonts w:ascii="Times New Roman" w:eastAsia="Times New Roman" w:hAnsi="Times New Roman" w:cs="Times New Roman"/>
          <w:sz w:val="24"/>
          <w:szCs w:val="24"/>
          <w:lang w:eastAsia="hu-HU"/>
        </w:rPr>
        <w:t>.</w:t>
      </w:r>
    </w:p>
    <w:p w14:paraId="34C3AD3A" w14:textId="5A4C17F2" w:rsidR="007F5B3F" w:rsidRDefault="00F80203" w:rsidP="007F5B3F">
      <w:pPr>
        <w:spacing w:before="120" w:after="120" w:line="288" w:lineRule="auto"/>
        <w:jc w:val="both"/>
        <w:rPr>
          <w:rFonts w:ascii="Times New Roman" w:eastAsia="Times New Roman" w:hAnsi="Times New Roman" w:cs="Times New Roman"/>
          <w:sz w:val="24"/>
          <w:szCs w:val="24"/>
          <w:lang w:eastAsia="hu-HU"/>
        </w:rPr>
      </w:pPr>
      <w:r w:rsidRPr="00F80203">
        <w:rPr>
          <w:rFonts w:ascii="Times New Roman" w:eastAsia="Times New Roman" w:hAnsi="Times New Roman" w:cs="Times New Roman"/>
          <w:b/>
          <w:bCs/>
          <w:sz w:val="24"/>
          <w:szCs w:val="24"/>
          <w:lang w:eastAsia="hu-HU"/>
        </w:rPr>
        <w:t>Megajánlott nettó ár</w:t>
      </w:r>
      <w:r w:rsidR="007F5B3F" w:rsidRPr="00364FFC">
        <w:rPr>
          <w:rFonts w:ascii="Times New Roman" w:eastAsia="Times New Roman" w:hAnsi="Times New Roman" w:cs="Times New Roman"/>
          <w:sz w:val="24"/>
          <w:szCs w:val="24"/>
          <w:lang w:eastAsia="hu-HU"/>
        </w:rPr>
        <w:t xml:space="preserve"> alatt </w:t>
      </w:r>
      <w:r w:rsidR="007A5BAF">
        <w:rPr>
          <w:rFonts w:ascii="Times New Roman" w:eastAsia="Times New Roman" w:hAnsi="Times New Roman" w:cs="Times New Roman"/>
          <w:sz w:val="24"/>
          <w:szCs w:val="24"/>
          <w:lang w:eastAsia="hu-HU"/>
        </w:rPr>
        <w:t>1 db megajánlásra kerülő eszköz, tárgy</w:t>
      </w:r>
      <w:r>
        <w:rPr>
          <w:rFonts w:ascii="Times New Roman" w:eastAsia="Times New Roman" w:hAnsi="Times New Roman" w:cs="Times New Roman"/>
          <w:sz w:val="24"/>
          <w:szCs w:val="24"/>
          <w:lang w:eastAsia="hu-HU"/>
        </w:rPr>
        <w:t xml:space="preserve"> nettó árát érti.</w:t>
      </w:r>
    </w:p>
    <w:p w14:paraId="45A5620D" w14:textId="6838D62D" w:rsidR="007F5B3F" w:rsidRDefault="007F5B3F" w:rsidP="007F5B3F">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 xml:space="preserve">Ajánlattevő feladata, hogy a felolvasó lapon szereplő értékelési szempontra tett megajánlását alátámasztó, </w:t>
      </w:r>
      <w:r>
        <w:rPr>
          <w:rFonts w:ascii="Times New Roman" w:eastAsia="Times New Roman" w:hAnsi="Times New Roman" w:cs="Times New Roman"/>
          <w:sz w:val="24"/>
          <w:szCs w:val="24"/>
          <w:lang w:eastAsia="hu-HU"/>
        </w:rPr>
        <w:t>a Dokumentáció</w:t>
      </w:r>
      <w:r w:rsidRPr="00364FFC">
        <w:rPr>
          <w:rFonts w:ascii="Times New Roman" w:eastAsia="Times New Roman" w:hAnsi="Times New Roman" w:cs="Times New Roman"/>
          <w:sz w:val="24"/>
          <w:szCs w:val="24"/>
          <w:lang w:eastAsia="hu-HU"/>
        </w:rPr>
        <w:t xml:space="preserve"> részét képező </w:t>
      </w:r>
      <w:proofErr w:type="spellStart"/>
      <w:r w:rsidRPr="00364FFC">
        <w:rPr>
          <w:rFonts w:ascii="Times New Roman" w:eastAsia="Times New Roman" w:hAnsi="Times New Roman" w:cs="Times New Roman"/>
          <w:sz w:val="24"/>
          <w:szCs w:val="24"/>
          <w:lang w:eastAsia="hu-HU"/>
        </w:rPr>
        <w:t>ártáblázatot</w:t>
      </w:r>
      <w:proofErr w:type="spellEnd"/>
      <w:r w:rsidRPr="00364FFC">
        <w:rPr>
          <w:rFonts w:ascii="Times New Roman" w:eastAsia="Times New Roman" w:hAnsi="Times New Roman" w:cs="Times New Roman"/>
          <w:sz w:val="24"/>
          <w:szCs w:val="24"/>
          <w:lang w:eastAsia="hu-HU"/>
        </w:rPr>
        <w:t xml:space="preserve"> megfelelően kitöltse. </w:t>
      </w:r>
      <w:r w:rsidRPr="00A92176">
        <w:rPr>
          <w:rFonts w:ascii="Times New Roman" w:eastAsia="Times New Roman" w:hAnsi="Times New Roman" w:cs="Times New Roman"/>
          <w:sz w:val="24"/>
          <w:szCs w:val="24"/>
          <w:lang w:eastAsia="hu-HU"/>
        </w:rPr>
        <w:t xml:space="preserve">Felhívjuk az ajánlattevők figyelmét, hogy </w:t>
      </w:r>
      <w:r w:rsidRPr="00364FFC">
        <w:rPr>
          <w:rFonts w:ascii="Times New Roman" w:eastAsia="Times New Roman" w:hAnsi="Times New Roman" w:cs="Times New Roman"/>
          <w:sz w:val="24"/>
          <w:szCs w:val="24"/>
          <w:lang w:eastAsia="hu-HU"/>
        </w:rPr>
        <w:t xml:space="preserve">a szerkeszthető elektronikus </w:t>
      </w:r>
      <w:proofErr w:type="spellStart"/>
      <w:r w:rsidRPr="00364FFC">
        <w:rPr>
          <w:rFonts w:ascii="Times New Roman" w:eastAsia="Times New Roman" w:hAnsi="Times New Roman" w:cs="Times New Roman"/>
          <w:sz w:val="24"/>
          <w:szCs w:val="24"/>
          <w:lang w:eastAsia="hu-HU"/>
        </w:rPr>
        <w:t>ártáblázatban</w:t>
      </w:r>
      <w:proofErr w:type="spellEnd"/>
      <w:r>
        <w:rPr>
          <w:rFonts w:ascii="Times New Roman" w:eastAsia="Times New Roman" w:hAnsi="Times New Roman" w:cs="Times New Roman"/>
          <w:sz w:val="24"/>
          <w:szCs w:val="24"/>
          <w:lang w:eastAsia="hu-HU"/>
        </w:rPr>
        <w:t xml:space="preserve"> tilos</w:t>
      </w:r>
      <w:r w:rsidRPr="00364FFC">
        <w:rPr>
          <w:rFonts w:ascii="Times New Roman" w:eastAsia="Times New Roman" w:hAnsi="Times New Roman" w:cs="Times New Roman"/>
          <w:sz w:val="24"/>
          <w:szCs w:val="24"/>
          <w:lang w:eastAsia="hu-HU"/>
        </w:rPr>
        <w:t xml:space="preserve"> átírást, javítást vagy bármi egyéb módosítást eszközöl</w:t>
      </w:r>
      <w:r>
        <w:rPr>
          <w:rFonts w:ascii="Times New Roman" w:eastAsia="Times New Roman" w:hAnsi="Times New Roman" w:cs="Times New Roman"/>
          <w:sz w:val="24"/>
          <w:szCs w:val="24"/>
          <w:lang w:eastAsia="hu-HU"/>
        </w:rPr>
        <w:t>ni, továbbá szintén tilalmazott</w:t>
      </w:r>
      <w:r w:rsidRPr="00A92176">
        <w:rPr>
          <w:rFonts w:ascii="Times New Roman" w:eastAsia="Times New Roman" w:hAnsi="Times New Roman" w:cs="Times New Roman"/>
          <w:sz w:val="24"/>
          <w:szCs w:val="24"/>
          <w:lang w:eastAsia="hu-HU"/>
        </w:rPr>
        <w:t xml:space="preserve"> egyes sorokat összevonni, az egyes tételekhez tartozó mennyiségeket megváltoztatni, vagy a mennyiség egységét megváltoztatni</w:t>
      </w:r>
      <w:r>
        <w:rPr>
          <w:rFonts w:ascii="Times New Roman" w:eastAsia="Times New Roman" w:hAnsi="Times New Roman" w:cs="Times New Roman"/>
          <w:sz w:val="24"/>
          <w:szCs w:val="24"/>
          <w:lang w:eastAsia="hu-HU"/>
        </w:rPr>
        <w:t xml:space="preserve">. Ezekben az esetekben </w:t>
      </w:r>
      <w:r w:rsidRPr="00364FFC">
        <w:rPr>
          <w:rFonts w:ascii="Times New Roman" w:eastAsia="Times New Roman" w:hAnsi="Times New Roman" w:cs="Times New Roman"/>
          <w:sz w:val="24"/>
          <w:szCs w:val="24"/>
          <w:lang w:eastAsia="hu-HU"/>
        </w:rPr>
        <w:t>Ajánlatkérő az ajánlattevő ajánlatát érvénytelennek nyilvánítja</w:t>
      </w:r>
      <w:r w:rsidRPr="00A92176">
        <w:rPr>
          <w:rFonts w:ascii="Times New Roman" w:eastAsia="Times New Roman" w:hAnsi="Times New Roman" w:cs="Times New Roman"/>
          <w:sz w:val="24"/>
          <w:szCs w:val="24"/>
          <w:lang w:eastAsia="hu-HU"/>
        </w:rPr>
        <w:t>.</w:t>
      </w:r>
    </w:p>
    <w:p w14:paraId="74AF758B" w14:textId="40F9DBDE" w:rsidR="007F5B3F" w:rsidRDefault="007F5B3F" w:rsidP="007F5B3F">
      <w:pPr>
        <w:spacing w:after="120" w:line="288" w:lineRule="auto"/>
        <w:jc w:val="both"/>
        <w:rPr>
          <w:rFonts w:ascii="Times New Roman" w:eastAsia="Times New Roman" w:hAnsi="Times New Roman" w:cs="Times New Roman"/>
          <w:sz w:val="24"/>
          <w:szCs w:val="24"/>
          <w:lang w:eastAsia="hu-HU"/>
        </w:rPr>
      </w:pPr>
      <w:r w:rsidRPr="00364FFC">
        <w:rPr>
          <w:rFonts w:ascii="Times New Roman" w:eastAsia="Times New Roman" w:hAnsi="Times New Roman" w:cs="Times New Roman"/>
          <w:sz w:val="24"/>
          <w:szCs w:val="24"/>
          <w:lang w:eastAsia="hu-HU"/>
        </w:rPr>
        <w:t xml:space="preserve">Amennyiben ajánlattevő Ajánlatkérő által vétett bármilyen elírást tapasztal a kiadott </w:t>
      </w:r>
      <w:r>
        <w:rPr>
          <w:rFonts w:ascii="Times New Roman" w:eastAsia="Times New Roman" w:hAnsi="Times New Roman" w:cs="Times New Roman"/>
          <w:sz w:val="24"/>
          <w:szCs w:val="24"/>
          <w:lang w:eastAsia="hu-HU"/>
        </w:rPr>
        <w:t>EXCEL dokumentumban</w:t>
      </w:r>
      <w:r w:rsidRPr="00364FFC">
        <w:rPr>
          <w:rFonts w:ascii="Times New Roman" w:eastAsia="Times New Roman" w:hAnsi="Times New Roman" w:cs="Times New Roman"/>
          <w:sz w:val="24"/>
          <w:szCs w:val="24"/>
          <w:lang w:eastAsia="hu-HU"/>
        </w:rPr>
        <w:t xml:space="preserve">, abban az esetben ajánlattevőnek </w:t>
      </w:r>
      <w:r w:rsidRPr="00364FFC">
        <w:rPr>
          <w:rFonts w:ascii="Times New Roman" w:eastAsia="Times New Roman" w:hAnsi="Times New Roman" w:cs="Times New Roman"/>
          <w:b/>
          <w:bCs/>
          <w:sz w:val="24"/>
          <w:szCs w:val="24"/>
          <w:lang w:eastAsia="hu-HU"/>
        </w:rPr>
        <w:t>kiegészítő tájékoztatás kéréssel</w:t>
      </w:r>
      <w:r w:rsidRPr="00364FFC">
        <w:rPr>
          <w:rFonts w:ascii="Times New Roman" w:eastAsia="Times New Roman" w:hAnsi="Times New Roman" w:cs="Times New Roman"/>
          <w:sz w:val="24"/>
          <w:szCs w:val="24"/>
          <w:lang w:eastAsia="hu-HU"/>
        </w:rPr>
        <w:t xml:space="preserve"> kell Ajánlatkérőhöz fordulnia.</w:t>
      </w:r>
    </w:p>
    <w:p w14:paraId="0A3D5A1F" w14:textId="40CFD3C6" w:rsidR="007F5B3F" w:rsidRPr="007F5B3F" w:rsidRDefault="007F5B3F" w:rsidP="007F5B3F">
      <w:pPr>
        <w:tabs>
          <w:tab w:val="center" w:pos="6521"/>
        </w:tabs>
        <w:spacing w:before="120" w:after="120" w:line="288" w:lineRule="auto"/>
        <w:jc w:val="both"/>
        <w:rPr>
          <w:rFonts w:ascii="Times New Roman" w:hAnsi="Times New Roman" w:cs="Times New Roman"/>
          <w:b/>
          <w:bCs/>
          <w:sz w:val="24"/>
          <w:szCs w:val="24"/>
        </w:rPr>
      </w:pPr>
      <w:r w:rsidRPr="00DC69B9">
        <w:rPr>
          <w:rFonts w:ascii="Times New Roman" w:eastAsia="Times New Roman" w:hAnsi="Times New Roman" w:cs="Times New Roman"/>
          <w:b/>
          <w:bCs/>
          <w:sz w:val="24"/>
          <w:szCs w:val="24"/>
          <w:lang w:eastAsia="hu-HU"/>
        </w:rPr>
        <w:lastRenderedPageBreak/>
        <w:t>A felolvasó lapon a</w:t>
      </w:r>
      <w:r>
        <w:rPr>
          <w:rFonts w:ascii="Times New Roman" w:eastAsia="Times New Roman" w:hAnsi="Times New Roman" w:cs="Times New Roman"/>
          <w:b/>
          <w:bCs/>
          <w:sz w:val="24"/>
          <w:szCs w:val="24"/>
          <w:lang w:eastAsia="hu-HU"/>
        </w:rPr>
        <w:t>z</w:t>
      </w:r>
      <w:r w:rsidRPr="00DC69B9">
        <w:rPr>
          <w:rFonts w:ascii="Times New Roman" w:eastAsia="Times New Roman" w:hAnsi="Times New Roman" w:cs="Times New Roman"/>
          <w:b/>
          <w:bCs/>
          <w:sz w:val="24"/>
          <w:szCs w:val="24"/>
          <w:lang w:eastAsia="hu-HU"/>
        </w:rPr>
        <w:t xml:space="preserve"> „</w:t>
      </w:r>
      <w:r w:rsidR="00F80203" w:rsidRPr="00F80203">
        <w:rPr>
          <w:rFonts w:ascii="Times New Roman" w:eastAsia="Times New Roman" w:hAnsi="Times New Roman" w:cs="Times New Roman"/>
          <w:b/>
          <w:bCs/>
          <w:i/>
          <w:iCs/>
          <w:sz w:val="24"/>
          <w:szCs w:val="24"/>
          <w:lang w:eastAsia="zh-CN"/>
        </w:rPr>
        <w:t>Megajánlott nettó ár</w:t>
      </w:r>
      <w:r w:rsidRPr="00DC69B9">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sorok</w:t>
      </w:r>
      <w:r w:rsidRPr="00DC69B9">
        <w:rPr>
          <w:rFonts w:ascii="Times New Roman" w:eastAsia="Times New Roman" w:hAnsi="Times New Roman" w:cs="Times New Roman"/>
          <w:b/>
          <w:bCs/>
          <w:sz w:val="24"/>
          <w:szCs w:val="24"/>
          <w:lang w:eastAsia="hu-HU"/>
        </w:rPr>
        <w:t xml:space="preserve"> összegét kell feltüntetni</w:t>
      </w:r>
      <w:r>
        <w:rPr>
          <w:rFonts w:ascii="Times New Roman" w:eastAsia="Times New Roman" w:hAnsi="Times New Roman" w:cs="Times New Roman"/>
          <w:b/>
          <w:iCs/>
          <w:sz w:val="24"/>
          <w:szCs w:val="24"/>
          <w:lang w:eastAsia="hu-HU"/>
        </w:rPr>
        <w:t>.</w:t>
      </w:r>
      <w:r>
        <w:rPr>
          <w:rFonts w:ascii="Times New Roman" w:hAnsi="Times New Roman" w:cs="Times New Roman"/>
          <w:b/>
          <w:bCs/>
          <w:sz w:val="24"/>
          <w:szCs w:val="24"/>
        </w:rPr>
        <w:t xml:space="preserve"> </w:t>
      </w:r>
      <w:r w:rsidRPr="00D92F4C">
        <w:rPr>
          <w:rFonts w:ascii="Times New Roman" w:eastAsia="Times New Roman" w:hAnsi="Times New Roman" w:cs="Times New Roman"/>
          <w:b/>
          <w:iCs/>
          <w:sz w:val="24"/>
          <w:szCs w:val="24"/>
          <w:lang w:eastAsia="hu-HU"/>
        </w:rPr>
        <w:t xml:space="preserve">Amennyiben ajánlattevő ajánlatához nem kerül csatolásra </w:t>
      </w:r>
      <w:proofErr w:type="spellStart"/>
      <w:r w:rsidRPr="00D92F4C">
        <w:rPr>
          <w:rFonts w:ascii="Times New Roman" w:eastAsia="Times New Roman" w:hAnsi="Times New Roman" w:cs="Times New Roman"/>
          <w:b/>
          <w:iCs/>
          <w:sz w:val="24"/>
          <w:szCs w:val="24"/>
          <w:lang w:eastAsia="hu-HU"/>
        </w:rPr>
        <w:t>ártáblázat</w:t>
      </w:r>
      <w:proofErr w:type="spellEnd"/>
      <w:r w:rsidRPr="00D92F4C">
        <w:rPr>
          <w:rFonts w:ascii="Times New Roman" w:eastAsia="Times New Roman" w:hAnsi="Times New Roman" w:cs="Times New Roman"/>
          <w:b/>
          <w:iCs/>
          <w:sz w:val="24"/>
          <w:szCs w:val="24"/>
          <w:lang w:eastAsia="hu-HU"/>
        </w:rPr>
        <w:t xml:space="preserve"> és/ vagy valamely sor nem kerül kitöltésre az az ajánlat érvénytelenségét jelenti, nem számítási hibának minősül. Ajánlatkérő egyebekben az </w:t>
      </w:r>
      <w:proofErr w:type="spellStart"/>
      <w:r w:rsidRPr="00D92F4C">
        <w:rPr>
          <w:rFonts w:ascii="Times New Roman" w:eastAsia="Times New Roman" w:hAnsi="Times New Roman" w:cs="Times New Roman"/>
          <w:b/>
          <w:iCs/>
          <w:sz w:val="24"/>
          <w:szCs w:val="24"/>
          <w:lang w:eastAsia="hu-HU"/>
        </w:rPr>
        <w:t>ártáblázat</w:t>
      </w:r>
      <w:proofErr w:type="spellEnd"/>
      <w:r w:rsidRPr="00D92F4C">
        <w:rPr>
          <w:rFonts w:ascii="Times New Roman" w:eastAsia="Times New Roman" w:hAnsi="Times New Roman" w:cs="Times New Roman"/>
          <w:b/>
          <w:iCs/>
          <w:sz w:val="24"/>
          <w:szCs w:val="24"/>
          <w:lang w:eastAsia="hu-HU"/>
        </w:rPr>
        <w:t xml:space="preserve"> vonatkozásában a 11.) pont szerint jár el. A szerződés </w:t>
      </w:r>
      <w:r w:rsidRPr="00913326">
        <w:rPr>
          <w:rFonts w:ascii="Times New Roman" w:eastAsia="Times New Roman" w:hAnsi="Times New Roman" w:cs="Times New Roman"/>
          <w:b/>
          <w:iCs/>
          <w:sz w:val="24"/>
          <w:szCs w:val="24"/>
          <w:lang w:eastAsia="hu-HU"/>
        </w:rPr>
        <w:t>átalánydíjas</w:t>
      </w:r>
      <w:r w:rsidRPr="00D92F4C">
        <w:rPr>
          <w:rFonts w:ascii="Times New Roman" w:eastAsia="Times New Roman" w:hAnsi="Times New Roman" w:cs="Times New Roman"/>
          <w:b/>
          <w:iCs/>
          <w:sz w:val="24"/>
          <w:szCs w:val="24"/>
          <w:lang w:eastAsia="hu-HU"/>
        </w:rPr>
        <w:t xml:space="preserve"> szerződés.</w:t>
      </w:r>
    </w:p>
    <w:p w14:paraId="2086FF0E"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Annak meghatározását, hogy az ajánlattevő tehet-e többváltozatú (alternatív) ajánlatot, valamint a részajánlattételi lehetőségre vonatkozó előírás:</w:t>
      </w:r>
    </w:p>
    <w:p w14:paraId="75F384C3" w14:textId="77777777" w:rsidR="007A711D" w:rsidRPr="00091652" w:rsidRDefault="007A711D" w:rsidP="007A711D">
      <w:pPr>
        <w:pStyle w:val="NormlWeb"/>
        <w:spacing w:before="0" w:beforeAutospacing="0" w:after="120" w:afterAutospacing="0" w:line="288" w:lineRule="auto"/>
        <w:ind w:right="150"/>
        <w:jc w:val="both"/>
      </w:pPr>
      <w:r w:rsidRPr="00091652">
        <w:t>Ajánlatkérő tárgyi beszerzési eljárás vonatkozásában nem teszi lehetővé a részekre történő ajánlattételt, és ajánlattevő nem tehet többváltozatú ajánlatot.</w:t>
      </w:r>
    </w:p>
    <w:p w14:paraId="1A3934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Annak meghatározása, hogy Ajánlatkérő hiánypótlási lehetőséget biztosít-e: </w:t>
      </w:r>
    </w:p>
    <w:p w14:paraId="1F9B8412"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biztosítani a hiánypótlás lehetőségét az általa kiválasztott ajánlattevő(k) számára. A hiánypótlásra vagy a felvilágosítás nyújtására vonatkozó felszólítást Ajánlatkérő közvetlenül küldi meg az általa kiválasztott ajánlattevő(k) részére, megjelölve a határidőt, továbbá a hiánypótlási felhívásban a pótlandó hiányokat.</w:t>
      </w:r>
    </w:p>
    <w:p w14:paraId="2C2672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hiányok pótlása csak arra irányulhat, hogy az ajánlat megfeleljen az Ajánlatkérő Dokumentumok és a jogszabályok előírásainak.</w:t>
      </w:r>
    </w:p>
    <w:p w14:paraId="5A09D29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 hiánypótlás során az ajánlatban szereplő iratokat módosítani és kiegészíteni is lehet. </w:t>
      </w:r>
      <w:r w:rsidRPr="00091652">
        <w:rPr>
          <w:rFonts w:ascii="Times New Roman" w:eastAsia="Times New Roman" w:hAnsi="Times New Roman" w:cs="Times New Roman"/>
          <w:b/>
          <w:sz w:val="24"/>
          <w:szCs w:val="24"/>
          <w:lang w:eastAsia="zh-CN"/>
        </w:rPr>
        <w:t>Hiánypótlás során az ajánlattevő az értékelési szempontokra tett megajánlásait nem módosíthatja.</w:t>
      </w:r>
      <w:r w:rsidRPr="00091652">
        <w:rPr>
          <w:rFonts w:ascii="Times New Roman" w:eastAsia="Times New Roman" w:hAnsi="Times New Roman" w:cs="Times New Roman"/>
          <w:sz w:val="24"/>
          <w:szCs w:val="24"/>
          <w:lang w:eastAsia="zh-CN"/>
        </w:rPr>
        <w:t xml:space="preserve"> Amíg ajánlattevő számára hiánypótlásra vagy felvilágosítás nyújtására határidő van folyamatban, az ajánlattevő pótolhat olyan hiányokat, amelyekre nézve Ajánlatkérő nem hívta fel hiánypótlásra.</w:t>
      </w:r>
    </w:p>
    <w:p w14:paraId="45E0440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jogosult újabb hiánypótlást elrendelni, ha a korábbi hiánypótlási felhívás(ok)</w:t>
      </w:r>
      <w:proofErr w:type="spellStart"/>
      <w:r w:rsidRPr="00091652">
        <w:rPr>
          <w:rFonts w:ascii="Times New Roman" w:eastAsia="Times New Roman" w:hAnsi="Times New Roman" w:cs="Times New Roman"/>
          <w:sz w:val="24"/>
          <w:szCs w:val="24"/>
          <w:lang w:eastAsia="zh-CN"/>
        </w:rPr>
        <w:t>ban</w:t>
      </w:r>
      <w:proofErr w:type="spellEnd"/>
      <w:r w:rsidRPr="00091652">
        <w:rPr>
          <w:rFonts w:ascii="Times New Roman" w:eastAsia="Times New Roman" w:hAnsi="Times New Roman" w:cs="Times New Roman"/>
          <w:sz w:val="24"/>
          <w:szCs w:val="24"/>
          <w:lang w:eastAsia="zh-CN"/>
        </w:rPr>
        <w:t xml:space="preserve"> nem szereplő hiányt észlelt. Ajánlatkérő újabb hiánypótlást rendelhet el, ha a hiánypótlással az ajánlattevő az ajánlatban korábban nem szereplő gazdasági szereplőt von be az eljárásba, és e gazdasági szereplőre tekintettel lenne szükséges az újabb hiánypótlás.</w:t>
      </w:r>
    </w:p>
    <w:p w14:paraId="479F306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kizárólag csak olyan felvilágosítást kérhet, amely az ajánlat elbírálása érdekében szükséges.</w:t>
      </w:r>
    </w:p>
    <w:p w14:paraId="4110305D"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köteles meggyőződni arról, hogy a hiánypótlás vagy a felvilágosítás megadása az ebben a pontban foglaltaknak megfelel. Ha a hiánypótlás, felvilágosítás megadását nem, vagy nem az előírt határidőben teljesítették, kizárólag az eredeti ajánlati példányt lehet figyelembe venni az elbírálás során.</w:t>
      </w:r>
    </w:p>
    <w:p w14:paraId="105AA043" w14:textId="682880CF"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bCs/>
          <w:u w:val="single"/>
        </w:rPr>
        <w:t>Kizáró okok</w:t>
      </w:r>
      <w:r w:rsidR="007F5B3F">
        <w:rPr>
          <w:b/>
          <w:bCs/>
          <w:u w:val="single"/>
        </w:rPr>
        <w:t>, alkalmassági minimumkövetelmények</w:t>
      </w:r>
      <w:r w:rsidRPr="00091652">
        <w:rPr>
          <w:b/>
          <w:bCs/>
          <w:u w:val="single"/>
        </w:rPr>
        <w:t>:</w:t>
      </w:r>
    </w:p>
    <w:p w14:paraId="7FC2D5B8" w14:textId="1412BA7F" w:rsidR="007A711D" w:rsidRPr="00091652" w:rsidRDefault="007F5B3F" w:rsidP="007A711D">
      <w:pPr>
        <w:spacing w:after="120" w:line="288" w:lineRule="auto"/>
        <w:jc w:val="both"/>
        <w:rPr>
          <w:rFonts w:ascii="Times New Roman" w:eastAsia="Times New Roman" w:hAnsi="Times New Roman"/>
          <w:sz w:val="24"/>
          <w:szCs w:val="24"/>
        </w:rPr>
      </w:pPr>
      <w:bookmarkStart w:id="1" w:name="pr56"/>
      <w:r w:rsidRPr="001F2C7B">
        <w:rPr>
          <w:rFonts w:ascii="Times New Roman" w:eastAsia="Times New Roman" w:hAnsi="Times New Roman"/>
          <w:sz w:val="24"/>
          <w:szCs w:val="24"/>
        </w:rPr>
        <w:t>A jelen beszerzési eljárásban nem lehet Ajánlattevő, alkalmassági igazolására bevont gazdasági szereplő és alvállalkozó az, aki:</w:t>
      </w:r>
    </w:p>
    <w:p w14:paraId="708DFA90"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jogerős végzéssel elrendelt végelszámolás alatt áll, vagy ellene csőd-, felszámolási eljárás, vagy egyéb, a megszüntetésére irányuló, jogszabályban meghatározott eljárás van folyamatban; </w:t>
      </w:r>
    </w:p>
    <w:p w14:paraId="11D256EF"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 xml:space="preserve">tevékenységét felfüggesztette, vagy akinek tevékenységét felfüggesztették; </w:t>
      </w:r>
    </w:p>
    <w:p w14:paraId="4D5DC299"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lastRenderedPageBreak/>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20FF5521"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§-a (2) bekezdés b), vagy g) pontja alapján a bíróság jogerős ítéletében korlátozta, az eltiltás ideje alatt, vagy ha az ajánlattevő tevékenységét más bíróság hasonló okból és módon jogerősen korlátozta;</w:t>
      </w:r>
    </w:p>
    <w:p w14:paraId="7E719BE4" w14:textId="77777777" w:rsidR="007A711D" w:rsidRPr="00091652" w:rsidRDefault="007A711D" w:rsidP="007A711D">
      <w:pPr>
        <w:numPr>
          <w:ilvl w:val="0"/>
          <w:numId w:val="3"/>
        </w:numPr>
        <w:spacing w:after="0" w:line="288" w:lineRule="auto"/>
        <w:ind w:left="993" w:hanging="426"/>
        <w:jc w:val="both"/>
        <w:rPr>
          <w:rFonts w:ascii="Times New Roman" w:eastAsia="Times New Roman" w:hAnsi="Times New Roman"/>
          <w:sz w:val="24"/>
          <w:szCs w:val="24"/>
        </w:rPr>
      </w:pPr>
      <w:r w:rsidRPr="00091652">
        <w:rPr>
          <w:rFonts w:ascii="Times New Roman" w:eastAsia="Times New Roman" w:hAnsi="Times New Roman"/>
          <w:sz w:val="24"/>
          <w:szCs w:val="24"/>
        </w:rPr>
        <w:t>korábbi - három évnél nem régebben lezárult - beszerzési eljárásban hamis adatot szolgáltatott és ezért az eljárásból kizárták, vagy a hamis adat szolgáltatását jogerősen megállapították, a jogerősen megállapított időtartam végéig.</w:t>
      </w:r>
    </w:p>
    <w:p w14:paraId="67766FEA" w14:textId="77777777" w:rsidR="007A711D" w:rsidRPr="00091652" w:rsidRDefault="007A711D" w:rsidP="007A711D">
      <w:pPr>
        <w:numPr>
          <w:ilvl w:val="0"/>
          <w:numId w:val="3"/>
        </w:numPr>
        <w:spacing w:after="120" w:line="288" w:lineRule="auto"/>
        <w:ind w:left="993" w:hanging="426"/>
        <w:jc w:val="both"/>
        <w:rPr>
          <w:rFonts w:ascii="Times New Roman" w:eastAsia="Times New Roman" w:hAnsi="Times New Roman"/>
          <w:b/>
          <w:bCs/>
          <w:sz w:val="24"/>
          <w:szCs w:val="24"/>
        </w:rPr>
      </w:pPr>
      <w:r w:rsidRPr="00091652">
        <w:rPr>
          <w:rFonts w:ascii="Times New Roman" w:eastAsia="Times New Roman" w:hAnsi="Times New Roman"/>
          <w:sz w:val="24"/>
          <w:szCs w:val="24"/>
        </w:rPr>
        <w:t>nem minősül a nemzeti vagyonról szóló 2011. évi CXCVI. törvény 3. § (1) bekezdés 1. pontja</w:t>
      </w:r>
      <w:r w:rsidRPr="00091652">
        <w:rPr>
          <w:rFonts w:ascii="Times New Roman" w:eastAsia="Times New Roman" w:hAnsi="Times New Roman"/>
          <w:b/>
          <w:bCs/>
          <w:sz w:val="24"/>
          <w:szCs w:val="24"/>
        </w:rPr>
        <w:t xml:space="preserve"> szerinti átlátható szervezetnek. </w:t>
      </w:r>
    </w:p>
    <w:p w14:paraId="45B04809" w14:textId="77777777" w:rsidR="007A711D" w:rsidRPr="00091652"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Ajánlatkérő az elektronikusan elérhető közhiteles adatbázisokat ellenőrzi, hogy ajánlattevő és alvállalkozó nem áll az előírt kizáró okok hatálya alatt.</w:t>
      </w:r>
    </w:p>
    <w:p w14:paraId="16C86DEB" w14:textId="43DECADB" w:rsidR="007A711D" w:rsidRDefault="007A711D" w:rsidP="007A711D">
      <w:pPr>
        <w:spacing w:after="120" w:line="288" w:lineRule="auto"/>
        <w:jc w:val="both"/>
        <w:rPr>
          <w:rFonts w:ascii="Times New Roman" w:eastAsia="Times New Roman" w:hAnsi="Times New Roman"/>
          <w:sz w:val="24"/>
          <w:szCs w:val="24"/>
        </w:rPr>
      </w:pPr>
      <w:r w:rsidRPr="00091652">
        <w:rPr>
          <w:rFonts w:ascii="Times New Roman" w:eastAsia="Times New Roman" w:hAnsi="Times New Roman"/>
          <w:sz w:val="24"/>
          <w:szCs w:val="24"/>
        </w:rPr>
        <w:t>Amennyiben ajánlattevő nem szerepel a NAV köztartozásmentes adatbázisában, abban az esetben köteles benyújtani a Nemzeti Adó és Vámhatóság által kiállított nullásigazolást, vagy KOMA igazolást.</w:t>
      </w:r>
    </w:p>
    <w:p w14:paraId="69C724D2" w14:textId="3B4DD82F" w:rsidR="003D17F9" w:rsidRPr="003D17F9" w:rsidRDefault="003D17F9" w:rsidP="003D17F9">
      <w:pPr>
        <w:numPr>
          <w:ilvl w:val="0"/>
          <w:numId w:val="3"/>
        </w:numPr>
        <w:spacing w:after="120" w:line="288" w:lineRule="auto"/>
        <w:ind w:left="993" w:hanging="426"/>
        <w:jc w:val="both"/>
        <w:rPr>
          <w:rFonts w:ascii="Times New Roman" w:eastAsia="Times New Roman" w:hAnsi="Times New Roman"/>
          <w:sz w:val="24"/>
          <w:szCs w:val="24"/>
        </w:rPr>
      </w:pPr>
      <w:r w:rsidRPr="003D17F9">
        <w:rPr>
          <w:rFonts w:ascii="Times New Roman" w:eastAsia="Times New Roman" w:hAnsi="Times New Roman"/>
          <w:sz w:val="24"/>
          <w:szCs w:val="24"/>
        </w:rPr>
        <w:t>Műszaki és szakmai alkalmasság igazolása:</w:t>
      </w:r>
    </w:p>
    <w:p w14:paraId="17DC7E55" w14:textId="53E55243" w:rsidR="003D17F9" w:rsidRPr="007017E3" w:rsidRDefault="003D17F9" w:rsidP="003D17F9">
      <w:pPr>
        <w:spacing w:after="120" w:line="288" w:lineRule="auto"/>
        <w:jc w:val="both"/>
        <w:rPr>
          <w:rFonts w:ascii="Times New Roman" w:hAnsi="Times New Roman" w:cs="Times New Roman"/>
          <w:sz w:val="24"/>
        </w:rPr>
      </w:pPr>
      <w:r w:rsidRPr="007017E3">
        <w:rPr>
          <w:rFonts w:ascii="Times New Roman" w:hAnsi="Times New Roman" w:cs="Times New Roman"/>
          <w:sz w:val="24"/>
        </w:rPr>
        <w:t xml:space="preserve">Az Ajánlattevő alkalmatlan, ha nem rendelkezik </w:t>
      </w:r>
      <w:r>
        <w:rPr>
          <w:rFonts w:ascii="Times New Roman" w:hAnsi="Times New Roman" w:cs="Times New Roman"/>
          <w:sz w:val="24"/>
        </w:rPr>
        <w:t xml:space="preserve">legalább nettó </w:t>
      </w:r>
      <w:proofErr w:type="gramStart"/>
      <w:r>
        <w:rPr>
          <w:rFonts w:ascii="Times New Roman" w:hAnsi="Times New Roman" w:cs="Times New Roman"/>
          <w:sz w:val="24"/>
        </w:rPr>
        <w:t>6.000.000,-</w:t>
      </w:r>
      <w:proofErr w:type="gramEnd"/>
      <w:r>
        <w:rPr>
          <w:rFonts w:ascii="Times New Roman" w:hAnsi="Times New Roman" w:cs="Times New Roman"/>
          <w:sz w:val="24"/>
        </w:rPr>
        <w:t xml:space="preserve"> Ft </w:t>
      </w:r>
      <w:r w:rsidRPr="00147CA9">
        <w:rPr>
          <w:rFonts w:ascii="Times New Roman" w:hAnsi="Times New Roman" w:cs="Times New Roman"/>
          <w:iCs/>
          <w:sz w:val="24"/>
          <w:szCs w:val="24"/>
        </w:rPr>
        <w:t>a beszerzés tárgyából</w:t>
      </w:r>
      <w:r>
        <w:rPr>
          <w:rFonts w:ascii="Times New Roman" w:hAnsi="Times New Roman" w:cs="Times New Roman"/>
          <w:iCs/>
          <w:sz w:val="24"/>
          <w:szCs w:val="24"/>
        </w:rPr>
        <w:t xml:space="preserve"> (forgalomtechnikai eszközök és tartozékok) eladásából/szállításából s</w:t>
      </w:r>
      <w:r w:rsidRPr="00147CA9">
        <w:rPr>
          <w:rFonts w:ascii="Times New Roman" w:hAnsi="Times New Roman" w:cs="Times New Roman"/>
          <w:iCs/>
          <w:sz w:val="24"/>
          <w:szCs w:val="24"/>
        </w:rPr>
        <w:t xml:space="preserve">zármazó </w:t>
      </w:r>
      <w:r>
        <w:rPr>
          <w:rFonts w:ascii="Times New Roman" w:hAnsi="Times New Roman" w:cs="Times New Roman"/>
          <w:iCs/>
          <w:sz w:val="24"/>
          <w:szCs w:val="24"/>
        </w:rPr>
        <w:t>referenciával az eljárás megindítását megelőző 12 hónapból</w:t>
      </w:r>
      <w:r w:rsidRPr="00147CA9">
        <w:rPr>
          <w:rFonts w:ascii="Times New Roman" w:hAnsi="Times New Roman" w:cs="Times New Roman"/>
          <w:iCs/>
          <w:sz w:val="24"/>
          <w:szCs w:val="24"/>
        </w:rPr>
        <w:t>.</w:t>
      </w:r>
    </w:p>
    <w:p w14:paraId="00E747E4" w14:textId="0F001D69" w:rsidR="003D17F9" w:rsidRPr="003D17F9" w:rsidRDefault="003D17F9" w:rsidP="003D17F9">
      <w:pPr>
        <w:numPr>
          <w:ilvl w:val="0"/>
          <w:numId w:val="3"/>
        </w:numPr>
        <w:spacing w:after="120" w:line="288" w:lineRule="auto"/>
        <w:ind w:left="993" w:hanging="426"/>
        <w:jc w:val="both"/>
        <w:rPr>
          <w:rFonts w:ascii="Times New Roman" w:eastAsia="Times New Roman" w:hAnsi="Times New Roman"/>
          <w:sz w:val="24"/>
          <w:szCs w:val="24"/>
        </w:rPr>
      </w:pPr>
      <w:r w:rsidRPr="003D17F9">
        <w:rPr>
          <w:rFonts w:ascii="Times New Roman" w:eastAsia="Times New Roman" w:hAnsi="Times New Roman"/>
          <w:sz w:val="24"/>
          <w:szCs w:val="24"/>
        </w:rPr>
        <w:t xml:space="preserve">Az alkalmasság igazolása: </w:t>
      </w:r>
    </w:p>
    <w:p w14:paraId="43BDB478" w14:textId="3C5C3970" w:rsidR="003D17F9" w:rsidRDefault="003D17F9" w:rsidP="003D17F9">
      <w:pPr>
        <w:spacing w:after="120" w:line="288" w:lineRule="auto"/>
        <w:jc w:val="both"/>
        <w:rPr>
          <w:rFonts w:ascii="Times New Roman" w:hAnsi="Times New Roman" w:cs="Times New Roman"/>
          <w:sz w:val="24"/>
        </w:rPr>
      </w:pPr>
      <w:r w:rsidRPr="007017E3">
        <w:rPr>
          <w:rFonts w:ascii="Times New Roman" w:hAnsi="Times New Roman" w:cs="Times New Roman"/>
          <w:sz w:val="24"/>
        </w:rPr>
        <w:t xml:space="preserve">Ajánlattevőnek csatolnia kell </w:t>
      </w:r>
      <w:r>
        <w:rPr>
          <w:rFonts w:ascii="Times New Roman" w:hAnsi="Times New Roman" w:cs="Times New Roman"/>
          <w:sz w:val="24"/>
        </w:rPr>
        <w:t xml:space="preserve">referencia nyilatkozatát/igazolását, melyből minden kétséget kizáróan megállapítható, hogy az eljárás megindítását megelőző 12 hónapban eladott/szállított legalább nettó </w:t>
      </w:r>
      <w:proofErr w:type="gramStart"/>
      <w:r>
        <w:rPr>
          <w:rFonts w:ascii="Times New Roman" w:hAnsi="Times New Roman" w:cs="Times New Roman"/>
          <w:sz w:val="24"/>
        </w:rPr>
        <w:t>6.000.000,-</w:t>
      </w:r>
      <w:proofErr w:type="gramEnd"/>
      <w:r>
        <w:rPr>
          <w:rFonts w:ascii="Times New Roman" w:hAnsi="Times New Roman" w:cs="Times New Roman"/>
          <w:sz w:val="24"/>
        </w:rPr>
        <w:t xml:space="preserve"> Ft értékben </w:t>
      </w:r>
      <w:r w:rsidRPr="00147CA9">
        <w:rPr>
          <w:rFonts w:ascii="Times New Roman" w:hAnsi="Times New Roman" w:cs="Times New Roman"/>
          <w:iCs/>
          <w:sz w:val="24"/>
          <w:szCs w:val="24"/>
        </w:rPr>
        <w:t>a beszerzés tárgyá</w:t>
      </w:r>
      <w:r>
        <w:rPr>
          <w:rFonts w:ascii="Times New Roman" w:hAnsi="Times New Roman" w:cs="Times New Roman"/>
          <w:iCs/>
          <w:sz w:val="24"/>
          <w:szCs w:val="24"/>
        </w:rPr>
        <w:t>nak (forgalomtechnikai eszközök és tartozékok) megfelelő árut.</w:t>
      </w:r>
    </w:p>
    <w:bookmarkEnd w:id="1"/>
    <w:p w14:paraId="222D9263"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ajánlattételi határidő: </w:t>
      </w:r>
    </w:p>
    <w:p w14:paraId="4955946A" w14:textId="045C52B3" w:rsidR="007A711D" w:rsidRPr="00091652" w:rsidRDefault="007A711D" w:rsidP="007A711D">
      <w:pPr>
        <w:shd w:val="clear" w:color="auto" w:fill="92D050"/>
        <w:spacing w:after="120" w:line="288" w:lineRule="auto"/>
        <w:jc w:val="center"/>
        <w:rPr>
          <w:rFonts w:ascii="Times New Roman" w:hAnsi="Times New Roman" w:cs="Times New Roman"/>
          <w:b/>
          <w:bCs/>
          <w:i/>
          <w:iCs/>
          <w:sz w:val="36"/>
          <w:szCs w:val="36"/>
          <w:u w:val="single"/>
        </w:rPr>
      </w:pPr>
      <w:r w:rsidRPr="00091652">
        <w:rPr>
          <w:rFonts w:ascii="Times New Roman" w:hAnsi="Times New Roman" w:cs="Times New Roman"/>
          <w:b/>
          <w:bCs/>
          <w:i/>
          <w:iCs/>
          <w:sz w:val="36"/>
          <w:szCs w:val="36"/>
          <w:u w:val="single"/>
        </w:rPr>
        <w:t>202</w:t>
      </w:r>
      <w:r w:rsidR="00D90F5B">
        <w:rPr>
          <w:rFonts w:ascii="Times New Roman" w:hAnsi="Times New Roman" w:cs="Times New Roman"/>
          <w:b/>
          <w:bCs/>
          <w:i/>
          <w:iCs/>
          <w:sz w:val="36"/>
          <w:szCs w:val="36"/>
          <w:u w:val="single"/>
        </w:rPr>
        <w:t>5</w:t>
      </w:r>
      <w:r w:rsidRPr="00091652">
        <w:rPr>
          <w:rFonts w:ascii="Times New Roman" w:hAnsi="Times New Roman" w:cs="Times New Roman"/>
          <w:b/>
          <w:bCs/>
          <w:i/>
          <w:iCs/>
          <w:sz w:val="36"/>
          <w:szCs w:val="36"/>
          <w:u w:val="single"/>
        </w:rPr>
        <w:t>.</w:t>
      </w:r>
      <w:r w:rsidR="00072CC3">
        <w:rPr>
          <w:rFonts w:ascii="Times New Roman" w:hAnsi="Times New Roman" w:cs="Times New Roman"/>
          <w:b/>
          <w:bCs/>
          <w:i/>
          <w:iCs/>
          <w:sz w:val="36"/>
          <w:szCs w:val="36"/>
          <w:u w:val="single"/>
        </w:rPr>
        <w:t xml:space="preserve"> </w:t>
      </w:r>
      <w:r w:rsidR="007A5BAF">
        <w:rPr>
          <w:rFonts w:ascii="Times New Roman" w:hAnsi="Times New Roman" w:cs="Times New Roman"/>
          <w:b/>
          <w:bCs/>
          <w:i/>
          <w:iCs/>
          <w:sz w:val="36"/>
          <w:szCs w:val="36"/>
          <w:u w:val="single"/>
        </w:rPr>
        <w:t xml:space="preserve">február </w:t>
      </w:r>
      <w:r w:rsidR="00542BD5">
        <w:rPr>
          <w:rFonts w:ascii="Times New Roman" w:hAnsi="Times New Roman" w:cs="Times New Roman"/>
          <w:b/>
          <w:bCs/>
          <w:i/>
          <w:iCs/>
          <w:sz w:val="36"/>
          <w:szCs w:val="36"/>
          <w:u w:val="single"/>
        </w:rPr>
        <w:t>14.</w:t>
      </w:r>
      <w:r w:rsidR="00542BD5">
        <w:rPr>
          <w:rFonts w:ascii="Times New Roman" w:hAnsi="Times New Roman" w:cs="Times New Roman"/>
          <w:b/>
          <w:bCs/>
          <w:i/>
          <w:iCs/>
          <w:sz w:val="36"/>
          <w:szCs w:val="36"/>
          <w:u w:val="single"/>
        </w:rPr>
        <w:t xml:space="preserve"> </w:t>
      </w:r>
      <w:r w:rsidRPr="00091652">
        <w:rPr>
          <w:rFonts w:ascii="Times New Roman" w:hAnsi="Times New Roman" w:cs="Times New Roman"/>
          <w:b/>
          <w:bCs/>
          <w:i/>
          <w:iCs/>
          <w:sz w:val="36"/>
          <w:szCs w:val="36"/>
          <w:u w:val="single"/>
        </w:rPr>
        <w:t>12:00 óra</w:t>
      </w:r>
    </w:p>
    <w:p w14:paraId="732B860A" w14:textId="3AD4E63C" w:rsidR="007A5BAF" w:rsidRDefault="007A711D" w:rsidP="007A711D">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14916830" w14:textId="77777777" w:rsidR="007A5BAF" w:rsidRDefault="007A5BA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7C21E2C"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lastRenderedPageBreak/>
        <w:t>Az ajánlat benyújtásának módja:</w:t>
      </w:r>
    </w:p>
    <w:p w14:paraId="1D0C7798" w14:textId="4B9013AA" w:rsidR="008F6F7E" w:rsidRDefault="007A711D" w:rsidP="007A711D">
      <w:pPr>
        <w:pStyle w:val="NormlWeb"/>
        <w:tabs>
          <w:tab w:val="left" w:pos="426"/>
        </w:tabs>
        <w:spacing w:before="0" w:beforeAutospacing="0" w:after="120" w:afterAutospacing="0" w:line="288" w:lineRule="auto"/>
        <w:ind w:right="147"/>
        <w:jc w:val="both"/>
      </w:pPr>
      <w:r w:rsidRPr="00091652">
        <w:t xml:space="preserve">Az ajánlatot 1 pld szkennelt formában kell benyújtani az ajánlattételi határidő lejártáig </w:t>
      </w:r>
      <w:bookmarkStart w:id="2" w:name="_Hlk114601640"/>
      <w:bookmarkStart w:id="3" w:name="_Hlk126593858"/>
      <w:r w:rsidRPr="008F0551">
        <w:fldChar w:fldCharType="begin"/>
      </w:r>
      <w:r w:rsidRPr="008F0551">
        <w:rPr>
          <w:color w:val="0070C0"/>
        </w:rPr>
        <w:instrText xml:space="preserve"> HYPERLINK "mailto:seres.csaba@vacholding.hu" </w:instrText>
      </w:r>
      <w:r w:rsidRPr="008F0551">
        <w:fldChar w:fldCharType="separate"/>
      </w:r>
      <w:r w:rsidRPr="008F0551">
        <w:rPr>
          <w:rStyle w:val="Hiperhivatkozs"/>
          <w:rFonts w:ascii="Times New Roman" w:eastAsia="Times New Roman" w:hAnsi="Times New Roman"/>
          <w:color w:val="0070C0"/>
        </w:rPr>
        <w:t>seres.csaba@vacholding.hu</w:t>
      </w:r>
      <w:r w:rsidRPr="008F0551">
        <w:rPr>
          <w:rStyle w:val="Hiperhivatkozs"/>
          <w:rFonts w:ascii="Times New Roman" w:eastAsia="Times New Roman" w:hAnsi="Times New Roman"/>
          <w:color w:val="0070C0"/>
        </w:rPr>
        <w:fldChar w:fldCharType="end"/>
      </w:r>
      <w:r w:rsidRPr="008F0551">
        <w:rPr>
          <w:color w:val="0070C0"/>
        </w:rPr>
        <w:t xml:space="preserve">, </w:t>
      </w:r>
      <w:hyperlink r:id="rId10" w:history="1">
        <w:r w:rsidR="007A7BA3" w:rsidRPr="008F0551">
          <w:rPr>
            <w:rStyle w:val="Hiperhivatkozs"/>
            <w:rFonts w:ascii="Times New Roman" w:eastAsia="Times New Roman" w:hAnsi="Times New Roman"/>
            <w:color w:val="0070C0"/>
          </w:rPr>
          <w:t>kiss.bettina@vacholding.hu</w:t>
        </w:r>
      </w:hyperlink>
      <w:r w:rsidR="007A7BA3" w:rsidRPr="008F0551">
        <w:rPr>
          <w:rStyle w:val="Hiperhivatkozs"/>
          <w:rFonts w:ascii="Times New Roman" w:eastAsia="Times New Roman" w:hAnsi="Times New Roman"/>
          <w:color w:val="0070C0"/>
        </w:rPr>
        <w:t>,</w:t>
      </w:r>
      <w:r w:rsidR="008F0551" w:rsidRPr="008F0551">
        <w:rPr>
          <w:rStyle w:val="Hiperhivatkozs"/>
          <w:rFonts w:ascii="Times New Roman" w:eastAsia="Times New Roman" w:hAnsi="Times New Roman"/>
          <w:color w:val="0070C0"/>
          <w:u w:val="none"/>
        </w:rPr>
        <w:t xml:space="preserve"> </w:t>
      </w:r>
      <w:r w:rsidRPr="00AD26DB">
        <w:t xml:space="preserve">és </w:t>
      </w:r>
      <w:hyperlink r:id="rId11" w:history="1">
        <w:r w:rsidRPr="008F0551">
          <w:rPr>
            <w:rStyle w:val="Hiperhivatkozs"/>
            <w:rFonts w:ascii="Times New Roman" w:eastAsia="Times New Roman" w:hAnsi="Times New Roman"/>
            <w:color w:val="0070C0"/>
          </w:rPr>
          <w:t>info@vacholding.hu</w:t>
        </w:r>
      </w:hyperlink>
      <w:bookmarkEnd w:id="2"/>
      <w:r w:rsidRPr="00091652">
        <w:t xml:space="preserve"> e-mail címekre.</w:t>
      </w:r>
      <w:bookmarkEnd w:id="3"/>
    </w:p>
    <w:p w14:paraId="35536D51"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beszerzési eljárás, valamint az ajánlattétel nyelve: </w:t>
      </w:r>
    </w:p>
    <w:p w14:paraId="5C957AC4"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beszerzési eljárás nyelve magyar. Ennek megfelelően az ajánlatot magyar nyelven kell beadni, az eljárás során mindennemű levelezés és szóbeli kapcsolattartás magyar nyelven történik.</w:t>
      </w:r>
    </w:p>
    <w:p w14:paraId="6D938FD6" w14:textId="2F71FA10"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Amennyiben bármely, az ajánlathoz csatolt okirat, igazolás, nyilatkozat stb. nem magyar nyelven kerül kiállításra, úgy azt az ajánlattevő magyar nyelvű fordításban is köteles becsatolni</w:t>
      </w:r>
      <w:r w:rsidR="005428BA">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 xml:space="preserve"> Ajánlatkérő a nem magyar nyelven benyújtott dokumentumok ajánlattevő általi fordítását is elfogadja. A fordítás tartalmának helyességéért az ajánlattevő felel.</w:t>
      </w:r>
    </w:p>
    <w:p w14:paraId="5101EE64"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ajánlatok visszavonása, ajánlati kötöttség</w:t>
      </w:r>
    </w:p>
    <w:p w14:paraId="522350A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ajánlatát az ajánlattételi határidő lejártáig írásban vonhatja vissza, valamint hosszabbíthatja meg indokolás nélkül.</w:t>
      </w:r>
    </w:p>
    <w:p w14:paraId="2FDA578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ajánlati kötöttség időtartama: az ajánlattételi határidő lejártától számított </w:t>
      </w:r>
      <w:r w:rsidRPr="00091652">
        <w:rPr>
          <w:rFonts w:ascii="Times New Roman" w:eastAsia="Times New Roman" w:hAnsi="Times New Roman" w:cs="Times New Roman"/>
          <w:b/>
          <w:i/>
          <w:sz w:val="24"/>
          <w:szCs w:val="24"/>
          <w:u w:val="single"/>
          <w:lang w:eastAsia="zh-CN"/>
        </w:rPr>
        <w:t>30 nap</w:t>
      </w:r>
      <w:r w:rsidRPr="00091652">
        <w:rPr>
          <w:rFonts w:ascii="Times New Roman" w:eastAsia="Times New Roman" w:hAnsi="Times New Roman" w:cs="Times New Roman"/>
          <w:sz w:val="24"/>
          <w:szCs w:val="24"/>
          <w:lang w:eastAsia="zh-CN"/>
        </w:rPr>
        <w:t>, melyet ajánlatkérő az ajánlati kötöttség lejártát megelőzően az ajánlattevőnek megküldött írásos értesítés útján meghosszabbíthat.</w:t>
      </w:r>
    </w:p>
    <w:p w14:paraId="665CEB13"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ajánlattételi határidő lejártával az ajánlattevő ajánlati kötöttsége beáll, melynek értelmében ajánlattevőnek – nyertesnek történő minősítése esetén – sincs lehetősége ajánlata, vagy a jelen dokumentáció bármely – akárcsak rész – kérdésének megváltoztatására, hiánypótlás keretében sem, továbbá az ajánlati kötöttség idején belül nem vonhatja vissza ajánlatadó az ajánlatát.</w:t>
      </w:r>
    </w:p>
    <w:p w14:paraId="60D64747"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Az eredményhirdetés időpontja: </w:t>
      </w:r>
    </w:p>
    <w:p w14:paraId="17794CAE"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az Ajánlattevőket a döntése meghozatala napját követő 5 munkanapon belül, írásban értesíti az eljárás eredményéről. Az eljárás eredményéről szóló értesítés: Ajánlatkérő eredményhirdetést nem tart.</w:t>
      </w:r>
    </w:p>
    <w:p w14:paraId="237F798B" w14:textId="77777777" w:rsidR="007A711D" w:rsidRPr="00091652" w:rsidRDefault="007A711D" w:rsidP="007A711D">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 xml:space="preserve">A szerződéskötés tervezett időpontja: </w:t>
      </w:r>
    </w:p>
    <w:p w14:paraId="6C66842A"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eredményes beszerzési eljárás alapján a szerződést a nyertes ajánlattevővel – közös ajánlattétel esetén a nyertes ajánlattevőkkel – köti meg a beszerzési eljárásban közölt végleges feltételek, szerződéstervezet és ajánlat tartalmának megfelelően.</w:t>
      </w:r>
    </w:p>
    <w:p w14:paraId="33E921B7"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eredményéről szóló tájékoztató megküldésének napját követő 30 napon belül. Ajánlatkérő rögzíti, hogy a szerződést az ajánlati kötöttség időtartama alatt fogja megkötni, azzal, hogy amennyiben arra az eljárás eredményessége mellett nem lenne lehetőség, jogosult a kötöttség idejét az ajánlattevő írásos értesítése mellett meghosszabbítani.</w:t>
      </w:r>
    </w:p>
    <w:p w14:paraId="11BF3709"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csak az eljárás nyertesével kötheti meg a szerződést az értesítéstől számított 30 napon belül, vagy – a nyertes visszalépése esetén – az ajánlatok értékelése során a következő </w:t>
      </w:r>
      <w:r w:rsidRPr="00091652">
        <w:rPr>
          <w:rFonts w:ascii="Times New Roman" w:eastAsia="Times New Roman" w:hAnsi="Times New Roman" w:cs="Times New Roman"/>
          <w:sz w:val="24"/>
          <w:szCs w:val="24"/>
          <w:lang w:eastAsia="zh-CN"/>
        </w:rPr>
        <w:lastRenderedPageBreak/>
        <w:t>legkedvezőbb ajánlatot tevőnek minősített ajánlattevővel, ha őt az eljárásról szóló döntésben megjelölte.</w:t>
      </w:r>
    </w:p>
    <w:p w14:paraId="6FAF07AB" w14:textId="77777777" w:rsidR="007A711D" w:rsidRPr="00091652" w:rsidRDefault="007A711D" w:rsidP="007A711D">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és – az előző bekezdés szerinti esetben – a második legkedvezőbb ajánlatot tett ajánlattevő ajánlati kötöttsége az az eljárás eredményéről szóló tájékoztatónak az ajánlattevők részére történt megküldése napjától számított 30 nappal meghosszabbodik.</w:t>
      </w:r>
    </w:p>
    <w:p w14:paraId="125D4DC0"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Egyéb információk:</w:t>
      </w:r>
    </w:p>
    <w:p w14:paraId="207C7BD2"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beérkező ajánlat semmiféle kötelezettséget nem ró az Ajánlatkérőre. Ajánlatkérő fenntartja magának a jogot, hogy a beérkező ajánlatot visszautasítsa az ok/okok megjelölése nélkül abban az esetben is, ha az ajánlat mindenben megfelel az Ajánlatkérő által kibocsátott Dokumentációnak. Jelen Dokumentáció Ajánlatkérőre semmiféle kötelezettséget nem róhat. Jelen Dokumentáció az ajánlattevő semmifajta igényt nem jogosult alapítani.</w:t>
      </w:r>
    </w:p>
    <w:p w14:paraId="62A6DC30"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nem kötelezi el magát a legalacsonyabb ár megajánlást tartalmazó ajánlat elfogadására, vagy az ajánlat készítése során felmerülő bármiféle költség megfizetésére.</w:t>
      </w:r>
    </w:p>
    <w:p w14:paraId="365A006B" w14:textId="77777777" w:rsidR="007A7BA3" w:rsidRPr="00091652" w:rsidRDefault="007A7BA3" w:rsidP="007A7BA3">
      <w:pPr>
        <w:numPr>
          <w:ilvl w:val="0"/>
          <w:numId w:val="4"/>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 Ptk. 6:74. § (2) bekezdése alapján fenntartja a jogot arra, hogy a jelen Dokumentációban foglaltaknak megfelelő, legkedvezőbb ajánlatot benyújtó ajánlattevővel szemben a szerződés megkötését indokolás nélkül bármikor megtagadhassa, a jelen ajánlatkérés szerződéskötési kötelezettséget nem keletkeztet Ajánlatkérő részére.</w:t>
      </w:r>
    </w:p>
    <w:p w14:paraId="6DFC78A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ajánlatnak tartalmaznia kell az Ajánlatkérő Dokumentumokban előírt minden nyilatkozatot, igazolást és más dokumentumokat.</w:t>
      </w:r>
    </w:p>
    <w:p w14:paraId="09AD93C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az eljárásban tárgyalást nem kíván tartani.</w:t>
      </w:r>
    </w:p>
    <w:p w14:paraId="630B35E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felolvasólapot kell tartalmaznia, amely feltünteti az alábbi adatokat:</w:t>
      </w:r>
    </w:p>
    <w:p w14:paraId="401F9504" w14:textId="77777777" w:rsidR="007A7BA3" w:rsidRPr="00091652" w:rsidRDefault="007A7BA3" w:rsidP="007A7BA3">
      <w:pPr>
        <w:numPr>
          <w:ilvl w:val="0"/>
          <w:numId w:val="5"/>
        </w:numPr>
        <w:spacing w:after="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nevét, címét (székhelyét, lakóhelyét), adószámát, cégjegyzékszámát, bankszámlaszámát, a kapcsolattartó személy nevét, postacímét telefonszámát, e-mail címét;</w:t>
      </w:r>
    </w:p>
    <w:p w14:paraId="16A499D7" w14:textId="77777777" w:rsidR="007A7BA3" w:rsidRPr="00091652" w:rsidRDefault="007A7BA3" w:rsidP="007A7BA3">
      <w:pPr>
        <w:numPr>
          <w:ilvl w:val="0"/>
          <w:numId w:val="5"/>
        </w:numPr>
        <w:spacing w:after="120" w:line="288" w:lineRule="auto"/>
        <w:ind w:left="1701"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azt a számszerűsíthető adatot, amely az értékelési szempont alapján értékelésre kerül. </w:t>
      </w:r>
    </w:p>
    <w:p w14:paraId="43AE895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kifejezett nyilatkozatát a Dokumentáció feltételeire, a szerződés megkötésére és teljesítésére, valamint a kért ellenszolgáltatásra vonatkozóan (</w:t>
      </w:r>
      <w:r w:rsidRPr="00091652">
        <w:rPr>
          <w:rFonts w:ascii="Times New Roman" w:eastAsia="Times New Roman" w:hAnsi="Times New Roman" w:cs="Times New Roman"/>
          <w:i/>
          <w:sz w:val="24"/>
          <w:szCs w:val="24"/>
          <w:lang w:eastAsia="zh-CN"/>
        </w:rPr>
        <w:t>ajánlattételi nyilatkozat</w:t>
      </w:r>
      <w:r w:rsidRPr="00091652">
        <w:rPr>
          <w:rFonts w:ascii="Times New Roman" w:eastAsia="Times New Roman" w:hAnsi="Times New Roman" w:cs="Times New Roman"/>
          <w:i/>
          <w:iCs/>
          <w:sz w:val="24"/>
          <w:szCs w:val="24"/>
          <w:lang w:eastAsia="zh-CN"/>
        </w:rPr>
        <w:t>)</w:t>
      </w:r>
      <w:r w:rsidRPr="00091652">
        <w:rPr>
          <w:rFonts w:ascii="Times New Roman" w:eastAsia="Times New Roman" w:hAnsi="Times New Roman" w:cs="Times New Roman"/>
          <w:sz w:val="24"/>
          <w:szCs w:val="24"/>
          <w:lang w:eastAsia="zh-CN"/>
        </w:rPr>
        <w:t>.</w:t>
      </w:r>
    </w:p>
    <w:p w14:paraId="19D7F6AC"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Tárgyi eljárásban valamennyi dokumentum egyszerű másolatban is benyújtható.</w:t>
      </w:r>
    </w:p>
    <w:p w14:paraId="0D1EE813"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részéről tilos a Dokumentáció harmadik félnek történő továbbadása, kivéve a szerződés teljesítésébe bevonni kívánt gazdasági szereplő részére szükséges információk biztosítása, továbbá tilos az ajánlatkérési dokumentáció közzététele és a jelen beszerzési eljáráson kívüli egyéb felhasználása.</w:t>
      </w:r>
    </w:p>
    <w:p w14:paraId="75B9CE3B" w14:textId="74A86AC9"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 beszerzési eljárásban </w:t>
      </w:r>
      <w:r w:rsidR="008F0551">
        <w:rPr>
          <w:rFonts w:ascii="Times New Roman" w:eastAsia="Times New Roman" w:hAnsi="Times New Roman" w:cs="Times New Roman"/>
          <w:sz w:val="24"/>
          <w:szCs w:val="24"/>
          <w:lang w:eastAsia="zh-CN"/>
        </w:rPr>
        <w:t>bármely</w:t>
      </w:r>
      <w:r w:rsidRPr="00091652">
        <w:rPr>
          <w:rFonts w:ascii="Times New Roman" w:eastAsia="Times New Roman" w:hAnsi="Times New Roman" w:cs="Times New Roman"/>
          <w:sz w:val="24"/>
          <w:szCs w:val="24"/>
          <w:lang w:eastAsia="zh-CN"/>
        </w:rPr>
        <w:t xml:space="preserve"> gazdasági szereplő tehet ajánlatot:</w:t>
      </w:r>
    </w:p>
    <w:p w14:paraId="7429A983" w14:textId="77777777" w:rsidR="007A7BA3" w:rsidRPr="00091652" w:rsidRDefault="007A7BA3" w:rsidP="007A7BA3">
      <w:pPr>
        <w:numPr>
          <w:ilvl w:val="0"/>
          <w:numId w:val="5"/>
        </w:numPr>
        <w:spacing w:after="6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 xml:space="preserve">Ha több ajánlattevő közösen nyújt be ajánlatot, akkor a közös ajánlattevők csoportjának képviseletében tett minden nyilatkozatnak egyértelműen tartalmaznia kell a közös ajánlattevők megjelölését. Az Ajánlatkérő a közös ajánlattevőknek szóló értesítését, tájékoztatását, illetve felhívását az ekként megjelölt képviselőnek küldi meg. </w:t>
      </w:r>
    </w:p>
    <w:p w14:paraId="7D58FEFF" w14:textId="77777777" w:rsidR="007A7BA3" w:rsidRPr="00091652" w:rsidRDefault="007A7BA3" w:rsidP="007A7BA3">
      <w:pPr>
        <w:numPr>
          <w:ilvl w:val="0"/>
          <w:numId w:val="5"/>
        </w:numPr>
        <w:spacing w:after="120" w:line="288" w:lineRule="auto"/>
        <w:ind w:left="1702"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ajánlattétel esetén csatolni kell a közös ajánlattevők által cégszerűen aláírt közös ajánlattevői megállapodást, amely tartalmazza az alábbiakat:</w:t>
      </w:r>
    </w:p>
    <w:p w14:paraId="5A3B78F1"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közös ajánlatevők nevét;</w:t>
      </w:r>
    </w:p>
    <w:p w14:paraId="369B9C94"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ajánlattevőt, aki a közös ajánlattevőket az eljárás során kizárólagosan képviseli, illetőleg a közös ajánlattevők nevében hatályos jognyilatkozatot tehet;</w:t>
      </w:r>
    </w:p>
    <w:p w14:paraId="0AD2AA3E"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aláírása módjának ismertetését;</w:t>
      </w:r>
    </w:p>
    <w:p w14:paraId="4ED9C325" w14:textId="77777777" w:rsidR="007A7BA3" w:rsidRPr="00091652" w:rsidRDefault="007A7BA3" w:rsidP="007A7BA3">
      <w:pPr>
        <w:numPr>
          <w:ilvl w:val="0"/>
          <w:numId w:val="5"/>
        </w:numPr>
        <w:spacing w:after="6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valamennyi közös ajánlattevői tag nyilatkozatát arról, hogy egyetemleges felelősséget vállalnak a beszerzési eljárás eredményeként megkötendő szerződés szerződésszerű teljesítéséhez szükséges munkák megvalósításáért;</w:t>
      </w:r>
    </w:p>
    <w:p w14:paraId="13204C3E" w14:textId="77777777" w:rsidR="007A7BA3" w:rsidRPr="00091652" w:rsidRDefault="007A7BA3" w:rsidP="007A7BA3">
      <w:pPr>
        <w:numPr>
          <w:ilvl w:val="0"/>
          <w:numId w:val="5"/>
        </w:num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megállapodásnak az ajánlat benyújtásának napján érvényesnek és hatályosnak kell lennie, valamint hatálya, teljesítése, alkalmazhatósága vagy végrehajthatósága nem függ felfüggesztő (hatályba léptető), illetve bontó feltételtől.</w:t>
      </w:r>
    </w:p>
    <w:p w14:paraId="5919AC48"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Ajánlatkérő a Dokumentációt az ajánlattételi határidő lejártáig visszavonhatja (ideértve a Ptk. 6:74. § (2) bekezdését is), annak feltételeit írásban módosíthatja, valamint egyebekben is a szerződéskötésig indokolási kötelezettség nélkül elállhat a beszerzési igényétől. Az ajánlattevő ajánlatát az ajánlati kötöttség beálltáig vonhatja vissza.</w:t>
      </w:r>
    </w:p>
    <w:p w14:paraId="48F3241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 érvénytelen, ha:</w:t>
      </w:r>
    </w:p>
    <w:p w14:paraId="32BD6432"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azt az ajánlattételi határidő lejárta után nyújtották be;</w:t>
      </w:r>
    </w:p>
    <w:p w14:paraId="26B9AF14" w14:textId="77777777" w:rsidR="007A7BA3" w:rsidRPr="00091652"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lényeges ajánlati elemeket (ajánlati </w:t>
      </w:r>
      <w:proofErr w:type="spellStart"/>
      <w:r w:rsidRPr="00091652">
        <w:rPr>
          <w:rFonts w:ascii="Times New Roman" w:eastAsia="Times New Roman" w:hAnsi="Times New Roman" w:cs="Times New Roman"/>
          <w:sz w:val="24"/>
          <w:szCs w:val="24"/>
          <w:lang w:eastAsia="zh-CN"/>
        </w:rPr>
        <w:t>árelem</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 szerződéses feltételek elfogadása) nem tartalmazza;</w:t>
      </w:r>
    </w:p>
    <w:p w14:paraId="3C7E4EBC" w14:textId="2961B2C9" w:rsidR="007A7BA3" w:rsidRDefault="007A7BA3"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ajánlattevőt az eljárásból kizárták;</w:t>
      </w:r>
    </w:p>
    <w:p w14:paraId="2414821E" w14:textId="182B5663" w:rsidR="002045CC" w:rsidRDefault="002045CC"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w:t>
      </w:r>
      <w:r w:rsidRPr="00D92F4C">
        <w:rPr>
          <w:rFonts w:ascii="Times New Roman" w:eastAsia="Times New Roman" w:hAnsi="Times New Roman" w:cs="Times New Roman"/>
          <w:sz w:val="24"/>
          <w:szCs w:val="24"/>
          <w:lang w:eastAsia="zh-CN"/>
        </w:rPr>
        <w:t xml:space="preserve">mennyiben ajánlattevő ajánlatához nem kerül csatolásra </w:t>
      </w:r>
      <w:proofErr w:type="spellStart"/>
      <w:r w:rsidRPr="00D92F4C">
        <w:rPr>
          <w:rFonts w:ascii="Times New Roman" w:eastAsia="Times New Roman" w:hAnsi="Times New Roman" w:cs="Times New Roman"/>
          <w:sz w:val="24"/>
          <w:szCs w:val="24"/>
          <w:lang w:eastAsia="zh-CN"/>
        </w:rPr>
        <w:t>ártáblázat</w:t>
      </w:r>
      <w:proofErr w:type="spellEnd"/>
      <w:r w:rsidRPr="00D92F4C">
        <w:rPr>
          <w:rFonts w:ascii="Times New Roman" w:eastAsia="Times New Roman" w:hAnsi="Times New Roman" w:cs="Times New Roman"/>
          <w:sz w:val="24"/>
          <w:szCs w:val="24"/>
          <w:lang w:eastAsia="zh-CN"/>
        </w:rPr>
        <w:t xml:space="preserve"> és/ vagy valamely sor nem kerül kitöltésre</w:t>
      </w:r>
      <w:r>
        <w:rPr>
          <w:rFonts w:ascii="Times New Roman" w:eastAsia="Times New Roman" w:hAnsi="Times New Roman" w:cs="Times New Roman"/>
          <w:sz w:val="24"/>
          <w:szCs w:val="24"/>
          <w:lang w:eastAsia="zh-CN"/>
        </w:rPr>
        <w:t>;</w:t>
      </w:r>
    </w:p>
    <w:p w14:paraId="519DC8F0" w14:textId="5B7DB2B4" w:rsidR="002045CC" w:rsidRPr="00091652" w:rsidRDefault="002045CC" w:rsidP="007A7BA3">
      <w:pPr>
        <w:numPr>
          <w:ilvl w:val="0"/>
          <w:numId w:val="5"/>
        </w:numPr>
        <w:spacing w:after="0" w:line="288" w:lineRule="auto"/>
        <w:ind w:left="2269" w:hanging="284"/>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a megajánlását a felolvasó lapon és az </w:t>
      </w:r>
      <w:proofErr w:type="spellStart"/>
      <w:r>
        <w:rPr>
          <w:rFonts w:ascii="Times New Roman" w:eastAsia="Times New Roman" w:hAnsi="Times New Roman" w:cs="Times New Roman"/>
          <w:sz w:val="24"/>
          <w:szCs w:val="24"/>
          <w:lang w:eastAsia="zh-CN"/>
        </w:rPr>
        <w:t>ártáblázatban</w:t>
      </w:r>
      <w:proofErr w:type="spellEnd"/>
      <w:r>
        <w:rPr>
          <w:rFonts w:ascii="Times New Roman" w:eastAsia="Times New Roman" w:hAnsi="Times New Roman" w:cs="Times New Roman"/>
          <w:sz w:val="24"/>
          <w:szCs w:val="24"/>
          <w:lang w:eastAsia="zh-CN"/>
        </w:rPr>
        <w:t xml:space="preserve"> nem pozitív egész számban adta meg;</w:t>
      </w:r>
    </w:p>
    <w:p w14:paraId="549F4C2D" w14:textId="77777777" w:rsidR="007A7BA3" w:rsidRPr="00091652" w:rsidRDefault="007A7BA3" w:rsidP="007A7BA3">
      <w:pPr>
        <w:numPr>
          <w:ilvl w:val="0"/>
          <w:numId w:val="5"/>
        </w:numPr>
        <w:spacing w:after="120" w:line="288" w:lineRule="auto"/>
        <w:ind w:left="2268" w:hanging="283"/>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adott esetben hiánypótlást, valamint a felvilágosítást, követően sem felel meg jelen a Dokumentációban, valamint a jogszabályokban meghatározott feltételeknek, ide nem értve az ajánlat Ajánlatkérő által előírt formai követelményeit;</w:t>
      </w:r>
    </w:p>
    <w:p w14:paraId="7E3A37EE"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 xml:space="preserve">Az Ajánlatkérő fenntartja a jogot, hogy az eljárást eredménytelenné nyilvánítsa. Eredménytelen az eljárás, ha </w:t>
      </w:r>
    </w:p>
    <w:p w14:paraId="1A80A0A5"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nem érkezett ajánlat, </w:t>
      </w:r>
    </w:p>
    <w:p w14:paraId="539FA518" w14:textId="77777777" w:rsidR="007A7BA3" w:rsidRPr="00091652" w:rsidRDefault="007A7BA3" w:rsidP="007A7BA3">
      <w:pPr>
        <w:spacing w:after="0" w:line="288" w:lineRule="auto"/>
        <w:ind w:left="2269"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 xml:space="preserve">kizárólag érvénytelen ajánlat érkezett, </w:t>
      </w:r>
    </w:p>
    <w:p w14:paraId="2E8D6AAD" w14:textId="77777777" w:rsidR="007A7BA3" w:rsidRPr="00091652" w:rsidRDefault="007A7BA3" w:rsidP="007A7BA3">
      <w:pPr>
        <w:spacing w:after="120" w:line="288" w:lineRule="auto"/>
        <w:ind w:left="226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sz w:val="24"/>
          <w:szCs w:val="24"/>
          <w:lang w:eastAsia="zh-CN"/>
        </w:rPr>
        <w:tab/>
        <w:t>valamelyik ajánlattevő az eljárás tisztaságát-, vagy a többi ajánlattevő érdekeit súlyosan sértő cselekménye miatt az Ajánlatkérő az eljárás érvénytelenítéséről dönt.</w:t>
      </w:r>
    </w:p>
    <w:p w14:paraId="02424A5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idő: A Dokumentációban valamennyi órában megadott határidő magyarországi helyi idő szerint értendő.</w:t>
      </w:r>
    </w:p>
    <w:p w14:paraId="442A96C4"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Irányadó jog: jelen beszerzési eljárás során a Dokumentáció megküldésekor hatályos jogszabályok rendelkezései az irányadók.</w:t>
      </w:r>
    </w:p>
    <w:p w14:paraId="30E6A8A9" w14:textId="67A30B64" w:rsidR="007A7BA3" w:rsidRPr="002045CC"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Ajánlatkérő konzultációt, helyszíni bejárást nem tart. Kiegészítő tájékoztatást az érdekelt gazdasági szereplő kérhet, melyeknek legkésőbb az ajánlattételi határidőt megelőző </w:t>
      </w:r>
      <w:r w:rsidRPr="00091652">
        <w:rPr>
          <w:rFonts w:ascii="Times New Roman" w:eastAsia="Times New Roman" w:hAnsi="Times New Roman" w:cs="Times New Roman"/>
          <w:b/>
          <w:bCs/>
          <w:sz w:val="24"/>
          <w:szCs w:val="24"/>
          <w:lang w:eastAsia="zh-CN"/>
        </w:rPr>
        <w:t>3. munkanapig kell beérkezniük Ajánlatkérőhöz</w:t>
      </w:r>
      <w:r w:rsidRPr="00091652">
        <w:rPr>
          <w:rFonts w:ascii="Times New Roman" w:eastAsia="Times New Roman" w:hAnsi="Times New Roman" w:cs="Times New Roman"/>
          <w:sz w:val="24"/>
          <w:szCs w:val="24"/>
          <w:lang w:eastAsia="zh-CN"/>
        </w:rPr>
        <w:t xml:space="preserve"> (képviseletében eljáróhoz). Ajánlatkérő a határidőben beérkezett kiegészítő tájékoztatást legkésőbb </w:t>
      </w:r>
      <w:r w:rsidRPr="00091652">
        <w:rPr>
          <w:rFonts w:ascii="Times New Roman" w:eastAsia="Times New Roman" w:hAnsi="Times New Roman" w:cs="Times New Roman"/>
          <w:b/>
          <w:bCs/>
          <w:sz w:val="24"/>
          <w:szCs w:val="24"/>
          <w:lang w:eastAsia="zh-CN"/>
        </w:rPr>
        <w:t>az ajánlattételi határidő lejárta előtt 2 munkanappal válaszolja meg</w:t>
      </w:r>
      <w:r w:rsidRPr="00091652">
        <w:rPr>
          <w:rFonts w:ascii="Times New Roman" w:eastAsia="Times New Roman" w:hAnsi="Times New Roman" w:cs="Times New Roman"/>
          <w:sz w:val="24"/>
          <w:szCs w:val="24"/>
          <w:lang w:eastAsia="zh-CN"/>
        </w:rPr>
        <w:t xml:space="preserve">. Az esetleges kiegészítő-tájékoztatás kéréseket és az ajánlatot kérjük elektronikus formában </w:t>
      </w:r>
      <w:r w:rsidRPr="002045CC">
        <w:rPr>
          <w:rFonts w:ascii="Times New Roman" w:eastAsia="Times New Roman" w:hAnsi="Times New Roman" w:cs="Times New Roman"/>
          <w:sz w:val="24"/>
          <w:szCs w:val="24"/>
          <w:lang w:eastAsia="zh-CN"/>
        </w:rPr>
        <w:t xml:space="preserve">benyújtani az alábbi e-mail címek mindegyikére: </w:t>
      </w:r>
      <w:hyperlink r:id="rId12" w:history="1">
        <w:r w:rsidRPr="002045CC">
          <w:rPr>
            <w:rStyle w:val="Hiperhivatkozs"/>
            <w:rFonts w:ascii="Times New Roman" w:eastAsia="Times New Roman" w:hAnsi="Times New Roman"/>
            <w:color w:val="0070C0"/>
            <w:sz w:val="24"/>
            <w:szCs w:val="24"/>
          </w:rPr>
          <w:t>seres.csaba@vacholding.hu</w:t>
        </w:r>
      </w:hyperlink>
      <w:r w:rsidRPr="002045CC">
        <w:rPr>
          <w:rFonts w:ascii="Times New Roman" w:hAnsi="Times New Roman" w:cs="Times New Roman"/>
          <w:color w:val="0070C0"/>
          <w:sz w:val="24"/>
          <w:szCs w:val="24"/>
        </w:rPr>
        <w:t xml:space="preserve">, </w:t>
      </w:r>
      <w:hyperlink r:id="rId13" w:history="1">
        <w:r w:rsidRPr="002045CC">
          <w:rPr>
            <w:rStyle w:val="Hiperhivatkozs"/>
            <w:rFonts w:ascii="Times New Roman" w:eastAsia="Times New Roman" w:hAnsi="Times New Roman"/>
            <w:color w:val="0070C0"/>
            <w:sz w:val="24"/>
            <w:szCs w:val="24"/>
          </w:rPr>
          <w:t>kiss.bettina@vacholding.hu</w:t>
        </w:r>
      </w:hyperlink>
      <w:r w:rsidRPr="002045CC">
        <w:rPr>
          <w:rStyle w:val="Hiperhivatkozs"/>
          <w:rFonts w:ascii="Times New Roman" w:eastAsia="Times New Roman" w:hAnsi="Times New Roman"/>
          <w:color w:val="0070C0"/>
          <w:sz w:val="24"/>
          <w:szCs w:val="24"/>
        </w:rPr>
        <w:t>,</w:t>
      </w:r>
      <w:r w:rsidRPr="00BD0E86">
        <w:rPr>
          <w:rStyle w:val="Hiperhivatkozs"/>
          <w:rFonts w:ascii="Times New Roman" w:eastAsia="Times New Roman" w:hAnsi="Times New Roman"/>
          <w:color w:val="auto"/>
          <w:sz w:val="24"/>
          <w:szCs w:val="24"/>
          <w:u w:val="none"/>
        </w:rPr>
        <w:t xml:space="preserve"> </w:t>
      </w:r>
      <w:r w:rsidRPr="00BD0E86">
        <w:rPr>
          <w:rFonts w:ascii="Times New Roman" w:hAnsi="Times New Roman" w:cs="Times New Roman"/>
          <w:sz w:val="24"/>
          <w:szCs w:val="24"/>
        </w:rPr>
        <w:t xml:space="preserve">és </w:t>
      </w:r>
      <w:hyperlink r:id="rId14" w:history="1">
        <w:r w:rsidRPr="002045CC">
          <w:rPr>
            <w:rStyle w:val="Hiperhivatkozs"/>
            <w:rFonts w:ascii="Times New Roman" w:eastAsia="Times New Roman" w:hAnsi="Times New Roman"/>
            <w:color w:val="0070C0"/>
            <w:sz w:val="24"/>
            <w:szCs w:val="24"/>
          </w:rPr>
          <w:t>info@vacholding.hu</w:t>
        </w:r>
      </w:hyperlink>
      <w:r w:rsidR="002045CC" w:rsidRPr="002045CC">
        <w:rPr>
          <w:rStyle w:val="Hiperhivatkozs"/>
          <w:rFonts w:ascii="Times New Roman" w:eastAsia="Times New Roman" w:hAnsi="Times New Roman"/>
          <w:color w:val="auto"/>
          <w:sz w:val="24"/>
          <w:szCs w:val="24"/>
          <w:u w:val="none"/>
        </w:rPr>
        <w:t>.</w:t>
      </w:r>
    </w:p>
    <w:p w14:paraId="1BE12281"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ajánlattevő kötelessége, hogy meggyőződjön a Dokumentációban és az Ajánlatkérő által az ellátandó feladatokkal kapcsolatban szolgáltatott valamennyi információ pontosságáról. Az ajánlattevőnek teljes körű ajánlatot kell adnia a feladatok megvalósítására. Az Ajánlatkérő nem fogad el semmiféle kifogást azon az alapon, hogy az ajánlattevő elmulasztotta a Dokumentáció valamely része tartalmának vizsgálatát. </w:t>
      </w:r>
    </w:p>
    <w:p w14:paraId="26F570CD"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ajánlattevő ajánlata benyújtásával elismeri, hogy tisztában van a hatályos, valamint az ajánlat megtételekor ismert, a teljesítésre kihatóan hatályossá váló jogszabályokkal, és ajánlatát mind ezek figyelembevételével állítja össze.</w:t>
      </w:r>
    </w:p>
    <w:p w14:paraId="30F53C52"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Ajánlatkérő jelen eljárásban előírja a közreműködő(k) ajánlatban történő feltüntetését, melynek alapján az ajánlatban meg kell jelölni </w:t>
      </w:r>
      <w:r w:rsidRPr="00091652">
        <w:rPr>
          <w:rFonts w:ascii="Times New Roman" w:eastAsia="Times New Roman" w:hAnsi="Times New Roman" w:cs="Times New Roman"/>
          <w:i/>
          <w:iCs/>
          <w:sz w:val="24"/>
          <w:szCs w:val="24"/>
          <w:lang w:eastAsia="zh-CN"/>
        </w:rPr>
        <w:t>(5. sz. melléklet)</w:t>
      </w:r>
    </w:p>
    <w:p w14:paraId="4B17D31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beszerzésnek azt a részét (részeit), amelynek teljesítéséhez az ajánlattevő közreműködőt kíván igénybe venni,</w:t>
      </w:r>
    </w:p>
    <w:p w14:paraId="6C09966E"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ezen részek tekintetében igénybe venni kívánt és az ajánlat benyújtásakor már ismert közreműködőket;</w:t>
      </w:r>
    </w:p>
    <w:p w14:paraId="46DCF6F1"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Kérjük adott esetben a nyilatkozatot nemleges tartalommal csatolni.</w:t>
      </w:r>
    </w:p>
    <w:p w14:paraId="25FA547E" w14:textId="77777777" w:rsidR="007A7BA3" w:rsidRPr="00091652" w:rsidRDefault="007A7BA3" w:rsidP="007A7BA3">
      <w:pPr>
        <w:spacing w:after="120" w:line="288" w:lineRule="auto"/>
        <w:ind w:left="709"/>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Ajánlatkérő közreműködő alatt az alvállalkozót is érti. Közreműködőnek minősül az a gazdasági szereplő, aki (amely) a beszerzési eljárás eredményeként megkötött szerződés teljesítésében az ajánlattevő által bevontan közvetlenül vesz részt, kivéve</w:t>
      </w:r>
    </w:p>
    <w:p w14:paraId="0F88308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azon gazdasági szereplőt, amely tevékenységét kizárólagos jog alapján végzi,</w:t>
      </w:r>
    </w:p>
    <w:p w14:paraId="76BB75B3"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 szerződés teljesítéséhez igénybe venni kívánt gyártót, forgalmazót, alkatrész vagy alapanyag eladóját,</w:t>
      </w:r>
    </w:p>
    <w:p w14:paraId="109F4420"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építési beruházás esetén az építőanyag-eladót;</w:t>
      </w:r>
    </w:p>
    <w:p w14:paraId="490528E9"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Ajánlattevő ajánlata részeként köteles benyújtani az alábbi nyilatkozatokat:</w:t>
      </w:r>
    </w:p>
    <w:p w14:paraId="65FF4FB4"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Ártáblázat;</w:t>
      </w:r>
    </w:p>
    <w:p w14:paraId="0EA19D29"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Átláthatósági nyilatkozat;</w:t>
      </w:r>
    </w:p>
    <w:p w14:paraId="6916EF88"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Összeférhetetlenségi és titoktartási nyilatkozat;</w:t>
      </w:r>
    </w:p>
    <w:p w14:paraId="2FF012BE"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Nemzeti Adó és Vámhatóság által kiállított nullásigazolás, vagy KOMA igazolás (amennyiben ajánlattevő nem szerepel a NAV köztartozásmentes adatbázisában);</w:t>
      </w:r>
    </w:p>
    <w:p w14:paraId="280BD0CD" w14:textId="77777777" w:rsidR="007A7BA3" w:rsidRPr="00091652" w:rsidRDefault="007A7BA3" w:rsidP="007A7BA3">
      <w:pPr>
        <w:numPr>
          <w:ilvl w:val="0"/>
          <w:numId w:val="5"/>
        </w:numPr>
        <w:spacing w:after="6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p w14:paraId="685610C7" w14:textId="77777777" w:rsidR="007A7BA3" w:rsidRPr="00091652" w:rsidRDefault="007A7BA3" w:rsidP="007A7BA3">
      <w:pPr>
        <w:numPr>
          <w:ilvl w:val="0"/>
          <w:numId w:val="5"/>
        </w:numPr>
        <w:spacing w:after="120" w:line="288" w:lineRule="auto"/>
        <w:ind w:left="1418"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p w14:paraId="48CE86FF"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nyertes ajánlattevő legkésőbb a szerződés megkötésének időpontjában köteles Ajánlatkérőnek a szerződéskötés időpontjában már ismert valamennyi a szerződés teljesítésébe bevonni kívánt közreműködőt bejelenteni, – ha a beszerzési eljárásban az adott közreműködőt még nem nevezte meg. A nyertes ajánlattevő a szerződés teljesítésének időtartama alatt köteles Ajánlatkérőnek minden további, a teljesítésbe bevonni kívánt közreműködőt előzetesen bejelenteni.</w:t>
      </w:r>
    </w:p>
    <w:p w14:paraId="361DC346"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eljárás nyertese: Az eljárás nyertese az az ajánlattevő, aki az Ajánlatkérő által a Dokumentációban meghatározott feltételek alapján, valamint a meghatározott értékelési szempont szerint a legkedvezőbb érvényes ajánlatot tette. Az Ajánlatkérő az eljárás nyertesével köti meg a szerződést, figyelembe véve a 17.) pontjában foglaltakat.</w:t>
      </w:r>
    </w:p>
    <w:p w14:paraId="2ED917B7" w14:textId="77777777" w:rsidR="007A7BA3" w:rsidRPr="00091652" w:rsidRDefault="007A7BA3" w:rsidP="007A7BA3">
      <w:pPr>
        <w:numPr>
          <w:ilvl w:val="0"/>
          <w:numId w:val="6"/>
        </w:numPr>
        <w:spacing w:after="120" w:line="288" w:lineRule="auto"/>
        <w:ind w:left="709" w:hanging="425"/>
        <w:jc w:val="both"/>
        <w:rPr>
          <w:rFonts w:ascii="Times New Roman" w:eastAsia="Times New Roman" w:hAnsi="Times New Roman" w:cs="Times New Roman"/>
          <w:b/>
          <w:bCs/>
          <w:sz w:val="24"/>
          <w:szCs w:val="24"/>
          <w:u w:val="single"/>
          <w:lang w:eastAsia="zh-CN"/>
        </w:rPr>
      </w:pPr>
      <w:r w:rsidRPr="00091652">
        <w:rPr>
          <w:rFonts w:ascii="Times New Roman" w:eastAsia="Times New Roman" w:hAnsi="Times New Roman" w:cs="Times New Roman"/>
          <w:b/>
          <w:bCs/>
          <w:sz w:val="24"/>
          <w:szCs w:val="24"/>
          <w:u w:val="single"/>
          <w:lang w:eastAsia="zh-CN"/>
        </w:rPr>
        <w:t>Formai előírások:</w:t>
      </w:r>
      <w:r w:rsidRPr="00091652">
        <w:rPr>
          <w:rFonts w:ascii="Times New Roman" w:eastAsia="Times New Roman" w:hAnsi="Times New Roman" w:cs="Times New Roman"/>
          <w:sz w:val="24"/>
          <w:szCs w:val="24"/>
          <w:lang w:eastAsia="zh-CN"/>
        </w:rPr>
        <w:t xml:space="preserve"> Az ajánlatot ajánlattevőnek elektronikus úton kell – a Dokumentációban meghatározott tartalmi és formai követelményeknek megfelelően – elkészítenie és benyújtania:</w:t>
      </w:r>
    </w:p>
    <w:p w14:paraId="596FA5A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az ajánlat oldalszámozása eggyel </w:t>
      </w:r>
      <w:proofErr w:type="spellStart"/>
      <w:r w:rsidRPr="00091652">
        <w:rPr>
          <w:rFonts w:ascii="Times New Roman" w:eastAsia="Times New Roman" w:hAnsi="Times New Roman" w:cs="Times New Roman"/>
          <w:sz w:val="24"/>
          <w:szCs w:val="24"/>
          <w:lang w:eastAsia="zh-CN"/>
        </w:rPr>
        <w:t>kezdődjön</w:t>
      </w:r>
      <w:proofErr w:type="spellEnd"/>
      <w:r w:rsidRPr="00091652">
        <w:rPr>
          <w:rFonts w:ascii="Times New Roman" w:eastAsia="Times New Roman" w:hAnsi="Times New Roman" w:cs="Times New Roman"/>
          <w:sz w:val="24"/>
          <w:szCs w:val="24"/>
          <w:lang w:eastAsia="zh-CN"/>
        </w:rPr>
        <w:t xml:space="preserve"> és oldalanként növekedjen. Elegendő a szöveget, vagy számokat, vagy képe(</w:t>
      </w:r>
      <w:proofErr w:type="spellStart"/>
      <w:r w:rsidRPr="00091652">
        <w:rPr>
          <w:rFonts w:ascii="Times New Roman" w:eastAsia="Times New Roman" w:hAnsi="Times New Roman" w:cs="Times New Roman"/>
          <w:sz w:val="24"/>
          <w:szCs w:val="24"/>
          <w:lang w:eastAsia="zh-CN"/>
        </w:rPr>
        <w:t>ke</w:t>
      </w:r>
      <w:proofErr w:type="spellEnd"/>
      <w:r w:rsidRPr="00091652">
        <w:rPr>
          <w:rFonts w:ascii="Times New Roman" w:eastAsia="Times New Roman" w:hAnsi="Times New Roman" w:cs="Times New Roman"/>
          <w:sz w:val="24"/>
          <w:szCs w:val="24"/>
          <w:lang w:eastAsia="zh-CN"/>
        </w:rPr>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2B3350F6"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ajánlatnak az elején tartalomjegyzéket kell tartalmaznia, amely alapján az ajánlatban szereplő dokumentumok oldalszám alapján megtalálhatóak;</w:t>
      </w:r>
    </w:p>
    <w:p w14:paraId="6AB5BDEA" w14:textId="77777777" w:rsidR="007A7BA3" w:rsidRPr="00091652" w:rsidRDefault="007A7BA3" w:rsidP="007A7BA3">
      <w:pPr>
        <w:numPr>
          <w:ilvl w:val="0"/>
          <w:numId w:val="5"/>
        </w:numPr>
        <w:spacing w:after="60" w:line="288" w:lineRule="auto"/>
        <w:ind w:left="1135"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lévő, minden dokumentumot (nyilatkozatot) a végén alá kell írnia az adott gazdálkodó szervezetnél erre jogosult(</w:t>
      </w:r>
      <w:proofErr w:type="spellStart"/>
      <w:r w:rsidRPr="00091652">
        <w:rPr>
          <w:rFonts w:ascii="Times New Roman" w:eastAsia="Times New Roman" w:hAnsi="Times New Roman" w:cs="Times New Roman"/>
          <w:sz w:val="24"/>
          <w:szCs w:val="24"/>
          <w:lang w:eastAsia="zh-CN"/>
        </w:rPr>
        <w:t>ak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nak</w:t>
      </w:r>
      <w:proofErr w:type="spellEnd"/>
      <w:r w:rsidRPr="00091652">
        <w:rPr>
          <w:rFonts w:ascii="Times New Roman" w:eastAsia="Times New Roman" w:hAnsi="Times New Roman" w:cs="Times New Roman"/>
          <w:sz w:val="24"/>
          <w:szCs w:val="24"/>
          <w:lang w:eastAsia="zh-CN"/>
        </w:rPr>
        <w:t xml:space="preserve"> vagy olyan személynek, vagy személyeknek, aki(k) erre a jogosult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től</w:t>
      </w:r>
      <w:proofErr w:type="spellEnd"/>
      <w:r w:rsidRPr="00091652">
        <w:rPr>
          <w:rFonts w:ascii="Times New Roman" w:eastAsia="Times New Roman" w:hAnsi="Times New Roman" w:cs="Times New Roman"/>
          <w:sz w:val="24"/>
          <w:szCs w:val="24"/>
          <w:lang w:eastAsia="zh-CN"/>
        </w:rPr>
        <w:t xml:space="preserve"> írásos felhatalmazást kaptak;</w:t>
      </w:r>
    </w:p>
    <w:p w14:paraId="59439DF6" w14:textId="77777777" w:rsidR="007A7BA3" w:rsidRPr="00091652" w:rsidRDefault="007A7BA3" w:rsidP="007A7BA3">
      <w:pPr>
        <w:numPr>
          <w:ilvl w:val="0"/>
          <w:numId w:val="5"/>
        </w:numPr>
        <w:spacing w:after="120" w:line="288" w:lineRule="auto"/>
        <w:ind w:left="1134" w:hanging="284"/>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lastRenderedPageBreak/>
        <w:t>az ajánlat minden olyan oldalát, amelyen - az ajánlat beadása előtt - módosítást hajtottak végre, az adott dokumentumot aláíró személy(</w:t>
      </w:r>
      <w:proofErr w:type="spellStart"/>
      <w:r w:rsidRPr="00091652">
        <w:rPr>
          <w:rFonts w:ascii="Times New Roman" w:eastAsia="Times New Roman" w:hAnsi="Times New Roman" w:cs="Times New Roman"/>
          <w:sz w:val="24"/>
          <w:szCs w:val="24"/>
          <w:lang w:eastAsia="zh-CN"/>
        </w:rPr>
        <w:t>ek</w:t>
      </w:r>
      <w:proofErr w:type="spellEnd"/>
      <w:r w:rsidRPr="00091652">
        <w:rPr>
          <w:rFonts w:ascii="Times New Roman" w:eastAsia="Times New Roman" w:hAnsi="Times New Roman" w:cs="Times New Roman"/>
          <w:sz w:val="24"/>
          <w:szCs w:val="24"/>
          <w:lang w:eastAsia="zh-CN"/>
        </w:rPr>
        <w:t>)</w:t>
      </w:r>
      <w:proofErr w:type="spellStart"/>
      <w:r w:rsidRPr="00091652">
        <w:rPr>
          <w:rFonts w:ascii="Times New Roman" w:eastAsia="Times New Roman" w:hAnsi="Times New Roman" w:cs="Times New Roman"/>
          <w:sz w:val="24"/>
          <w:szCs w:val="24"/>
          <w:lang w:eastAsia="zh-CN"/>
        </w:rPr>
        <w:t>nek</w:t>
      </w:r>
      <w:proofErr w:type="spellEnd"/>
      <w:r w:rsidRPr="00091652">
        <w:rPr>
          <w:rFonts w:ascii="Times New Roman" w:eastAsia="Times New Roman" w:hAnsi="Times New Roman" w:cs="Times New Roman"/>
          <w:sz w:val="24"/>
          <w:szCs w:val="24"/>
          <w:lang w:eastAsia="zh-CN"/>
        </w:rPr>
        <w:t xml:space="preserve"> a módosításnál is kézjeggyel kell ellátni;</w:t>
      </w:r>
    </w:p>
    <w:p w14:paraId="120FCC0C"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Adatkezelési tájékoztató</w:t>
      </w:r>
    </w:p>
    <w:p w14:paraId="0313AE7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Az ajánlatban vagy annak mellékletében szerepeltetett kapcsolattartók, szakemberek nevét, címét, e-mail címét, telefonszámát a Váci Városfejlesztő Kft. kizárólag az ajánlattal (nyertes ajánlat esetén a szerződés előkészítésével) kapcsolatosan kapcsolattartás céljából a szükséges lépések megtétele érdekében kezeli. Az adatok a Váci Városfejlesztő Kft. részére való megadásának megfelelő jogalapját az Ajánlattevő és szakembere közötti jogviszonyban az Ajánlattevő köteles biztosítani. Az ajánlattevő az ajánlat beadásának aktusával kijelenti, hogy az adatok átadására megfelelő jogalappal rendelkezik.</w:t>
      </w:r>
    </w:p>
    <w:p w14:paraId="2519F237" w14:textId="77777777" w:rsidR="007A7BA3" w:rsidRPr="00091652" w:rsidRDefault="007A7BA3" w:rsidP="007A7BA3">
      <w:pPr>
        <w:pStyle w:val="NormlWeb"/>
        <w:numPr>
          <w:ilvl w:val="0"/>
          <w:numId w:val="1"/>
        </w:numPr>
        <w:spacing w:before="0" w:beforeAutospacing="0" w:after="120" w:afterAutospacing="0" w:line="288" w:lineRule="auto"/>
        <w:ind w:left="426" w:hanging="426"/>
        <w:jc w:val="both"/>
        <w:rPr>
          <w:b/>
          <w:iCs/>
          <w:u w:val="single"/>
        </w:rPr>
      </w:pPr>
      <w:r w:rsidRPr="00091652">
        <w:rPr>
          <w:b/>
          <w:iCs/>
          <w:u w:val="single"/>
        </w:rPr>
        <w:t>Az Ajánlatkérő Dokumentumok publikálásának napja:</w:t>
      </w:r>
    </w:p>
    <w:p w14:paraId="6F6DE4AC" w14:textId="045A37F8" w:rsidR="007A7BA3" w:rsidRPr="00091652" w:rsidRDefault="007A7BA3" w:rsidP="007A7BA3">
      <w:pPr>
        <w:spacing w:after="120" w:line="288" w:lineRule="auto"/>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202</w:t>
      </w:r>
      <w:r w:rsidR="002F7EAF">
        <w:rPr>
          <w:rFonts w:ascii="Times New Roman" w:eastAsia="Times New Roman" w:hAnsi="Times New Roman" w:cs="Times New Roman"/>
          <w:b/>
          <w:bCs/>
          <w:sz w:val="24"/>
          <w:szCs w:val="24"/>
          <w:lang w:eastAsia="zh-CN"/>
        </w:rPr>
        <w:t>5</w:t>
      </w:r>
      <w:r w:rsidRPr="00091652">
        <w:rPr>
          <w:rFonts w:ascii="Times New Roman" w:eastAsia="Times New Roman" w:hAnsi="Times New Roman" w:cs="Times New Roman"/>
          <w:b/>
          <w:bCs/>
          <w:sz w:val="24"/>
          <w:szCs w:val="24"/>
          <w:lang w:eastAsia="zh-CN"/>
        </w:rPr>
        <w:t>.</w:t>
      </w:r>
      <w:r w:rsidR="007A5BAF">
        <w:rPr>
          <w:rFonts w:ascii="Times New Roman" w:eastAsia="Times New Roman" w:hAnsi="Times New Roman" w:cs="Times New Roman"/>
          <w:b/>
          <w:bCs/>
          <w:sz w:val="24"/>
          <w:szCs w:val="24"/>
          <w:lang w:eastAsia="zh-CN"/>
        </w:rPr>
        <w:t xml:space="preserve">év február hó </w:t>
      </w:r>
      <w:r w:rsidR="00AD26DB">
        <w:rPr>
          <w:rFonts w:ascii="Times New Roman" w:eastAsia="Times New Roman" w:hAnsi="Times New Roman" w:cs="Times New Roman"/>
          <w:b/>
          <w:bCs/>
          <w:sz w:val="24"/>
          <w:szCs w:val="24"/>
          <w:lang w:eastAsia="zh-CN"/>
        </w:rPr>
        <w:t>06</w:t>
      </w:r>
      <w:r w:rsidR="00AD26DB">
        <w:rPr>
          <w:rFonts w:ascii="Times New Roman" w:eastAsia="Times New Roman" w:hAnsi="Times New Roman" w:cs="Times New Roman"/>
          <w:b/>
          <w:bCs/>
          <w:sz w:val="24"/>
          <w:szCs w:val="24"/>
          <w:lang w:eastAsia="zh-CN"/>
        </w:rPr>
        <w:t xml:space="preserve">. </w:t>
      </w:r>
      <w:r w:rsidR="007A5BAF">
        <w:rPr>
          <w:rFonts w:ascii="Times New Roman" w:eastAsia="Times New Roman" w:hAnsi="Times New Roman" w:cs="Times New Roman"/>
          <w:b/>
          <w:bCs/>
          <w:sz w:val="24"/>
          <w:szCs w:val="24"/>
          <w:lang w:eastAsia="zh-CN"/>
        </w:rPr>
        <w:t>nap</w:t>
      </w:r>
      <w:r w:rsidRPr="00091652">
        <w:rPr>
          <w:rFonts w:ascii="Cambria" w:eastAsia="Cambria" w:hAnsi="Cambria" w:cs="Times New Roman"/>
          <w:sz w:val="24"/>
          <w:szCs w:val="24"/>
          <w:lang w:val="en-US" w:eastAsia="zh-CN"/>
        </w:rPr>
        <w:br w:type="page"/>
      </w:r>
    </w:p>
    <w:p w14:paraId="48AED17F" w14:textId="77777777" w:rsidR="007A7BA3" w:rsidRPr="00091652" w:rsidRDefault="007A7BA3" w:rsidP="007A7BA3">
      <w:pPr>
        <w:widowControl w:val="0"/>
        <w:shd w:val="clear" w:color="auto" w:fill="92D050"/>
        <w:spacing w:after="120" w:line="288" w:lineRule="auto"/>
        <w:jc w:val="center"/>
        <w:rPr>
          <w:rFonts w:ascii="Times New Roman" w:eastAsia="Times New Roman" w:hAnsi="Times New Roman" w:cs="Times New Roman"/>
          <w:b/>
          <w:caps/>
          <w:sz w:val="24"/>
          <w:szCs w:val="24"/>
          <w:lang w:eastAsia="zh-CN"/>
        </w:rPr>
      </w:pPr>
      <w:bookmarkStart w:id="4" w:name="_Hlk114601931"/>
      <w:r w:rsidRPr="00091652">
        <w:rPr>
          <w:rFonts w:ascii="Times New Roman" w:eastAsia="Times New Roman" w:hAnsi="Times New Roman" w:cs="Times New Roman"/>
          <w:b/>
          <w:caps/>
          <w:sz w:val="24"/>
          <w:szCs w:val="24"/>
          <w:lang w:eastAsia="zh-CN"/>
        </w:rPr>
        <w:lastRenderedPageBreak/>
        <w:t>AJÁNLOTT IGAZOLÁS- ÉS NYILATKOZATMINTÁK</w:t>
      </w:r>
    </w:p>
    <w:p w14:paraId="75A7DD49" w14:textId="77777777" w:rsidR="007A7BA3" w:rsidRPr="00091652" w:rsidRDefault="007A7BA3" w:rsidP="007A7BA3">
      <w:pPr>
        <w:widowControl w:val="0"/>
        <w:spacing w:after="120" w:line="288" w:lineRule="auto"/>
        <w:jc w:val="center"/>
        <w:rPr>
          <w:rFonts w:ascii="Times New Roman" w:eastAsia="Times New Roman" w:hAnsi="Times New Roman" w:cs="Times New Roman"/>
          <w:b/>
          <w:caps/>
          <w:sz w:val="24"/>
          <w:szCs w:val="24"/>
          <w:lang w:eastAsia="zh-CN"/>
        </w:rPr>
      </w:pPr>
    </w:p>
    <w:p w14:paraId="43E125CA" w14:textId="77777777" w:rsidR="007A7BA3" w:rsidRPr="00091652" w:rsidRDefault="007A7BA3" w:rsidP="007A7BA3">
      <w:pPr>
        <w:widowControl w:val="0"/>
        <w:spacing w:after="120" w:line="288" w:lineRule="auto"/>
        <w:jc w:val="right"/>
        <w:rPr>
          <w:rFonts w:ascii="Times New Roman" w:eastAsia="Times New Roman" w:hAnsi="Times New Roman" w:cs="Times New Roman"/>
          <w:b/>
          <w:sz w:val="24"/>
          <w:szCs w:val="24"/>
          <w:lang w:eastAsia="zh-CN"/>
        </w:rPr>
      </w:pPr>
      <w:bookmarkStart w:id="5" w:name="_Hlk105971829"/>
      <w:bookmarkEnd w:id="5"/>
      <w:r w:rsidRPr="00091652">
        <w:rPr>
          <w:rFonts w:ascii="Times New Roman" w:eastAsia="Times New Roman" w:hAnsi="Times New Roman" w:cs="Times New Roman"/>
          <w:b/>
          <w:bCs/>
          <w:sz w:val="24"/>
          <w:szCs w:val="24"/>
          <w:lang w:eastAsia="zh-CN"/>
        </w:rPr>
        <w:t>1. számú melléklet</w:t>
      </w:r>
      <w:r w:rsidRPr="00091652">
        <w:rPr>
          <w:rFonts w:ascii="Times New Roman" w:eastAsia="Times New Roman" w:hAnsi="Times New Roman" w:cs="Times New Roman"/>
          <w:b/>
          <w:sz w:val="24"/>
          <w:szCs w:val="24"/>
          <w:lang w:eastAsia="zh-CN"/>
        </w:rPr>
        <w:t xml:space="preserve"> </w:t>
      </w:r>
    </w:p>
    <w:p w14:paraId="2F73A25B" w14:textId="77777777" w:rsidR="007A7BA3" w:rsidRPr="00091652" w:rsidRDefault="007A7BA3" w:rsidP="007A7BA3">
      <w:pPr>
        <w:widowControl w:val="0"/>
        <w:spacing w:after="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TARTALOM- ÉS IRATJEGYZÉK</w:t>
      </w:r>
    </w:p>
    <w:p w14:paraId="02284D16"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AZ AJÁNLATHOZ CSATOLANDÓ IRATOK VONATKOZÁSÁBAN</w:t>
      </w:r>
    </w:p>
    <w:tbl>
      <w:tblPr>
        <w:tblW w:w="9435" w:type="dxa"/>
        <w:tblInd w:w="-163" w:type="dxa"/>
        <w:tblCellMar>
          <w:left w:w="10" w:type="dxa"/>
          <w:right w:w="10" w:type="dxa"/>
        </w:tblCellMar>
        <w:tblLook w:val="04A0" w:firstRow="1" w:lastRow="0" w:firstColumn="1" w:lastColumn="0" w:noHBand="0" w:noVBand="1"/>
      </w:tblPr>
      <w:tblGrid>
        <w:gridCol w:w="8067"/>
        <w:gridCol w:w="1368"/>
      </w:tblGrid>
      <w:tr w:rsidR="00091652" w:rsidRPr="00091652" w14:paraId="1C5FAA89"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5F21F82B" w14:textId="77777777" w:rsidR="007A7BA3" w:rsidRPr="00091652" w:rsidRDefault="007A7BA3" w:rsidP="00766C2C">
            <w:pPr>
              <w:widowControl w:val="0"/>
              <w:tabs>
                <w:tab w:val="center" w:pos="4536"/>
                <w:tab w:val="right" w:pos="9072"/>
              </w:tabs>
              <w:spacing w:after="120" w:line="288" w:lineRule="auto"/>
              <w:rPr>
                <w:rFonts w:ascii="Times New Roman" w:eastAsia="Times New Roman" w:hAnsi="Times New Roman" w:cs="Times New Roman"/>
                <w:sz w:val="24"/>
                <w:szCs w:val="24"/>
                <w:lang w:eastAsia="zh-CN"/>
              </w:rPr>
            </w:pP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53A65C9"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Oldalszám</w:t>
            </w:r>
          </w:p>
        </w:tc>
      </w:tr>
      <w:tr w:rsidR="00091652" w:rsidRPr="00091652" w14:paraId="0EC23EBA"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1D1E0D6F"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Tartalomjegyzék – </w:t>
            </w:r>
            <w:r w:rsidRPr="00091652">
              <w:rPr>
                <w:rFonts w:ascii="Times New Roman" w:eastAsia="Times New Roman" w:hAnsi="Times New Roman" w:cs="Times New Roman"/>
                <w:b/>
                <w:bCs/>
                <w:sz w:val="24"/>
                <w:szCs w:val="24"/>
                <w:lang w:eastAsia="zh-CN"/>
              </w:rPr>
              <w:t>1.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4F60FA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E342020"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CED11A1" w14:textId="77777777" w:rsidR="007A7BA3" w:rsidRPr="00091652" w:rsidRDefault="007A7BA3" w:rsidP="00766C2C">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Felolvasólap – </w:t>
            </w:r>
            <w:r w:rsidRPr="00091652">
              <w:rPr>
                <w:rFonts w:ascii="Times New Roman" w:eastAsia="Times New Roman" w:hAnsi="Times New Roman" w:cs="Times New Roman"/>
                <w:b/>
                <w:bCs/>
                <w:sz w:val="24"/>
                <w:szCs w:val="24"/>
                <w:lang w:eastAsia="zh-CN"/>
              </w:rPr>
              <w:t>2.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3DCA1FD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45DD1561"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0C114C4" w14:textId="77777777" w:rsidR="007A7BA3" w:rsidRPr="00091652" w:rsidRDefault="007A7BA3" w:rsidP="00766C2C">
            <w:pPr>
              <w:spacing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Ajánlattételi nyilatkozat – </w:t>
            </w:r>
            <w:r w:rsidRPr="00091652">
              <w:rPr>
                <w:rFonts w:ascii="Times New Roman" w:eastAsia="Times New Roman" w:hAnsi="Times New Roman" w:cs="Times New Roman"/>
                <w:b/>
                <w:bCs/>
                <w:sz w:val="24"/>
                <w:szCs w:val="24"/>
                <w:lang w:eastAsia="zh-CN"/>
              </w:rPr>
              <w:t>3.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0A464BF8"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8BFD54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D89F6A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Nyilatkozat közreműködő (alvállalkozó) igénybevételéről – </w:t>
            </w:r>
            <w:r w:rsidRPr="00091652">
              <w:rPr>
                <w:rFonts w:ascii="Times New Roman" w:eastAsia="Times New Roman" w:hAnsi="Times New Roman" w:cs="Times New Roman"/>
                <w:b/>
                <w:bCs/>
                <w:sz w:val="24"/>
                <w:szCs w:val="24"/>
                <w:lang w:eastAsia="zh-CN"/>
              </w:rPr>
              <w:t>4. számú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40C74C1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13B41622"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2657EA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Átláthatósági nyilatkozat – </w:t>
            </w:r>
            <w:r w:rsidRPr="00091652">
              <w:rPr>
                <w:rFonts w:ascii="Times New Roman" w:eastAsia="Times New Roman" w:hAnsi="Times New Roman" w:cs="Times New Roman"/>
                <w:b/>
                <w:bCs/>
                <w:sz w:val="24"/>
                <w:szCs w:val="24"/>
                <w:lang w:eastAsia="zh-CN"/>
              </w:rPr>
              <w:t>5.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AB88430"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01913DF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7EC1D104"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Összeférhetetlenségi és titoktartási nyilatkozat – </w:t>
            </w:r>
            <w:r w:rsidRPr="00091652">
              <w:rPr>
                <w:rFonts w:ascii="Times New Roman" w:eastAsia="Times New Roman" w:hAnsi="Times New Roman" w:cs="Times New Roman"/>
                <w:b/>
                <w:bCs/>
                <w:sz w:val="24"/>
                <w:szCs w:val="24"/>
                <w:lang w:eastAsia="zh-CN"/>
              </w:rPr>
              <w:t>6.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6C7C8F45"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2045CC" w:rsidRPr="00C416C0" w14:paraId="1A1899AF" w14:textId="77777777" w:rsidTr="00AC3B3D">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2DF164C3" w14:textId="77777777" w:rsidR="002045CC" w:rsidRPr="003A01A4" w:rsidRDefault="002045CC" w:rsidP="00AC3B3D">
            <w:pPr>
              <w:tabs>
                <w:tab w:val="left" w:pos="3600"/>
                <w:tab w:val="left" w:pos="4440"/>
              </w:tabs>
              <w:spacing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Referencianyilatkozat/referenciaigazolás – </w:t>
            </w:r>
            <w:r>
              <w:rPr>
                <w:rFonts w:ascii="Times New Roman" w:eastAsia="Times New Roman" w:hAnsi="Times New Roman" w:cs="Times New Roman"/>
                <w:b/>
                <w:bCs/>
                <w:sz w:val="24"/>
                <w:szCs w:val="24"/>
                <w:lang w:eastAsia="zh-CN"/>
              </w:rPr>
              <w:t>7. sz. melléklet</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0B35034" w14:textId="77777777" w:rsidR="002045CC" w:rsidRPr="00C416C0" w:rsidRDefault="002045CC" w:rsidP="00AC3B3D">
            <w:pPr>
              <w:spacing w:after="120" w:line="288" w:lineRule="auto"/>
              <w:ind w:right="74"/>
              <w:jc w:val="center"/>
              <w:rPr>
                <w:rFonts w:ascii="Times New Roman" w:eastAsia="Times New Roman" w:hAnsi="Times New Roman" w:cs="Times New Roman"/>
                <w:sz w:val="24"/>
                <w:szCs w:val="24"/>
                <w:lang w:eastAsia="zh-CN"/>
              </w:rPr>
            </w:pPr>
          </w:p>
        </w:tc>
      </w:tr>
      <w:tr w:rsidR="002045CC" w:rsidRPr="00C416C0" w14:paraId="5A999CB4" w14:textId="77777777" w:rsidTr="00AC3B3D">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456CEB4E" w14:textId="77777777" w:rsidR="002045CC" w:rsidRPr="003A01A4" w:rsidRDefault="002045CC" w:rsidP="00AC3B3D">
            <w:pPr>
              <w:tabs>
                <w:tab w:val="left" w:pos="3600"/>
                <w:tab w:val="left" w:pos="4440"/>
              </w:tabs>
              <w:spacing w:after="120" w:line="288"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sz w:val="24"/>
                <w:szCs w:val="24"/>
                <w:lang w:eastAsia="zh-CN"/>
              </w:rPr>
              <w:t xml:space="preserve">Ártáblázat – </w:t>
            </w:r>
            <w:r>
              <w:rPr>
                <w:rFonts w:ascii="Times New Roman" w:eastAsia="Times New Roman" w:hAnsi="Times New Roman" w:cs="Times New Roman"/>
                <w:b/>
                <w:bCs/>
                <w:sz w:val="24"/>
                <w:szCs w:val="24"/>
                <w:lang w:eastAsia="zh-CN"/>
              </w:rPr>
              <w:t>Külön dokumentumban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E8BF742" w14:textId="77777777" w:rsidR="002045CC" w:rsidRPr="00C416C0" w:rsidRDefault="002045CC" w:rsidP="00AC3B3D">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244BAB0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C03A00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Nemzeti Adó és Vámhatóság által kiállított nullásigazolás, vagy KOMA igazolás </w:t>
            </w:r>
            <w:r w:rsidRPr="00091652">
              <w:rPr>
                <w:rFonts w:ascii="Times New Roman" w:eastAsia="Times New Roman" w:hAnsi="Times New Roman" w:cs="Times New Roman"/>
                <w:i/>
                <w:iCs/>
                <w:sz w:val="24"/>
                <w:szCs w:val="24"/>
                <w:lang w:eastAsia="zh-CN"/>
              </w:rPr>
              <w:t>(amennyiben ajánlattevő nem szerepel a NAV köztartozásmentes adatbázisában)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721ED7DA"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578455D"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05EDD816"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Aláírási címpéldány/Aláírásminta vagy ennek hiányában nyilvántartásba vételre vonatkozó végzés másolata</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1087669D"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37A0D5A5"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6209E0B1" w14:textId="77777777" w:rsidR="007A7BA3" w:rsidRPr="00091652" w:rsidRDefault="007A7BA3" w:rsidP="00766C2C">
            <w:pPr>
              <w:tabs>
                <w:tab w:val="left" w:pos="3600"/>
                <w:tab w:val="left" w:pos="4440"/>
              </w:tabs>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Közös ajánlattevői megállapodás (közös ajánlattétel esetén)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2FFDD353"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tr w:rsidR="00091652" w:rsidRPr="00091652" w14:paraId="7E24068C" w14:textId="77777777" w:rsidTr="00766C2C">
        <w:tc>
          <w:tcPr>
            <w:tcW w:w="8067"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vAlign w:val="center"/>
          </w:tcPr>
          <w:p w14:paraId="3030E127" w14:textId="77777777" w:rsidR="007A7BA3" w:rsidRPr="00091652" w:rsidRDefault="007A7BA3" w:rsidP="00766C2C">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ÁLTAL BECSATOLNI KÍVÁNT DOKUMENTUMOK (ADOTT ESETBEN)</w:t>
            </w:r>
          </w:p>
        </w:tc>
        <w:tc>
          <w:tcPr>
            <w:tcW w:w="1368"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vAlign w:val="center"/>
          </w:tcPr>
          <w:p w14:paraId="5E3A5036" w14:textId="77777777" w:rsidR="007A7BA3" w:rsidRPr="00091652" w:rsidRDefault="007A7BA3" w:rsidP="00766C2C">
            <w:pPr>
              <w:spacing w:after="120" w:line="288" w:lineRule="auto"/>
              <w:ind w:right="74"/>
              <w:jc w:val="center"/>
              <w:rPr>
                <w:rFonts w:ascii="Times New Roman" w:eastAsia="Times New Roman" w:hAnsi="Times New Roman" w:cs="Times New Roman"/>
                <w:sz w:val="24"/>
                <w:szCs w:val="24"/>
                <w:lang w:eastAsia="zh-CN"/>
              </w:rPr>
            </w:pPr>
          </w:p>
        </w:tc>
      </w:tr>
      <w:bookmarkEnd w:id="4"/>
    </w:tbl>
    <w:p w14:paraId="471C2E62" w14:textId="77777777" w:rsidR="007A7BA3" w:rsidRPr="00091652" w:rsidRDefault="007A7BA3" w:rsidP="007A7BA3">
      <w:pPr>
        <w:pStyle w:val="NormlWeb"/>
        <w:spacing w:before="0" w:beforeAutospacing="0" w:after="120" w:afterAutospacing="0" w:line="288" w:lineRule="auto"/>
        <w:jc w:val="both"/>
      </w:pPr>
    </w:p>
    <w:p w14:paraId="1F2C3374" w14:textId="77777777" w:rsidR="007A7BA3" w:rsidRPr="00091652" w:rsidRDefault="007A7BA3" w:rsidP="007A7BA3">
      <w:pPr>
        <w:spacing w:after="160" w:line="259" w:lineRule="auto"/>
        <w:rPr>
          <w:rFonts w:ascii="Times New Roman" w:eastAsia="Times New Roman" w:hAnsi="Times New Roman" w:cs="Times New Roman"/>
          <w:sz w:val="24"/>
          <w:szCs w:val="24"/>
          <w:lang w:eastAsia="hu-HU"/>
        </w:rPr>
      </w:pPr>
      <w:r w:rsidRPr="00091652">
        <w:br w:type="page"/>
      </w:r>
    </w:p>
    <w:p w14:paraId="7DBEB869" w14:textId="77777777" w:rsidR="007A7BA3" w:rsidRPr="00091652" w:rsidRDefault="007A7BA3" w:rsidP="007A7BA3">
      <w:pPr>
        <w:spacing w:after="120" w:line="288" w:lineRule="auto"/>
        <w:jc w:val="right"/>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lastRenderedPageBreak/>
        <w:t>2. számú melléklet</w:t>
      </w:r>
    </w:p>
    <w:p w14:paraId="18B59B18" w14:textId="77777777" w:rsidR="007A7BA3" w:rsidRPr="00091652" w:rsidRDefault="007A7BA3" w:rsidP="007A7BA3">
      <w:pPr>
        <w:shd w:val="clear" w:color="auto" w:fill="92D050"/>
        <w:spacing w:after="120" w:line="288" w:lineRule="auto"/>
        <w:ind w:hanging="11"/>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Felolvasólap</w:t>
      </w:r>
    </w:p>
    <w:p w14:paraId="0A0BA071"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p w14:paraId="7B16D5C8" w14:textId="0788F467" w:rsidR="007A7BA3" w:rsidRPr="00091652" w:rsidRDefault="002045CC" w:rsidP="007A7BA3">
      <w:pPr>
        <w:spacing w:after="120" w:line="288" w:lineRule="auto"/>
        <w:ind w:hanging="11"/>
        <w:jc w:val="center"/>
        <w:rPr>
          <w:rFonts w:ascii="Times New Roman" w:eastAsia="Times New Roman" w:hAnsi="Times New Roman" w:cs="Times New Roman"/>
          <w:b/>
          <w:sz w:val="24"/>
          <w:szCs w:val="24"/>
          <w:lang w:eastAsia="zh-CN"/>
        </w:rPr>
      </w:pPr>
      <w:r w:rsidRPr="002045CC">
        <w:rPr>
          <w:rFonts w:ascii="Times New Roman" w:hAnsi="Times New Roman" w:cs="Times New Roman"/>
          <w:b/>
          <w:bCs/>
          <w:sz w:val="24"/>
          <w:szCs w:val="24"/>
        </w:rPr>
        <w:t>Forgalomtechnikai eszközök, tartozékok beszerzése</w:t>
      </w:r>
    </w:p>
    <w:p w14:paraId="3614457B" w14:textId="77777777" w:rsidR="007A7BA3" w:rsidRPr="00091652" w:rsidRDefault="007A7BA3" w:rsidP="007A7BA3">
      <w:pPr>
        <w:spacing w:after="120" w:line="288" w:lineRule="auto"/>
        <w:ind w:hanging="11"/>
        <w:jc w:val="center"/>
        <w:rPr>
          <w:rFonts w:ascii="Times New Roman" w:eastAsia="Times New Roman" w:hAnsi="Times New Roman" w:cs="Times New Roman"/>
          <w:b/>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2813"/>
        <w:gridCol w:w="6259"/>
      </w:tblGrid>
      <w:tr w:rsidR="00091652" w:rsidRPr="00091652" w14:paraId="184C0FA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2BA41D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7E7CE437" w14:textId="77777777" w:rsidR="007A7BA3" w:rsidRPr="00091652" w:rsidRDefault="007A7BA3" w:rsidP="00766C2C">
            <w:pPr>
              <w:spacing w:after="120" w:line="288" w:lineRule="auto"/>
              <w:jc w:val="center"/>
              <w:rPr>
                <w:rFonts w:ascii="Times New Roman" w:eastAsia="Times New Roman" w:hAnsi="Times New Roman" w:cs="Times New Roman"/>
                <w:b/>
                <w:bCs/>
                <w:sz w:val="24"/>
                <w:szCs w:val="24"/>
                <w:lang w:eastAsia="zh-CN"/>
              </w:rPr>
            </w:pPr>
          </w:p>
        </w:tc>
      </w:tr>
      <w:tr w:rsidR="00091652" w:rsidRPr="00091652" w14:paraId="6CBF1183"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900AB38" w14:textId="77777777" w:rsidR="007A7BA3" w:rsidRPr="00091652" w:rsidRDefault="007A7BA3" w:rsidP="00766C2C">
            <w:pPr>
              <w:spacing w:after="120" w:line="288" w:lineRule="auto"/>
              <w:jc w:val="both"/>
              <w:rPr>
                <w:rFonts w:ascii="Times New Roman" w:eastAsia="Times New Roman" w:hAnsi="Times New Roman" w:cs="Times New Roman"/>
                <w:bCs/>
                <w:smallCaps/>
                <w:sz w:val="24"/>
                <w:szCs w:val="24"/>
                <w:lang w:eastAsia="zh-CN"/>
              </w:rPr>
            </w:pPr>
            <w:r w:rsidRPr="00091652">
              <w:rPr>
                <w:rFonts w:ascii="Times New Roman" w:eastAsia="Times New Roman" w:hAnsi="Times New Roman" w:cs="Times New Roman"/>
                <w:bCs/>
                <w:sz w:val="24"/>
                <w:szCs w:val="24"/>
                <w:lang w:eastAsia="zh-CN"/>
              </w:rPr>
              <w:t>Ajánlattevő székhelye: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9B5565D"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301C7C4F"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90FC5B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Adószáma: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D214337"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6C544417"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4FD9A8C2"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Cégjegyzékszáma: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6C2BEDF2"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2505234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7C504D6"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Bankszámlaszáma: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5C5787E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518F3710"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512802E9"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neve: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704787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4520286A"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E4050FA"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postacíme:</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046F83C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7570C7CD" w14:textId="77777777" w:rsidTr="00766C2C">
        <w:trPr>
          <w:trHeight w:val="555"/>
        </w:trPr>
        <w:tc>
          <w:tcPr>
            <w:tcW w:w="28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7DBB3548"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telefonszáma:</w:t>
            </w:r>
          </w:p>
        </w:tc>
        <w:tc>
          <w:tcPr>
            <w:tcW w:w="6259" w:type="dxa"/>
            <w:tcBorders>
              <w:top w:val="single" w:sz="4" w:space="0" w:color="000000"/>
              <w:left w:val="single" w:sz="4" w:space="0" w:color="000000"/>
              <w:bottom w:val="single" w:sz="4" w:space="0" w:color="000000"/>
              <w:right w:val="double" w:sz="4" w:space="0" w:color="000000"/>
              <w:tl2br w:val="nil"/>
              <w:tr2bl w:val="nil"/>
            </w:tcBorders>
            <w:tcMar>
              <w:top w:w="0" w:type="dxa"/>
              <w:left w:w="108" w:type="dxa"/>
              <w:bottom w:w="0" w:type="dxa"/>
              <w:right w:w="108" w:type="dxa"/>
            </w:tcMar>
            <w:vAlign w:val="center"/>
          </w:tcPr>
          <w:p w14:paraId="11F8160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r w:rsidR="00091652" w:rsidRPr="00091652" w14:paraId="026B5F6A" w14:textId="77777777" w:rsidTr="00766C2C">
        <w:trPr>
          <w:trHeight w:val="555"/>
        </w:trPr>
        <w:tc>
          <w:tcPr>
            <w:tcW w:w="2813" w:type="dxa"/>
            <w:tcBorders>
              <w:top w:val="single" w:sz="4" w:space="0" w:color="000000"/>
              <w:left w:val="single" w:sz="4" w:space="0" w:color="000000"/>
              <w:bottom w:val="doub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02AE0075" w14:textId="77777777" w:rsidR="007A7BA3" w:rsidRPr="00091652" w:rsidRDefault="007A7BA3" w:rsidP="00766C2C">
            <w:pPr>
              <w:spacing w:after="120" w:line="288" w:lineRule="auto"/>
              <w:jc w:val="both"/>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Cs/>
                <w:sz w:val="24"/>
                <w:szCs w:val="24"/>
                <w:lang w:eastAsia="zh-CN"/>
              </w:rPr>
              <w:t>Kapcsolattartó személy e-mail címe:</w:t>
            </w:r>
          </w:p>
        </w:tc>
        <w:tc>
          <w:tcPr>
            <w:tcW w:w="6259" w:type="dxa"/>
            <w:tcBorders>
              <w:top w:val="single" w:sz="4" w:space="0" w:color="000000"/>
              <w:left w:val="single" w:sz="4" w:space="0" w:color="000000"/>
              <w:bottom w:val="double" w:sz="4" w:space="0" w:color="000000"/>
              <w:right w:val="double" w:sz="4" w:space="0" w:color="000000"/>
              <w:tl2br w:val="nil"/>
              <w:tr2bl w:val="nil"/>
            </w:tcBorders>
            <w:tcMar>
              <w:top w:w="0" w:type="dxa"/>
              <w:left w:w="108" w:type="dxa"/>
              <w:bottom w:w="0" w:type="dxa"/>
              <w:right w:w="108" w:type="dxa"/>
            </w:tcMar>
            <w:vAlign w:val="center"/>
          </w:tcPr>
          <w:p w14:paraId="68543B14"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p>
        </w:tc>
      </w:tr>
    </w:tbl>
    <w:p w14:paraId="6C381443"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tbl>
      <w:tblPr>
        <w:tblW w:w="9072" w:type="dxa"/>
        <w:tblInd w:w="-5" w:type="dxa"/>
        <w:tblCellMar>
          <w:left w:w="10" w:type="dxa"/>
          <w:right w:w="10" w:type="dxa"/>
        </w:tblCellMar>
        <w:tblLook w:val="04A0" w:firstRow="1" w:lastRow="0" w:firstColumn="1" w:lastColumn="0" w:noHBand="0" w:noVBand="1"/>
      </w:tblPr>
      <w:tblGrid>
        <w:gridCol w:w="4459"/>
        <w:gridCol w:w="4613"/>
      </w:tblGrid>
      <w:tr w:rsidR="00091652" w:rsidRPr="00091652" w14:paraId="6229540B" w14:textId="77777777" w:rsidTr="002045CC">
        <w:tc>
          <w:tcPr>
            <w:tcW w:w="4459"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3E6E355E"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Értékelési szempont</w:t>
            </w:r>
          </w:p>
        </w:tc>
        <w:tc>
          <w:tcPr>
            <w:tcW w:w="4613" w:type="dxa"/>
            <w:tcBorders>
              <w:top w:val="single" w:sz="4" w:space="0" w:color="000000"/>
              <w:left w:val="single" w:sz="4" w:space="0" w:color="000000"/>
              <w:bottom w:val="single" w:sz="4" w:space="0" w:color="000000"/>
              <w:right w:val="single" w:sz="4" w:space="0" w:color="000000"/>
              <w:tl2br w:val="nil"/>
              <w:tr2bl w:val="nil"/>
            </w:tcBorders>
            <w:shd w:val="clear" w:color="auto" w:fill="92D050"/>
            <w:tcMar>
              <w:top w:w="0" w:type="dxa"/>
              <w:left w:w="108" w:type="dxa"/>
              <w:bottom w:w="0" w:type="dxa"/>
              <w:right w:w="108" w:type="dxa"/>
            </w:tcMar>
            <w:vAlign w:val="center"/>
          </w:tcPr>
          <w:p w14:paraId="25023EA0" w14:textId="77777777" w:rsidR="007A7BA3" w:rsidRPr="00091652" w:rsidRDefault="007A7BA3" w:rsidP="00766C2C">
            <w:pPr>
              <w:spacing w:after="120" w:line="288" w:lineRule="auto"/>
              <w:jc w:val="center"/>
              <w:rPr>
                <w:rFonts w:ascii="Times New Roman" w:eastAsia="Times New Roman" w:hAnsi="Times New Roman" w:cs="Times New Roman"/>
                <w:bCs/>
                <w:sz w:val="24"/>
                <w:szCs w:val="24"/>
                <w:lang w:eastAsia="zh-CN"/>
              </w:rPr>
            </w:pPr>
            <w:r w:rsidRPr="00091652">
              <w:rPr>
                <w:rFonts w:ascii="Times New Roman" w:eastAsia="Times New Roman" w:hAnsi="Times New Roman" w:cs="Times New Roman"/>
                <w:b/>
                <w:bCs/>
                <w:sz w:val="24"/>
                <w:szCs w:val="24"/>
                <w:lang w:eastAsia="zh-CN"/>
              </w:rPr>
              <w:t>Megajánlás</w:t>
            </w:r>
          </w:p>
        </w:tc>
      </w:tr>
      <w:tr w:rsidR="00091652" w:rsidRPr="00091652" w14:paraId="454D3568" w14:textId="77777777" w:rsidTr="002045CC">
        <w:tc>
          <w:tcPr>
            <w:tcW w:w="44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68A149E" w14:textId="1899921D" w:rsidR="007A7BA3" w:rsidRPr="00091652" w:rsidRDefault="002045CC" w:rsidP="00FB3B58">
            <w:pPr>
              <w:spacing w:before="120" w:after="120" w:line="288" w:lineRule="auto"/>
              <w:jc w:val="center"/>
              <w:rPr>
                <w:rFonts w:ascii="Times New Roman" w:eastAsia="Times New Roman" w:hAnsi="Times New Roman" w:cs="Times New Roman"/>
                <w:b/>
                <w:sz w:val="24"/>
                <w:szCs w:val="24"/>
                <w:lang w:eastAsia="zh-CN"/>
              </w:rPr>
            </w:pPr>
            <w:bookmarkStart w:id="6" w:name="_Hlk123637799"/>
            <w:r>
              <w:rPr>
                <w:rFonts w:ascii="Times New Roman" w:eastAsia="Times New Roman" w:hAnsi="Times New Roman" w:cs="Times New Roman"/>
                <w:b/>
                <w:sz w:val="24"/>
                <w:szCs w:val="24"/>
                <w:lang w:eastAsia="zh-CN"/>
              </w:rPr>
              <w:t>N</w:t>
            </w:r>
            <w:r w:rsidRPr="002045CC">
              <w:rPr>
                <w:rFonts w:ascii="Times New Roman" w:eastAsia="Times New Roman" w:hAnsi="Times New Roman" w:cs="Times New Roman"/>
                <w:b/>
                <w:sz w:val="24"/>
                <w:szCs w:val="24"/>
                <w:lang w:eastAsia="zh-CN"/>
              </w:rPr>
              <w:t>ettó vételár (HUF)</w:t>
            </w:r>
          </w:p>
        </w:tc>
        <w:tc>
          <w:tcPr>
            <w:tcW w:w="4613"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A45DD72" w14:textId="52DCDC7F"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b/>
                <w:sz w:val="24"/>
                <w:szCs w:val="24"/>
                <w:lang w:eastAsia="zh-CN"/>
              </w:rPr>
              <w:t>nettó</w:t>
            </w:r>
            <w:proofErr w:type="gramStart"/>
            <w:r w:rsidRPr="00091652">
              <w:rPr>
                <w:rFonts w:ascii="Times New Roman" w:eastAsia="Times New Roman" w:hAnsi="Times New Roman" w:cs="Times New Roman"/>
                <w:b/>
                <w:sz w:val="24"/>
                <w:szCs w:val="24"/>
                <w:lang w:eastAsia="zh-CN"/>
              </w:rPr>
              <w:t xml:space="preserve"> ….</w:t>
            </w:r>
            <w:proofErr w:type="gramEnd"/>
            <w:r w:rsidRPr="00091652">
              <w:rPr>
                <w:rFonts w:ascii="Times New Roman" w:eastAsia="Times New Roman" w:hAnsi="Times New Roman" w:cs="Times New Roman"/>
                <w:b/>
                <w:sz w:val="24"/>
                <w:szCs w:val="24"/>
                <w:lang w:eastAsia="zh-CN"/>
              </w:rPr>
              <w:t>.,- Ft</w:t>
            </w:r>
          </w:p>
        </w:tc>
      </w:tr>
      <w:bookmarkEnd w:id="6"/>
    </w:tbl>
    <w:p w14:paraId="585A8736"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7A3F11AF"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60965577"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45BB9D60"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259AFD8"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499156A6"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67B608ED"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3. számú melléklet</w:t>
      </w:r>
    </w:p>
    <w:p w14:paraId="4D815825" w14:textId="77777777" w:rsidR="007A7BA3" w:rsidRPr="00091652" w:rsidRDefault="007A7BA3" w:rsidP="007A7BA3">
      <w:pPr>
        <w:spacing w:after="120" w:line="288" w:lineRule="auto"/>
        <w:jc w:val="both"/>
        <w:rPr>
          <w:rFonts w:ascii="Times New Roman" w:eastAsia="Times New Roman" w:hAnsi="Times New Roman" w:cs="Times New Roman"/>
          <w:b/>
          <w:bCs/>
          <w:sz w:val="24"/>
          <w:szCs w:val="24"/>
          <w:lang w:eastAsia="zh-CN"/>
        </w:rPr>
      </w:pPr>
    </w:p>
    <w:p w14:paraId="761F5A6E" w14:textId="77777777" w:rsidR="007A7BA3" w:rsidRPr="00091652" w:rsidRDefault="007A7BA3" w:rsidP="007A7BA3">
      <w:pPr>
        <w:shd w:val="clear" w:color="auto" w:fill="92D050"/>
        <w:spacing w:after="120" w:line="288" w:lineRule="auto"/>
        <w:jc w:val="center"/>
        <w:rPr>
          <w:rFonts w:ascii="Times New Roman" w:hAnsi="Times New Roman" w:cs="Times New Roman"/>
          <w:b/>
          <w:bCs/>
          <w:sz w:val="24"/>
        </w:rPr>
      </w:pPr>
      <w:r w:rsidRPr="00091652">
        <w:rPr>
          <w:rFonts w:ascii="Times New Roman" w:hAnsi="Times New Roman" w:cs="Times New Roman"/>
          <w:b/>
          <w:bCs/>
          <w:sz w:val="24"/>
        </w:rPr>
        <w:t>Ajánlati nyilatkozat</w:t>
      </w:r>
    </w:p>
    <w:p w14:paraId="2BDD29BE" w14:textId="77777777" w:rsidR="007A7BA3" w:rsidRPr="00091652" w:rsidRDefault="007A7BA3" w:rsidP="007A7BA3">
      <w:pPr>
        <w:spacing w:after="120" w:line="288" w:lineRule="auto"/>
        <w:jc w:val="both"/>
        <w:rPr>
          <w:rFonts w:ascii="Times New Roman" w:hAnsi="Times New Roman" w:cs="Times New Roman"/>
          <w:b/>
          <w:bCs/>
          <w:sz w:val="24"/>
        </w:rPr>
      </w:pPr>
    </w:p>
    <w:p w14:paraId="5E973A8F" w14:textId="2EBD34F0"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Alulírott …………………………………………………………………, mint a(z) …………</w:t>
      </w:r>
      <w:proofErr w:type="gramStart"/>
      <w:r w:rsidRPr="00091652">
        <w:rPr>
          <w:rFonts w:ascii="Times New Roman" w:hAnsi="Times New Roman" w:cs="Times New Roman"/>
          <w:sz w:val="24"/>
        </w:rPr>
        <w:t>…….</w:t>
      </w:r>
      <w:proofErr w:type="gramEnd"/>
      <w:r w:rsidRPr="00091652">
        <w:rPr>
          <w:rFonts w:ascii="Times New Roman" w:hAnsi="Times New Roman" w:cs="Times New Roman"/>
          <w:sz w:val="24"/>
        </w:rPr>
        <w:t>………………….............................................................. (székhely: ………...................................…….......................................) ajánlattevő szervezet képviselője a</w:t>
      </w:r>
      <w:r w:rsidRPr="00091652">
        <w:rPr>
          <w:rFonts w:ascii="Times New Roman" w:hAnsi="Times New Roman" w:cs="Times New Roman"/>
          <w:b/>
          <w:sz w:val="24"/>
        </w:rPr>
        <w:t xml:space="preserve"> Váci Városfejlesztő Kft.</w:t>
      </w:r>
      <w:r w:rsidRPr="00091652">
        <w:rPr>
          <w:rFonts w:ascii="Times New Roman" w:hAnsi="Times New Roman" w:cs="Times New Roman"/>
          <w:sz w:val="24"/>
        </w:rPr>
        <w:t>, mint Ajánlatkérő által a „</w:t>
      </w:r>
      <w:r w:rsidR="002045CC" w:rsidRPr="002045CC">
        <w:rPr>
          <w:rFonts w:ascii="Times New Roman" w:hAnsi="Times New Roman" w:cs="Times New Roman"/>
          <w:b/>
          <w:bCs/>
          <w:sz w:val="24"/>
          <w:szCs w:val="24"/>
        </w:rPr>
        <w:t>Forgalomtechnikai eszközök, tartozékok beszerzése</w:t>
      </w:r>
      <w:r w:rsidRPr="00091652">
        <w:rPr>
          <w:rFonts w:ascii="Times New Roman" w:hAnsi="Times New Roman" w:cs="Times New Roman"/>
          <w:sz w:val="24"/>
        </w:rPr>
        <w:t>” tárgyában kiírt beszerzési eljárás során az alábbi nyilatkozatot teszem:</w:t>
      </w:r>
    </w:p>
    <w:p w14:paraId="6AAE664D"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3F977675"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30A84238" w14:textId="77777777" w:rsidR="007A7BA3" w:rsidRPr="00091652" w:rsidRDefault="007A7BA3" w:rsidP="007A7BA3">
      <w:pPr>
        <w:spacing w:after="120" w:line="288" w:lineRule="auto"/>
        <w:jc w:val="both"/>
        <w:rPr>
          <w:rFonts w:ascii="Times New Roman" w:hAnsi="Times New Roman" w:cs="Times New Roman"/>
          <w:sz w:val="24"/>
        </w:rPr>
      </w:pPr>
      <w:r w:rsidRPr="00091652">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42011E6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3FF8613C"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36B71264"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1E2CAF23"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284946C5" w14:textId="77777777" w:rsidR="007A7BA3" w:rsidRPr="00091652" w:rsidRDefault="007A7BA3" w:rsidP="00766C2C">
            <w:pPr>
              <w:spacing w:before="120" w:after="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334794B4"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C207FB3" w14:textId="77777777" w:rsidR="007A7BA3" w:rsidRPr="00091652" w:rsidRDefault="007A7BA3" w:rsidP="007A7BA3">
      <w:pPr>
        <w:spacing w:after="120" w:line="288" w:lineRule="auto"/>
        <w:jc w:val="right"/>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lastRenderedPageBreak/>
        <w:t>4. számú melléklet</w:t>
      </w:r>
    </w:p>
    <w:p w14:paraId="65CFECB6"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sz w:val="24"/>
          <w:szCs w:val="24"/>
          <w:lang w:eastAsia="zh-CN"/>
        </w:rPr>
      </w:pPr>
      <w:r w:rsidRPr="00091652">
        <w:rPr>
          <w:rFonts w:ascii="Times New Roman" w:eastAsia="Times New Roman" w:hAnsi="Times New Roman" w:cs="Times New Roman"/>
          <w:b/>
          <w:bCs/>
          <w:sz w:val="24"/>
          <w:szCs w:val="24"/>
          <w:lang w:eastAsia="zh-CN"/>
        </w:rPr>
        <w:t>Nyilatkozat közreműködő igénybevételéről</w:t>
      </w:r>
    </w:p>
    <w:p w14:paraId="74B8F787" w14:textId="77777777" w:rsidR="007A7BA3" w:rsidRPr="00091652" w:rsidRDefault="007A7BA3" w:rsidP="007A7BA3">
      <w:pPr>
        <w:spacing w:after="120" w:line="288" w:lineRule="auto"/>
        <w:jc w:val="center"/>
        <w:rPr>
          <w:rFonts w:ascii="Times New Roman" w:eastAsia="Times New Roman" w:hAnsi="Times New Roman" w:cs="Times New Roman"/>
          <w:b/>
          <w:bCs/>
          <w:sz w:val="24"/>
          <w:szCs w:val="24"/>
          <w:lang w:eastAsia="zh-CN"/>
        </w:rPr>
      </w:pPr>
    </w:p>
    <w:p w14:paraId="76FCE815" w14:textId="670CB2DF"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Alulírott …………………………………………………………………, mint a(z) …………</w:t>
      </w:r>
      <w:proofErr w:type="gramStart"/>
      <w:r w:rsidRPr="00091652">
        <w:rPr>
          <w:rFonts w:ascii="Times New Roman" w:eastAsia="Times New Roman" w:hAnsi="Times New Roman" w:cs="Times New Roman"/>
          <w:sz w:val="24"/>
          <w:szCs w:val="24"/>
          <w:lang w:eastAsia="zh-CN"/>
        </w:rPr>
        <w:t>…….</w:t>
      </w:r>
      <w:proofErr w:type="gramEnd"/>
      <w:r w:rsidRPr="00091652">
        <w:rPr>
          <w:rFonts w:ascii="Times New Roman" w:eastAsia="Times New Roman" w:hAnsi="Times New Roman" w:cs="Times New Roman"/>
          <w:sz w:val="24"/>
          <w:szCs w:val="24"/>
          <w:lang w:eastAsia="zh-CN"/>
        </w:rPr>
        <w:t>………………….............................................................. (székhely: ………...................................…….......................................) ajánlattevő képviselője a</w:t>
      </w:r>
      <w:r w:rsidRPr="00091652">
        <w:rPr>
          <w:rFonts w:ascii="Times New Roman" w:eastAsia="Times New Roman" w:hAnsi="Times New Roman" w:cs="Times New Roman"/>
          <w:b/>
          <w:sz w:val="24"/>
          <w:szCs w:val="24"/>
          <w:lang w:eastAsia="zh-CN"/>
        </w:rPr>
        <w:t xml:space="preserve"> </w:t>
      </w:r>
      <w:r w:rsidRPr="00091652">
        <w:rPr>
          <w:rFonts w:ascii="Times New Roman" w:hAnsi="Times New Roman" w:cs="Times New Roman"/>
          <w:b/>
          <w:sz w:val="24"/>
        </w:rPr>
        <w:t xml:space="preserve">Váci Városfejlesztő </w:t>
      </w:r>
      <w:r w:rsidRPr="00091652">
        <w:rPr>
          <w:rFonts w:ascii="Times New Roman" w:eastAsia="Times New Roman" w:hAnsi="Times New Roman" w:cs="Times New Roman"/>
          <w:b/>
          <w:sz w:val="24"/>
          <w:szCs w:val="24"/>
          <w:lang w:eastAsia="zh-CN"/>
        </w:rPr>
        <w:t>Kft.</w:t>
      </w:r>
      <w:r w:rsidRPr="00091652">
        <w:rPr>
          <w:rFonts w:ascii="Times New Roman" w:eastAsia="Times New Roman" w:hAnsi="Times New Roman" w:cs="Times New Roman"/>
          <w:sz w:val="24"/>
          <w:szCs w:val="24"/>
          <w:lang w:eastAsia="zh-CN"/>
        </w:rPr>
        <w:t>, mint Ajánlatkérő által a „</w:t>
      </w:r>
      <w:r w:rsidR="002045CC" w:rsidRPr="002045CC">
        <w:rPr>
          <w:rFonts w:ascii="Times New Roman" w:hAnsi="Times New Roman" w:cs="Times New Roman"/>
          <w:b/>
          <w:bCs/>
          <w:sz w:val="24"/>
          <w:szCs w:val="24"/>
        </w:rPr>
        <w:t>Forgalomtechnikai eszközök, tartozékok beszerzése</w:t>
      </w:r>
      <w:r w:rsidRPr="00091652">
        <w:rPr>
          <w:rFonts w:ascii="Times New Roman" w:eastAsia="Times New Roman" w:hAnsi="Times New Roman" w:cs="Times New Roman"/>
          <w:sz w:val="24"/>
          <w:szCs w:val="24"/>
          <w:lang w:eastAsia="zh-CN"/>
        </w:rPr>
        <w:t>” tárgyában kiírt beszerzési eljárás során az alábbi nyilatkozatot teszem:</w:t>
      </w:r>
    </w:p>
    <w:p w14:paraId="5F605926"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0E48F9D3"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az alábbi közreműködőket kívánom igénybe venni:</w:t>
      </w:r>
      <w:r w:rsidRPr="00091652">
        <w:rPr>
          <w:rFonts w:ascii="Times New Roman" w:eastAsia="Times New Roman" w:hAnsi="Times New Roman" w:cs="Times New Roman"/>
          <w:sz w:val="24"/>
          <w:szCs w:val="24"/>
          <w:vertAlign w:val="superscript"/>
          <w:lang w:eastAsia="zh-CN"/>
        </w:rPr>
        <w:footnoteReference w:id="1"/>
      </w:r>
    </w:p>
    <w:p w14:paraId="20A4C029" w14:textId="77777777" w:rsidR="007A7BA3" w:rsidRPr="00091652" w:rsidRDefault="007A7BA3" w:rsidP="007A7BA3">
      <w:pPr>
        <w:spacing w:after="120" w:line="288" w:lineRule="auto"/>
        <w:jc w:val="center"/>
        <w:rPr>
          <w:rFonts w:ascii="Times New Roman" w:eastAsia="Times New Roman" w:hAnsi="Times New Roman" w:cs="Times New Roman"/>
          <w:sz w:val="24"/>
          <w:szCs w:val="24"/>
          <w:lang w:eastAsia="zh-CN"/>
        </w:rPr>
      </w:pPr>
    </w:p>
    <w:tbl>
      <w:tblPr>
        <w:tblW w:w="9072" w:type="dxa"/>
        <w:tblInd w:w="-163" w:type="dxa"/>
        <w:tblCellMar>
          <w:left w:w="10" w:type="dxa"/>
          <w:right w:w="10" w:type="dxa"/>
        </w:tblCellMar>
        <w:tblLook w:val="04A0" w:firstRow="1" w:lastRow="0" w:firstColumn="1" w:lastColumn="0" w:noHBand="0" w:noVBand="1"/>
      </w:tblPr>
      <w:tblGrid>
        <w:gridCol w:w="4536"/>
        <w:gridCol w:w="4536"/>
      </w:tblGrid>
      <w:tr w:rsidR="00091652" w:rsidRPr="00091652" w14:paraId="372AEA5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B6CBAAF"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Közreműködő megnevezése</w:t>
            </w:r>
          </w:p>
          <w:p w14:paraId="4542CAF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(székhely, adószám)</w:t>
            </w: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70C464" w14:textId="77777777" w:rsidR="007A7BA3" w:rsidRPr="00091652" w:rsidRDefault="007A7BA3" w:rsidP="00766C2C">
            <w:pPr>
              <w:spacing w:after="120" w:line="288" w:lineRule="auto"/>
              <w:jc w:val="center"/>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sz w:val="24"/>
                <w:szCs w:val="24"/>
                <w:lang w:eastAsia="zh-CN"/>
              </w:rPr>
              <w:t>A teljesítés során betöltött szerepük</w:t>
            </w:r>
          </w:p>
        </w:tc>
      </w:tr>
      <w:tr w:rsidR="00091652" w:rsidRPr="00091652" w14:paraId="75B5E043"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46C3C43"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7507C1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r w:rsidR="00091652" w:rsidRPr="00091652" w14:paraId="3E33B48B" w14:textId="77777777" w:rsidTr="00766C2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D695CFB"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c>
          <w:tcPr>
            <w:tcW w:w="453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E20DFBA" w14:textId="77777777" w:rsidR="007A7BA3" w:rsidRPr="00091652" w:rsidRDefault="007A7BA3" w:rsidP="00766C2C">
            <w:pPr>
              <w:spacing w:after="120" w:line="288" w:lineRule="auto"/>
              <w:jc w:val="center"/>
              <w:rPr>
                <w:rFonts w:ascii="Times New Roman" w:eastAsia="Times New Roman" w:hAnsi="Times New Roman" w:cs="Times New Roman"/>
                <w:sz w:val="24"/>
                <w:szCs w:val="24"/>
                <w:lang w:eastAsia="zh-CN"/>
              </w:rPr>
            </w:pPr>
          </w:p>
        </w:tc>
      </w:tr>
    </w:tbl>
    <w:p w14:paraId="60A20765"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430291C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vagy</w:t>
      </w:r>
    </w:p>
    <w:p w14:paraId="54A00C5C" w14:textId="77777777" w:rsidR="007A7BA3" w:rsidRPr="00091652" w:rsidRDefault="007A7BA3" w:rsidP="007A7BA3">
      <w:pPr>
        <w:spacing w:before="120" w:after="120" w:line="288" w:lineRule="auto"/>
        <w:jc w:val="both"/>
        <w:rPr>
          <w:rFonts w:ascii="Times New Roman" w:eastAsia="Times New Roman" w:hAnsi="Times New Roman" w:cs="Times New Roman"/>
          <w:sz w:val="24"/>
          <w:szCs w:val="24"/>
          <w:lang w:eastAsia="zh-CN"/>
        </w:rPr>
      </w:pPr>
    </w:p>
    <w:p w14:paraId="1B0709AE" w14:textId="77777777" w:rsidR="007A7BA3" w:rsidRPr="00091652" w:rsidRDefault="007A7BA3" w:rsidP="007A7BA3">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A szerződés teljesítése során nem kívánok közreműködőket igénybe venni.</w:t>
      </w:r>
      <w:r w:rsidRPr="00091652">
        <w:rPr>
          <w:rFonts w:ascii="Times New Roman" w:eastAsia="Times New Roman" w:hAnsi="Times New Roman" w:cs="Times New Roman"/>
          <w:sz w:val="24"/>
          <w:szCs w:val="24"/>
          <w:vertAlign w:val="superscript"/>
          <w:lang w:eastAsia="zh-CN"/>
        </w:rPr>
        <w:t xml:space="preserve"> </w:t>
      </w:r>
      <w:r w:rsidRPr="00091652">
        <w:rPr>
          <w:rFonts w:ascii="Times New Roman" w:eastAsia="Times New Roman" w:hAnsi="Times New Roman" w:cs="Times New Roman"/>
          <w:sz w:val="24"/>
          <w:szCs w:val="24"/>
          <w:vertAlign w:val="superscript"/>
          <w:lang w:eastAsia="zh-CN"/>
        </w:rPr>
        <w:footnoteReference w:id="2"/>
      </w:r>
    </w:p>
    <w:p w14:paraId="780B0D0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p w14:paraId="5AFFEE4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7651C18" w14:textId="77777777" w:rsidR="007A7BA3" w:rsidRPr="00091652" w:rsidRDefault="007A7BA3" w:rsidP="007A7BA3">
      <w:pPr>
        <w:spacing w:after="120" w:line="288" w:lineRule="auto"/>
        <w:jc w:val="both"/>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091652" w:rsidRPr="00091652" w14:paraId="585BCE0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6CF399AF" w14:textId="77777777" w:rsidR="007A7BA3" w:rsidRPr="00091652" w:rsidRDefault="007A7BA3" w:rsidP="00766C2C">
            <w:pPr>
              <w:spacing w:before="120" w:after="0" w:line="288" w:lineRule="auto"/>
              <w:ind w:left="-102" w:right="-108"/>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54FBBB55" w14:textId="77777777" w:rsidR="007A7BA3" w:rsidRPr="00091652" w:rsidRDefault="007A7BA3" w:rsidP="007A7BA3">
      <w:pPr>
        <w:spacing w:after="0" w:line="240" w:lineRule="auto"/>
        <w:rPr>
          <w:rFonts w:ascii="Cambria" w:eastAsia="Cambria" w:hAnsi="Cambria" w:cs="Times New Roman"/>
          <w:sz w:val="24"/>
          <w:szCs w:val="24"/>
          <w:lang w:val="en-US" w:eastAsia="zh-CN"/>
        </w:rPr>
      </w:pPr>
      <w:r w:rsidRPr="00091652">
        <w:rPr>
          <w:rFonts w:ascii="Cambria" w:eastAsia="Cambria" w:hAnsi="Cambria" w:cs="Times New Roman"/>
          <w:sz w:val="24"/>
          <w:szCs w:val="24"/>
          <w:lang w:val="en-US" w:eastAsia="zh-CN"/>
        </w:rPr>
        <w:br w:type="page"/>
      </w:r>
    </w:p>
    <w:p w14:paraId="584E8F15"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5. számú melléklet</w:t>
      </w:r>
    </w:p>
    <w:p w14:paraId="58D40559"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58DE16AD"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átláthatóságról</w:t>
      </w:r>
    </w:p>
    <w:p w14:paraId="5B18C18A"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FC5AB0A" w14:textId="77777777" w:rsidR="007A7BA3" w:rsidRPr="00091652" w:rsidRDefault="007A7BA3" w:rsidP="007A7BA3">
      <w:pPr>
        <w:spacing w:after="120" w:line="288" w:lineRule="auto"/>
        <w:jc w:val="both"/>
        <w:rPr>
          <w:rFonts w:ascii="Times New Roman" w:eastAsia="Times New Roman" w:hAnsi="Times New Roman" w:cs="Times New Roman"/>
          <w:b/>
          <w:sz w:val="24"/>
          <w:szCs w:val="24"/>
          <w:lang w:eastAsia="zh-CN"/>
        </w:rPr>
      </w:pPr>
      <w:r w:rsidRPr="00091652">
        <w:rPr>
          <w:rFonts w:ascii="Times New Roman" w:eastAsia="Times New Roman" w:hAnsi="Times New Roman" w:cs="Times New Roman"/>
          <w:b/>
          <w:bCs/>
          <w:sz w:val="24"/>
          <w:szCs w:val="24"/>
          <w:lang w:eastAsia="zh-CN"/>
        </w:rPr>
        <w:t>Az Ajánlattevő törvényes képviselőjeként kinyilatkoztatom, hogy a nemzeti vagyonról szóló 2011. évi CXCVI. törvény 3. § 1. pontja alapján, az Ajánlattevő szervezet</w:t>
      </w:r>
      <w:r w:rsidRPr="00091652">
        <w:rPr>
          <w:rFonts w:ascii="Times New Roman" w:eastAsia="Times New Roman" w:hAnsi="Times New Roman" w:cs="Times New Roman"/>
          <w:b/>
          <w:sz w:val="24"/>
          <w:szCs w:val="24"/>
          <w:lang w:eastAsia="zh-CN"/>
        </w:rPr>
        <w:t xml:space="preserve"> átlátható szervezetnek minősül.</w:t>
      </w:r>
    </w:p>
    <w:p w14:paraId="3D3F8BA7" w14:textId="77777777" w:rsidR="007A7BA3" w:rsidRPr="00091652" w:rsidRDefault="007A7BA3" w:rsidP="007A7BA3">
      <w:pPr>
        <w:spacing w:after="120" w:line="288" w:lineRule="auto"/>
        <w:jc w:val="both"/>
        <w:rPr>
          <w:rFonts w:ascii="Times New Roman" w:eastAsia="Times New Roman" w:hAnsi="Times New Roman" w:cs="Times New Roman"/>
          <w:b/>
          <w:iCs/>
          <w:sz w:val="24"/>
          <w:szCs w:val="24"/>
          <w:u w:val="single"/>
          <w:lang w:eastAsia="zh-CN"/>
        </w:rPr>
      </w:pPr>
    </w:p>
    <w:p w14:paraId="49DD6A85"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Alulírott ……</w:t>
      </w:r>
      <w:proofErr w:type="gramStart"/>
      <w:r w:rsidRPr="00091652">
        <w:rPr>
          <w:rFonts w:ascii="Times New Roman" w:hAnsi="Times New Roman" w:cs="Times New Roman"/>
          <w:sz w:val="24"/>
          <w:szCs w:val="24"/>
        </w:rPr>
        <w:t>…….</w:t>
      </w:r>
      <w:proofErr w:type="gramEnd"/>
      <w:r w:rsidRPr="00091652">
        <w:rPr>
          <w:rFonts w:ascii="Times New Roman" w:hAnsi="Times New Roman" w:cs="Times New Roman"/>
          <w:sz w:val="24"/>
          <w:szCs w:val="24"/>
        </w:rPr>
        <w:t>. név, mint a ……………. cégnév (székhely: …………</w:t>
      </w:r>
      <w:proofErr w:type="gramStart"/>
      <w:r w:rsidRPr="00091652">
        <w:rPr>
          <w:rFonts w:ascii="Times New Roman" w:hAnsi="Times New Roman" w:cs="Times New Roman"/>
          <w:sz w:val="24"/>
          <w:szCs w:val="24"/>
        </w:rPr>
        <w:t>…….</w:t>
      </w:r>
      <w:proofErr w:type="gramEnd"/>
      <w:r w:rsidRPr="00091652">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E4C5CE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a)</w:t>
      </w:r>
      <w:r w:rsidRPr="00091652">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629451DF"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b)</w:t>
      </w:r>
      <w:r w:rsidRPr="00091652">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F15B6F1"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c)</w:t>
      </w:r>
      <w:r w:rsidRPr="00091652">
        <w:rPr>
          <w:rFonts w:ascii="Times New Roman" w:hAnsi="Times New Roman" w:cs="Times New Roman"/>
          <w:sz w:val="24"/>
          <w:szCs w:val="24"/>
        </w:rPr>
        <w:tab/>
        <w:t>nem minősül a társasági adóról és az osztalékadóról szóló törvény szerint meghatározott ellenőrzött külföldi társaságnak,</w:t>
      </w:r>
    </w:p>
    <w:p w14:paraId="2F184113" w14:textId="77777777" w:rsidR="007A7BA3" w:rsidRPr="00091652" w:rsidRDefault="007A7BA3" w:rsidP="007A7BA3">
      <w:pPr>
        <w:spacing w:after="120" w:line="288" w:lineRule="auto"/>
        <w:jc w:val="both"/>
        <w:rPr>
          <w:rFonts w:ascii="Times New Roman" w:hAnsi="Times New Roman" w:cs="Times New Roman"/>
          <w:sz w:val="24"/>
          <w:szCs w:val="24"/>
        </w:rPr>
      </w:pPr>
      <w:r w:rsidRPr="00091652">
        <w:rPr>
          <w:rFonts w:ascii="Times New Roman" w:hAnsi="Times New Roman" w:cs="Times New Roman"/>
          <w:sz w:val="24"/>
          <w:szCs w:val="24"/>
        </w:rPr>
        <w:t>d)</w:t>
      </w:r>
      <w:r w:rsidRPr="00091652">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508543C1"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23851264" w14:textId="77777777" w:rsidR="007A7BA3" w:rsidRPr="00091652" w:rsidRDefault="007A7BA3" w:rsidP="007A7BA3">
      <w:pPr>
        <w:spacing w:after="120" w:line="288" w:lineRule="auto"/>
        <w:jc w:val="both"/>
        <w:rPr>
          <w:rFonts w:ascii="Times New Roman" w:eastAsia="Cambria" w:hAnsi="Times New Roman" w:cs="Times New Roman"/>
          <w:sz w:val="24"/>
          <w:szCs w:val="24"/>
          <w:lang w:val="en-US" w:eastAsia="zh-CN"/>
        </w:rPr>
      </w:pPr>
    </w:p>
    <w:p w14:paraId="431F408C"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20FC19DF"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02793FC8"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0" w:type="dxa"/>
        <w:tblInd w:w="4799" w:type="dxa"/>
        <w:tblCellMar>
          <w:left w:w="10" w:type="dxa"/>
          <w:right w:w="10" w:type="dxa"/>
        </w:tblCellMar>
        <w:tblLook w:val="04A0" w:firstRow="1" w:lastRow="0" w:firstColumn="1" w:lastColumn="0" w:noHBand="0" w:noVBand="1"/>
      </w:tblPr>
      <w:tblGrid>
        <w:gridCol w:w="4115"/>
      </w:tblGrid>
      <w:tr w:rsidR="00091652" w:rsidRPr="00091652" w14:paraId="42601917"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00907EE0" w14:textId="77777777" w:rsidR="007A7BA3" w:rsidRPr="00091652" w:rsidRDefault="007A7BA3" w:rsidP="00766C2C">
            <w:pPr>
              <w:spacing w:before="120" w:after="120" w:line="288" w:lineRule="auto"/>
              <w:jc w:val="center"/>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eastAsia="zh-CN"/>
              </w:rPr>
              <w:t>(képviselő aláírása)</w:t>
            </w:r>
          </w:p>
        </w:tc>
      </w:tr>
    </w:tbl>
    <w:p w14:paraId="7BAF5D4A" w14:textId="77777777" w:rsidR="007A7BA3" w:rsidRPr="00091652" w:rsidRDefault="007A7BA3" w:rsidP="007A7BA3">
      <w:pPr>
        <w:spacing w:after="120" w:line="288" w:lineRule="auto"/>
        <w:rPr>
          <w:rFonts w:ascii="Times New Roman" w:eastAsia="Cambria" w:hAnsi="Times New Roman" w:cs="Times New Roman"/>
          <w:sz w:val="24"/>
          <w:szCs w:val="24"/>
          <w:lang w:val="en-US" w:eastAsia="zh-CN"/>
        </w:rPr>
      </w:pPr>
      <w:r w:rsidRPr="00091652">
        <w:rPr>
          <w:rFonts w:ascii="Times New Roman" w:eastAsia="Cambria" w:hAnsi="Times New Roman" w:cs="Times New Roman"/>
          <w:sz w:val="24"/>
          <w:szCs w:val="24"/>
          <w:lang w:val="en-US" w:eastAsia="zh-CN"/>
        </w:rPr>
        <w:br w:type="page"/>
      </w:r>
    </w:p>
    <w:p w14:paraId="119ADA18" w14:textId="77777777" w:rsidR="007A7BA3" w:rsidRPr="00091652" w:rsidRDefault="007A7BA3" w:rsidP="007A7BA3">
      <w:pPr>
        <w:spacing w:after="120" w:line="288" w:lineRule="auto"/>
        <w:jc w:val="right"/>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lastRenderedPageBreak/>
        <w:t>6. számú melléklet</w:t>
      </w:r>
    </w:p>
    <w:p w14:paraId="7CAD8815" w14:textId="77777777" w:rsidR="007A7BA3" w:rsidRPr="00091652" w:rsidRDefault="007A7BA3" w:rsidP="007A7BA3">
      <w:pPr>
        <w:spacing w:after="120" w:line="288" w:lineRule="auto"/>
        <w:jc w:val="center"/>
        <w:rPr>
          <w:rFonts w:ascii="Times New Roman" w:eastAsia="Times New Roman" w:hAnsi="Times New Roman" w:cs="Times New Roman"/>
          <w:b/>
          <w:bCs/>
          <w:iCs/>
          <w:sz w:val="24"/>
          <w:szCs w:val="24"/>
          <w:lang w:eastAsia="zh-CN"/>
        </w:rPr>
      </w:pPr>
    </w:p>
    <w:p w14:paraId="284A84C4" w14:textId="77777777" w:rsidR="007A7BA3" w:rsidRPr="00091652" w:rsidRDefault="007A7BA3" w:rsidP="007A7BA3">
      <w:pPr>
        <w:shd w:val="clear" w:color="auto" w:fill="92D050"/>
        <w:spacing w:after="120" w:line="288" w:lineRule="auto"/>
        <w:jc w:val="center"/>
        <w:rPr>
          <w:rFonts w:ascii="Times New Roman" w:eastAsia="Times New Roman" w:hAnsi="Times New Roman" w:cs="Times New Roman"/>
          <w:b/>
          <w:bCs/>
          <w:iCs/>
          <w:sz w:val="24"/>
          <w:szCs w:val="24"/>
          <w:lang w:eastAsia="zh-CN"/>
        </w:rPr>
      </w:pPr>
      <w:r w:rsidRPr="00091652">
        <w:rPr>
          <w:rFonts w:ascii="Times New Roman" w:eastAsia="Times New Roman" w:hAnsi="Times New Roman" w:cs="Times New Roman"/>
          <w:b/>
          <w:bCs/>
          <w:iCs/>
          <w:sz w:val="24"/>
          <w:szCs w:val="24"/>
          <w:lang w:eastAsia="zh-CN"/>
        </w:rPr>
        <w:t>Nyilatkozat összeférhetetlenségről és titoktartásról</w:t>
      </w:r>
    </w:p>
    <w:p w14:paraId="4DD425D9" w14:textId="77777777" w:rsidR="007A7BA3" w:rsidRPr="00091652" w:rsidRDefault="007A7BA3" w:rsidP="007A7BA3">
      <w:pPr>
        <w:spacing w:after="120" w:line="288" w:lineRule="auto"/>
        <w:jc w:val="center"/>
        <w:rPr>
          <w:rFonts w:ascii="Times New Roman" w:eastAsia="Times New Roman" w:hAnsi="Times New Roman" w:cs="Times New Roman"/>
          <w:bCs/>
          <w:iCs/>
          <w:sz w:val="24"/>
          <w:szCs w:val="24"/>
          <w:lang w:eastAsia="zh-CN"/>
        </w:rPr>
      </w:pPr>
    </w:p>
    <w:p w14:paraId="5EBCDD15"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Alulírott </w:t>
      </w:r>
      <w:r w:rsidRPr="00091652">
        <w:rPr>
          <w:rFonts w:ascii="Times New Roman" w:eastAsia="Times New Roman" w:hAnsi="Times New Roman" w:cs="Times New Roman"/>
          <w:i/>
          <w:sz w:val="24"/>
          <w:szCs w:val="24"/>
          <w:lang w:eastAsia="zh-CN"/>
        </w:rPr>
        <w:t>……………………</w:t>
      </w:r>
      <w:r w:rsidRPr="00091652">
        <w:rPr>
          <w:rFonts w:ascii="Times New Roman" w:eastAsia="Times New Roman" w:hAnsi="Times New Roman" w:cs="Times New Roman"/>
          <w:sz w:val="24"/>
          <w:szCs w:val="24"/>
          <w:lang w:eastAsia="zh-CN"/>
        </w:rPr>
        <w:t xml:space="preserve"> (</w:t>
      </w:r>
      <w:r w:rsidRPr="00091652">
        <w:rPr>
          <w:rFonts w:ascii="Times New Roman" w:eastAsia="Times New Roman" w:hAnsi="Times New Roman" w:cs="Times New Roman"/>
          <w:i/>
          <w:sz w:val="24"/>
          <w:szCs w:val="24"/>
          <w:lang w:eastAsia="zh-CN"/>
        </w:rPr>
        <w:t>név</w:t>
      </w:r>
      <w:r w:rsidRPr="00091652">
        <w:rPr>
          <w:rFonts w:ascii="Times New Roman" w:eastAsia="Times New Roman" w:hAnsi="Times New Roman" w:cs="Times New Roman"/>
          <w:sz w:val="24"/>
          <w:szCs w:val="24"/>
          <w:lang w:eastAsia="zh-CN"/>
        </w:rPr>
        <w:t xml:space="preserve">) a </w:t>
      </w:r>
      <w:r w:rsidRPr="00091652">
        <w:rPr>
          <w:rFonts w:ascii="Times New Roman" w:eastAsia="Times New Roman" w:hAnsi="Times New Roman" w:cs="Times New Roman"/>
          <w:i/>
          <w:sz w:val="24"/>
          <w:szCs w:val="24"/>
          <w:lang w:eastAsia="zh-CN"/>
        </w:rPr>
        <w:t xml:space="preserve">…………………… (cégnév) </w:t>
      </w:r>
      <w:r w:rsidRPr="00091652">
        <w:rPr>
          <w:rFonts w:ascii="Times New Roman" w:eastAsia="Times New Roman" w:hAnsi="Times New Roman" w:cs="Times New Roman"/>
          <w:sz w:val="24"/>
          <w:szCs w:val="24"/>
          <w:lang w:eastAsia="zh-CN"/>
        </w:rPr>
        <w:t>(székhely:</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w:t>
      </w:r>
      <w:r w:rsidRPr="00091652">
        <w:rPr>
          <w:rFonts w:ascii="Times New Roman" w:eastAsia="Times New Roman" w:hAnsi="Times New Roman" w:cs="Times New Roman"/>
          <w:i/>
          <w:sz w:val="24"/>
          <w:szCs w:val="24"/>
          <w:lang w:eastAsia="zh-CN"/>
        </w:rPr>
        <w:t xml:space="preserve"> </w:t>
      </w:r>
      <w:r w:rsidRPr="00091652">
        <w:rPr>
          <w:rFonts w:ascii="Times New Roman" w:eastAsia="Times New Roman" w:hAnsi="Times New Roman" w:cs="Times New Roman"/>
          <w:sz w:val="24"/>
          <w:szCs w:val="24"/>
          <w:lang w:eastAsia="zh-CN"/>
        </w:rPr>
        <w:t>ajánlattevő képviselője nyilatkozom, hogy az általam képviselt társasággal szemben felsorolt összeférhetetlenségi okok nem állnak fenn.</w:t>
      </w:r>
    </w:p>
    <w:p w14:paraId="0E7A5403"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Összeférhetetlen és nem vehet részt az eljárásban ajánlattevőként:</w:t>
      </w:r>
    </w:p>
    <w:p w14:paraId="05F5A15A"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a) az ajánlatkérő által az eljárással vagy annak előkészítésével kapcsolatos tevékenységbe bevont személy vagy szervezet,</w:t>
      </w:r>
    </w:p>
    <w:p w14:paraId="3B3BBE41"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b) az a szervezet, amelynek</w:t>
      </w:r>
    </w:p>
    <w:p w14:paraId="7DFEA52B"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 vezető tisztségviselőjét vagy felügyelőbizottságának tagját,</w:t>
      </w:r>
    </w:p>
    <w:p w14:paraId="2D134F7E"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tulajdonosát,</w:t>
      </w:r>
    </w:p>
    <w:p w14:paraId="58DD6BC4" w14:textId="77777777" w:rsidR="007A7BA3" w:rsidRPr="00091652" w:rsidRDefault="007A7BA3" w:rsidP="007A7BA3">
      <w:pPr>
        <w:widowControl w:val="0"/>
        <w:pBdr>
          <w:top w:val="nil"/>
          <w:left w:val="nil"/>
          <w:bottom w:val="nil"/>
          <w:right w:val="nil"/>
          <w:between w:val="nil"/>
        </w:pBdr>
        <w:shd w:val="solid" w:color="FFFFFF" w:fill="auto"/>
        <w:spacing w:after="0" w:line="288" w:lineRule="auto"/>
        <w:jc w:val="both"/>
        <w:rPr>
          <w:rFonts w:ascii="Times New Roman" w:eastAsia="Times New Roman" w:hAnsi="Times New Roman" w:cs="Times New Roman"/>
          <w:i/>
          <w:sz w:val="24"/>
          <w:szCs w:val="24"/>
          <w:lang w:eastAsia="zh-CN"/>
        </w:rPr>
      </w:pPr>
      <w:proofErr w:type="spellStart"/>
      <w:r w:rsidRPr="00091652">
        <w:rPr>
          <w:rFonts w:ascii="Times New Roman" w:eastAsia="Times New Roman" w:hAnsi="Times New Roman" w:cs="Times New Roman"/>
          <w:i/>
          <w:sz w:val="24"/>
          <w:szCs w:val="24"/>
          <w:lang w:eastAsia="zh-CN"/>
        </w:rPr>
        <w:t>bc</w:t>
      </w:r>
      <w:proofErr w:type="spellEnd"/>
      <w:r w:rsidRPr="00091652">
        <w:rPr>
          <w:rFonts w:ascii="Times New Roman" w:eastAsia="Times New Roman" w:hAnsi="Times New Roman" w:cs="Times New Roman"/>
          <w:i/>
          <w:sz w:val="24"/>
          <w:szCs w:val="24"/>
          <w:lang w:eastAsia="zh-CN"/>
        </w:rPr>
        <w:t xml:space="preserve">) a </w:t>
      </w:r>
      <w:proofErr w:type="spellStart"/>
      <w:proofErr w:type="gramStart"/>
      <w:r w:rsidRPr="00091652">
        <w:rPr>
          <w:rFonts w:ascii="Times New Roman" w:eastAsia="Times New Roman" w:hAnsi="Times New Roman" w:cs="Times New Roman"/>
          <w:i/>
          <w:sz w:val="24"/>
          <w:szCs w:val="24"/>
          <w:lang w:eastAsia="zh-CN"/>
        </w:rPr>
        <w:t>ba</w:t>
      </w:r>
      <w:proofErr w:type="spellEnd"/>
      <w:r w:rsidRPr="00091652">
        <w:rPr>
          <w:rFonts w:ascii="Times New Roman" w:eastAsia="Times New Roman" w:hAnsi="Times New Roman" w:cs="Times New Roman"/>
          <w:i/>
          <w:sz w:val="24"/>
          <w:szCs w:val="24"/>
          <w:lang w:eastAsia="zh-CN"/>
        </w:rPr>
        <w:t>)-</w:t>
      </w:r>
      <w:proofErr w:type="spellStart"/>
      <w:proofErr w:type="gramEnd"/>
      <w:r w:rsidRPr="00091652">
        <w:rPr>
          <w:rFonts w:ascii="Times New Roman" w:eastAsia="Times New Roman" w:hAnsi="Times New Roman" w:cs="Times New Roman"/>
          <w:i/>
          <w:sz w:val="24"/>
          <w:szCs w:val="24"/>
          <w:lang w:eastAsia="zh-CN"/>
        </w:rPr>
        <w:t>bb</w:t>
      </w:r>
      <w:proofErr w:type="spellEnd"/>
      <w:r w:rsidRPr="00091652">
        <w:rPr>
          <w:rFonts w:ascii="Times New Roman" w:eastAsia="Times New Roman" w:hAnsi="Times New Roman" w:cs="Times New Roman"/>
          <w:i/>
          <w:sz w:val="24"/>
          <w:szCs w:val="24"/>
          <w:lang w:eastAsia="zh-CN"/>
        </w:rPr>
        <w:t xml:space="preserve">) pont szerinti személy közös háztartásban élő hozzátartozóját az Ajánlatkérő az eljárással vagy annak előkészítésével kapcsolatos tevékenységbe bevonta, </w:t>
      </w:r>
    </w:p>
    <w:p w14:paraId="417C139F" w14:textId="77777777"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i/>
          <w:sz w:val="24"/>
          <w:szCs w:val="24"/>
          <w:lang w:eastAsia="zh-CN"/>
        </w:rPr>
      </w:pPr>
      <w:r w:rsidRPr="00091652">
        <w:rPr>
          <w:rFonts w:ascii="Times New Roman" w:eastAsia="Times New Roman" w:hAnsi="Times New Roman" w:cs="Times New Roman"/>
          <w:i/>
          <w:sz w:val="24"/>
          <w:szCs w:val="24"/>
          <w:lang w:eastAsia="zh-CN"/>
        </w:rPr>
        <w:t>ha közreműködése az eljárásban a verseny tisztaságának sérelmét eredményezheti.</w:t>
      </w:r>
    </w:p>
    <w:p w14:paraId="5009974C" w14:textId="71479DEA" w:rsidR="007A7BA3" w:rsidRPr="00091652" w:rsidRDefault="007A7BA3" w:rsidP="007A7BA3">
      <w:pPr>
        <w:widowControl w:val="0"/>
        <w:pBdr>
          <w:top w:val="nil"/>
          <w:left w:val="nil"/>
          <w:bottom w:val="nil"/>
          <w:right w:val="nil"/>
          <w:between w:val="nil"/>
        </w:pBdr>
        <w:shd w:val="solid" w:color="FFFFFF" w:fill="auto"/>
        <w:spacing w:after="120" w:line="288" w:lineRule="auto"/>
        <w:jc w:val="both"/>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 xml:space="preserve">Egyúttal kijelentem, hogy a </w:t>
      </w:r>
      <w:r w:rsidRPr="00091652">
        <w:rPr>
          <w:rFonts w:ascii="Times New Roman" w:eastAsia="Times New Roman" w:hAnsi="Times New Roman" w:cs="Times New Roman"/>
          <w:b/>
          <w:bCs/>
          <w:sz w:val="24"/>
          <w:szCs w:val="24"/>
          <w:lang w:eastAsia="zh-CN"/>
        </w:rPr>
        <w:t>„</w:t>
      </w:r>
      <w:r w:rsidR="002045CC" w:rsidRPr="002045CC">
        <w:rPr>
          <w:rFonts w:ascii="Times New Roman" w:hAnsi="Times New Roman" w:cs="Times New Roman"/>
          <w:b/>
          <w:bCs/>
          <w:sz w:val="24"/>
          <w:szCs w:val="24"/>
        </w:rPr>
        <w:t>Forgalomtechnikai eszközök, tartozékok beszerzése</w:t>
      </w:r>
      <w:r w:rsidRPr="00091652">
        <w:rPr>
          <w:rFonts w:ascii="Times New Roman" w:eastAsia="Times New Roman" w:hAnsi="Times New Roman" w:cs="Times New Roman"/>
          <w:b/>
          <w:i/>
          <w:sz w:val="24"/>
          <w:szCs w:val="24"/>
          <w:lang w:eastAsia="zh-CN"/>
        </w:rPr>
        <w:t>”</w:t>
      </w:r>
      <w:r w:rsidRPr="00091652">
        <w:rPr>
          <w:rFonts w:ascii="Times New Roman" w:eastAsia="Times New Roman" w:hAnsi="Times New Roman" w:cs="Times New Roman"/>
          <w:b/>
          <w:sz w:val="24"/>
          <w:szCs w:val="24"/>
          <w:lang w:eastAsia="zh-CN"/>
        </w:rPr>
        <w:t xml:space="preserve"> </w:t>
      </w:r>
      <w:r w:rsidRPr="00091652">
        <w:rPr>
          <w:rFonts w:ascii="Times New Roman" w:eastAsia="Times New Roman" w:hAnsi="Times New Roman" w:cs="Times New Roman"/>
          <w:sz w:val="24"/>
          <w:szCs w:val="24"/>
          <w:lang w:eastAsia="zh-CN"/>
        </w:rPr>
        <w:t>tárgyú versenyeztetési eljárás során tudomásomra jutott információkat kizárólag az eljárásban használom fel, és ezeket, valamint a tudomásomra jutott üzleti titkot a vonatkozó jogszabályok alapján megőrzöm.</w:t>
      </w:r>
    </w:p>
    <w:p w14:paraId="1AFE24F7"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p w14:paraId="22DCCFDB"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Keltezés (helység, év, hónap, nap)</w:t>
      </w:r>
    </w:p>
    <w:p w14:paraId="0C1EB9E9" w14:textId="77777777" w:rsidR="007A7BA3" w:rsidRPr="00091652" w:rsidRDefault="007A7BA3" w:rsidP="007A7BA3">
      <w:pPr>
        <w:spacing w:after="120" w:line="288" w:lineRule="auto"/>
        <w:rPr>
          <w:rFonts w:ascii="Times New Roman" w:eastAsia="Times New Roman" w:hAnsi="Times New Roman" w:cs="Times New Roman"/>
          <w:sz w:val="24"/>
          <w:szCs w:val="24"/>
          <w:lang w:eastAsia="zh-CN"/>
        </w:rPr>
      </w:pPr>
    </w:p>
    <w:tbl>
      <w:tblPr>
        <w:tblW w:w="4115" w:type="dxa"/>
        <w:tblInd w:w="4799" w:type="dxa"/>
        <w:tblCellMar>
          <w:left w:w="10" w:type="dxa"/>
          <w:right w:w="10" w:type="dxa"/>
        </w:tblCellMar>
        <w:tblLook w:val="04A0" w:firstRow="1" w:lastRow="0" w:firstColumn="1" w:lastColumn="0" w:noHBand="0" w:noVBand="1"/>
      </w:tblPr>
      <w:tblGrid>
        <w:gridCol w:w="4115"/>
      </w:tblGrid>
      <w:tr w:rsidR="007A7BA3" w:rsidRPr="00091652" w14:paraId="48690835" w14:textId="77777777" w:rsidTr="00766C2C">
        <w:tc>
          <w:tcPr>
            <w:tcW w:w="4115" w:type="dxa"/>
            <w:tcBorders>
              <w:top w:val="single" w:sz="4" w:space="0" w:color="000000"/>
              <w:left w:val="nil"/>
              <w:bottom w:val="nil"/>
              <w:right w:val="nil"/>
              <w:tl2br w:val="nil"/>
              <w:tr2bl w:val="nil"/>
            </w:tcBorders>
            <w:tcMar>
              <w:top w:w="0" w:type="dxa"/>
              <w:left w:w="108" w:type="dxa"/>
              <w:bottom w:w="0" w:type="dxa"/>
              <w:right w:w="108" w:type="dxa"/>
            </w:tcMar>
          </w:tcPr>
          <w:p w14:paraId="11CEDFB6" w14:textId="77777777" w:rsidR="007A7BA3" w:rsidRPr="00091652" w:rsidRDefault="007A7BA3" w:rsidP="00766C2C">
            <w:pPr>
              <w:spacing w:before="120" w:after="120" w:line="288" w:lineRule="auto"/>
              <w:jc w:val="center"/>
              <w:rPr>
                <w:rFonts w:ascii="Times New Roman" w:eastAsia="Times New Roman" w:hAnsi="Times New Roman" w:cs="Times New Roman"/>
                <w:sz w:val="24"/>
                <w:szCs w:val="24"/>
                <w:lang w:eastAsia="zh-CN"/>
              </w:rPr>
            </w:pPr>
            <w:r w:rsidRPr="00091652">
              <w:rPr>
                <w:rFonts w:ascii="Times New Roman" w:eastAsia="Times New Roman" w:hAnsi="Times New Roman" w:cs="Times New Roman"/>
                <w:sz w:val="24"/>
                <w:szCs w:val="24"/>
                <w:lang w:eastAsia="zh-CN"/>
              </w:rPr>
              <w:t>(képviselő aláírása)</w:t>
            </w:r>
          </w:p>
        </w:tc>
      </w:tr>
    </w:tbl>
    <w:p w14:paraId="006CB0D9"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64C93545"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60D7A00"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1E0E2074" w14:textId="593AA9D0" w:rsidR="005A39AC" w:rsidRDefault="005A39AC">
      <w:pPr>
        <w:spacing w:after="160" w:line="259" w:lineRule="auto"/>
        <w:rPr>
          <w:rFonts w:ascii="Times New Roman" w:hAnsi="Times New Roman" w:cs="Times New Roman"/>
          <w:sz w:val="24"/>
          <w:szCs w:val="24"/>
          <w:lang w:val="x-none" w:eastAsia="x-none"/>
        </w:rPr>
      </w:pPr>
      <w:r>
        <w:rPr>
          <w:rFonts w:ascii="Times New Roman" w:hAnsi="Times New Roman" w:cs="Times New Roman"/>
          <w:sz w:val="24"/>
          <w:szCs w:val="24"/>
          <w:lang w:val="x-none" w:eastAsia="x-none"/>
        </w:rPr>
        <w:br w:type="page"/>
      </w:r>
    </w:p>
    <w:p w14:paraId="7A46A515" w14:textId="77777777" w:rsidR="005A39AC" w:rsidRPr="00C416C0" w:rsidRDefault="005A39AC" w:rsidP="005A39AC">
      <w:pPr>
        <w:spacing w:after="120" w:line="288" w:lineRule="auto"/>
        <w:jc w:val="right"/>
        <w:rPr>
          <w:rFonts w:ascii="Times New Roman" w:eastAsia="Times New Roman" w:hAnsi="Times New Roman" w:cs="Times New Roman"/>
          <w:b/>
          <w:bCs/>
          <w:iCs/>
          <w:sz w:val="24"/>
          <w:szCs w:val="24"/>
          <w:lang w:eastAsia="zh-CN"/>
        </w:rPr>
      </w:pPr>
      <w:r>
        <w:rPr>
          <w:rFonts w:ascii="Times New Roman" w:eastAsia="Times New Roman" w:hAnsi="Times New Roman" w:cs="Times New Roman"/>
          <w:b/>
          <w:bCs/>
          <w:iCs/>
          <w:sz w:val="24"/>
          <w:szCs w:val="24"/>
          <w:lang w:eastAsia="zh-CN"/>
        </w:rPr>
        <w:lastRenderedPageBreak/>
        <w:t>7</w:t>
      </w:r>
      <w:r w:rsidRPr="00C416C0">
        <w:rPr>
          <w:rFonts w:ascii="Times New Roman" w:eastAsia="Times New Roman" w:hAnsi="Times New Roman" w:cs="Times New Roman"/>
          <w:b/>
          <w:bCs/>
          <w:iCs/>
          <w:sz w:val="24"/>
          <w:szCs w:val="24"/>
          <w:lang w:eastAsia="zh-CN"/>
        </w:rPr>
        <w:t>. számú melléklet</w:t>
      </w:r>
    </w:p>
    <w:p w14:paraId="03381962" w14:textId="77777777" w:rsidR="005A39AC" w:rsidRPr="004D34F9" w:rsidRDefault="005A39AC" w:rsidP="005A39AC">
      <w:pPr>
        <w:spacing w:after="120" w:line="288" w:lineRule="auto"/>
        <w:jc w:val="center"/>
        <w:rPr>
          <w:rFonts w:ascii="Times New Roman" w:hAnsi="Times New Roman" w:cs="Times New Roman"/>
          <w:b/>
          <w:sz w:val="24"/>
          <w:szCs w:val="24"/>
        </w:rPr>
      </w:pPr>
    </w:p>
    <w:p w14:paraId="1A3276BB" w14:textId="77777777" w:rsidR="005A39AC" w:rsidRPr="004D34F9" w:rsidRDefault="005A39AC" w:rsidP="005A39AC">
      <w:pPr>
        <w:shd w:val="clear" w:color="auto" w:fill="92D050"/>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1D01AB45" w14:textId="77777777" w:rsidR="005A39AC" w:rsidRPr="004D34F9" w:rsidRDefault="005A39AC" w:rsidP="005A39AC">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64143D8C" w14:textId="77777777" w:rsidR="005A39AC" w:rsidRPr="004D34F9" w:rsidRDefault="005A39AC" w:rsidP="005A39AC">
      <w:pPr>
        <w:spacing w:after="120" w:line="288" w:lineRule="auto"/>
        <w:jc w:val="both"/>
        <w:rPr>
          <w:rFonts w:ascii="Times New Roman" w:hAnsi="Times New Roman" w:cs="Times New Roman"/>
          <w:sz w:val="24"/>
          <w:szCs w:val="24"/>
        </w:rPr>
      </w:pPr>
    </w:p>
    <w:p w14:paraId="778A08A3" w14:textId="77777777" w:rsidR="005A39AC" w:rsidRPr="004D34F9" w:rsidRDefault="005A39AC" w:rsidP="005A39AC">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w:t>
      </w:r>
      <w:proofErr w:type="gramStart"/>
      <w:r w:rsidRPr="004D34F9">
        <w:rPr>
          <w:rFonts w:ascii="Times New Roman" w:hAnsi="Times New Roman" w:cs="Times New Roman"/>
          <w:sz w:val="24"/>
          <w:szCs w:val="24"/>
        </w:rPr>
        <w:t>…….</w:t>
      </w:r>
      <w:proofErr w:type="gramEnd"/>
      <w:r w:rsidRPr="004D34F9">
        <w:rPr>
          <w:rFonts w:ascii="Times New Roman" w:hAnsi="Times New Roman" w:cs="Times New Roman"/>
          <w:sz w:val="24"/>
          <w:szCs w:val="24"/>
        </w:rPr>
        <w:t xml:space="preserve">. …………….. (Kft, </w:t>
      </w:r>
      <w:proofErr w:type="gramStart"/>
      <w:r w:rsidRPr="004D34F9">
        <w:rPr>
          <w:rFonts w:ascii="Times New Roman" w:hAnsi="Times New Roman" w:cs="Times New Roman"/>
          <w:sz w:val="24"/>
          <w:szCs w:val="24"/>
        </w:rPr>
        <w:t>Rt</w:t>
      </w:r>
      <w:proofErr w:type="gramEnd"/>
      <w:r w:rsidRPr="004D34F9">
        <w:rPr>
          <w:rFonts w:ascii="Times New Roman" w:hAnsi="Times New Roman" w:cs="Times New Roman"/>
          <w:sz w:val="24"/>
          <w:szCs w:val="24"/>
        </w:rPr>
        <w:t>, Bt) az alábbi beszerzés tárgyának megfelelő feladatokat végezte:</w:t>
      </w:r>
    </w:p>
    <w:p w14:paraId="057A3AD2" w14:textId="77777777" w:rsidR="005A39AC" w:rsidRPr="004D34F9" w:rsidRDefault="005A39AC" w:rsidP="005A39AC">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6"/>
        <w:gridCol w:w="1829"/>
      </w:tblGrid>
      <w:tr w:rsidR="005A39AC" w:rsidRPr="004D34F9" w14:paraId="10FCD8DE" w14:textId="77777777" w:rsidTr="00AC3B3D">
        <w:tc>
          <w:tcPr>
            <w:tcW w:w="1842" w:type="dxa"/>
            <w:shd w:val="clear" w:color="auto" w:fill="auto"/>
          </w:tcPr>
          <w:p w14:paraId="3D2F4974"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5A21C5B3"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p>
        </w:tc>
        <w:tc>
          <w:tcPr>
            <w:tcW w:w="1842" w:type="dxa"/>
            <w:shd w:val="clear" w:color="auto" w:fill="auto"/>
          </w:tcPr>
          <w:p w14:paraId="5CAA46B5"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0B677010"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Megrendelő neve, címe</w:t>
            </w:r>
          </w:p>
        </w:tc>
        <w:tc>
          <w:tcPr>
            <w:tcW w:w="1842" w:type="dxa"/>
            <w:shd w:val="clear" w:color="auto" w:fill="auto"/>
          </w:tcPr>
          <w:p w14:paraId="1A42D548"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5A39AC" w:rsidRPr="004D34F9" w14:paraId="749B040F" w14:textId="77777777" w:rsidTr="00AC3B3D">
        <w:trPr>
          <w:trHeight w:val="534"/>
        </w:trPr>
        <w:tc>
          <w:tcPr>
            <w:tcW w:w="1842" w:type="dxa"/>
            <w:shd w:val="clear" w:color="auto" w:fill="auto"/>
          </w:tcPr>
          <w:p w14:paraId="4F18687B"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66D1A7C"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29E0526"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338779F"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851C90E"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r>
      <w:tr w:rsidR="005A39AC" w:rsidRPr="004D34F9" w14:paraId="57FBD1F7" w14:textId="77777777" w:rsidTr="00AC3B3D">
        <w:trPr>
          <w:trHeight w:val="570"/>
        </w:trPr>
        <w:tc>
          <w:tcPr>
            <w:tcW w:w="1842" w:type="dxa"/>
            <w:shd w:val="clear" w:color="auto" w:fill="auto"/>
          </w:tcPr>
          <w:p w14:paraId="79F7BBE4"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FF01131"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7D045EA"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C16F5ED"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E56FB9"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r>
      <w:tr w:rsidR="005A39AC" w:rsidRPr="004D34F9" w14:paraId="2C25663A" w14:textId="77777777" w:rsidTr="00AC3B3D">
        <w:trPr>
          <w:trHeight w:val="550"/>
        </w:trPr>
        <w:tc>
          <w:tcPr>
            <w:tcW w:w="1842" w:type="dxa"/>
            <w:shd w:val="clear" w:color="auto" w:fill="auto"/>
          </w:tcPr>
          <w:p w14:paraId="72B2CEB0"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0B02D99"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1D22392"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5AB5B79"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9E11D14" w14:textId="77777777" w:rsidR="005A39AC" w:rsidRPr="004D34F9" w:rsidRDefault="005A39AC" w:rsidP="00AC3B3D">
            <w:pPr>
              <w:spacing w:after="120" w:line="288" w:lineRule="auto"/>
              <w:jc w:val="center"/>
              <w:rPr>
                <w:rFonts w:ascii="Times New Roman" w:eastAsia="Times New Roman" w:hAnsi="Times New Roman" w:cs="Times New Roman"/>
                <w:sz w:val="24"/>
                <w:szCs w:val="24"/>
              </w:rPr>
            </w:pPr>
          </w:p>
        </w:tc>
      </w:tr>
    </w:tbl>
    <w:p w14:paraId="31CF905E" w14:textId="77777777" w:rsidR="005A39AC" w:rsidRPr="004D34F9" w:rsidRDefault="005A39AC" w:rsidP="005A39AC">
      <w:pPr>
        <w:spacing w:after="120" w:line="288" w:lineRule="auto"/>
        <w:jc w:val="both"/>
        <w:rPr>
          <w:rFonts w:ascii="Times New Roman" w:hAnsi="Times New Roman" w:cs="Times New Roman"/>
          <w:sz w:val="24"/>
          <w:szCs w:val="24"/>
        </w:rPr>
      </w:pPr>
    </w:p>
    <w:p w14:paraId="02E24310" w14:textId="77777777" w:rsidR="005A39AC" w:rsidRPr="004D34F9" w:rsidRDefault="005A39AC" w:rsidP="005A39AC">
      <w:pPr>
        <w:spacing w:after="120" w:line="288" w:lineRule="auto"/>
        <w:jc w:val="both"/>
        <w:rPr>
          <w:rFonts w:ascii="Times New Roman" w:hAnsi="Times New Roman" w:cs="Times New Roman"/>
          <w:sz w:val="24"/>
          <w:szCs w:val="24"/>
        </w:rPr>
      </w:pPr>
    </w:p>
    <w:p w14:paraId="3D337948" w14:textId="77777777" w:rsidR="005A39AC" w:rsidRPr="00325FA9" w:rsidRDefault="005A39AC" w:rsidP="005A39AC">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7AC08909" w14:textId="77777777" w:rsidR="005A39AC" w:rsidRDefault="005A39AC" w:rsidP="005A39AC">
      <w:pPr>
        <w:spacing w:after="120" w:line="288" w:lineRule="auto"/>
        <w:jc w:val="both"/>
        <w:rPr>
          <w:rFonts w:ascii="Times New Roman" w:eastAsia="Times New Roman" w:hAnsi="Times New Roman" w:cs="Times New Roman"/>
          <w:color w:val="000000"/>
          <w:sz w:val="24"/>
          <w:szCs w:val="24"/>
          <w:lang w:eastAsia="x-none"/>
        </w:rPr>
      </w:pPr>
    </w:p>
    <w:p w14:paraId="475612DC" w14:textId="77777777" w:rsidR="005A39AC" w:rsidRPr="00325FA9" w:rsidRDefault="005A39AC" w:rsidP="005A39AC">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5A39AC" w:rsidRPr="00325FA9" w14:paraId="4D30CC89" w14:textId="77777777" w:rsidTr="00AC3B3D">
        <w:tc>
          <w:tcPr>
            <w:tcW w:w="4115" w:type="dxa"/>
          </w:tcPr>
          <w:p w14:paraId="4C1E4DAD" w14:textId="77777777" w:rsidR="005A39AC" w:rsidRDefault="005A39AC" w:rsidP="00AC3B3D">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4196B1D3" w14:textId="77777777" w:rsidR="005A39AC" w:rsidRPr="00325FA9" w:rsidRDefault="005A39AC" w:rsidP="00AC3B3D">
            <w:pPr>
              <w:spacing w:before="120" w:after="0" w:line="288" w:lineRule="auto"/>
              <w:jc w:val="center"/>
              <w:rPr>
                <w:rFonts w:ascii="Times New Roman" w:hAnsi="Times New Roman" w:cs="Times New Roman"/>
                <w:sz w:val="24"/>
              </w:rPr>
            </w:pPr>
          </w:p>
        </w:tc>
      </w:tr>
    </w:tbl>
    <w:p w14:paraId="64237849" w14:textId="77777777" w:rsidR="005A39AC" w:rsidRPr="004D34F9" w:rsidRDefault="005A39AC" w:rsidP="005A39AC">
      <w:pPr>
        <w:spacing w:after="120" w:line="288" w:lineRule="auto"/>
        <w:jc w:val="both"/>
        <w:rPr>
          <w:rFonts w:ascii="Times New Roman" w:hAnsi="Times New Roman" w:cs="Times New Roman"/>
          <w:sz w:val="24"/>
          <w:szCs w:val="24"/>
        </w:rPr>
      </w:pPr>
    </w:p>
    <w:p w14:paraId="3FCA8487" w14:textId="77777777" w:rsidR="005A39AC" w:rsidRPr="00544D37" w:rsidRDefault="005A39AC" w:rsidP="005A39AC">
      <w:pPr>
        <w:spacing w:after="120" w:line="288" w:lineRule="auto"/>
        <w:jc w:val="both"/>
        <w:rPr>
          <w:rFonts w:ascii="Times New Roman" w:hAnsi="Times New Roman" w:cs="Times New Roman"/>
          <w:sz w:val="24"/>
          <w:szCs w:val="24"/>
        </w:rPr>
      </w:pPr>
    </w:p>
    <w:p w14:paraId="3A917BC9" w14:textId="77777777" w:rsidR="007A7BA3" w:rsidRPr="00091652" w:rsidRDefault="007A7BA3" w:rsidP="007A7BA3">
      <w:pPr>
        <w:spacing w:after="120" w:line="288" w:lineRule="auto"/>
        <w:jc w:val="both"/>
        <w:rPr>
          <w:rFonts w:ascii="Times New Roman" w:hAnsi="Times New Roman" w:cs="Times New Roman"/>
          <w:sz w:val="24"/>
          <w:szCs w:val="24"/>
          <w:lang w:val="x-none" w:eastAsia="x-none"/>
        </w:rPr>
      </w:pPr>
    </w:p>
    <w:p w14:paraId="6BAD30BF" w14:textId="6E340133" w:rsidR="00483E0E" w:rsidRPr="00091652" w:rsidRDefault="00483E0E" w:rsidP="00483E0E">
      <w:pPr>
        <w:pStyle w:val="NormlWeb"/>
        <w:spacing w:before="0" w:beforeAutospacing="0" w:after="120" w:afterAutospacing="0" w:line="288" w:lineRule="auto"/>
        <w:jc w:val="both"/>
      </w:pPr>
    </w:p>
    <w:p w14:paraId="5C1EFE6E" w14:textId="2C13BA5F" w:rsidR="00483E0E" w:rsidRPr="00091652" w:rsidRDefault="00483E0E" w:rsidP="00483E0E">
      <w:pPr>
        <w:pStyle w:val="NormlWeb"/>
        <w:spacing w:before="0" w:beforeAutospacing="0" w:after="120" w:afterAutospacing="0" w:line="288" w:lineRule="auto"/>
        <w:jc w:val="both"/>
      </w:pPr>
    </w:p>
    <w:p w14:paraId="0BE1A462" w14:textId="77777777" w:rsidR="00483E0E" w:rsidRPr="00091652" w:rsidRDefault="00483E0E" w:rsidP="00483E0E">
      <w:pPr>
        <w:pStyle w:val="NormlWeb"/>
        <w:spacing w:before="0" w:beforeAutospacing="0" w:after="120" w:afterAutospacing="0" w:line="288" w:lineRule="auto"/>
        <w:jc w:val="both"/>
      </w:pPr>
    </w:p>
    <w:sectPr w:rsidR="00483E0E" w:rsidRPr="0009165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C0667" w14:textId="77777777" w:rsidR="00C04F06" w:rsidRDefault="00C04F06" w:rsidP="00C566BF">
      <w:pPr>
        <w:spacing w:after="0" w:line="240" w:lineRule="auto"/>
      </w:pPr>
      <w:r>
        <w:separator/>
      </w:r>
    </w:p>
  </w:endnote>
  <w:endnote w:type="continuationSeparator" w:id="0">
    <w:p w14:paraId="754EA933" w14:textId="77777777" w:rsidR="00C04F06" w:rsidRDefault="00C04F06" w:rsidP="00C5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1892259249"/>
      <w:docPartObj>
        <w:docPartGallery w:val="Page Numbers (Bottom of Page)"/>
        <w:docPartUnique/>
      </w:docPartObj>
    </w:sdtPr>
    <w:sdtEndPr/>
    <w:sdtContent>
      <w:p w14:paraId="66BCF968" w14:textId="622E18CE" w:rsidR="00C566BF" w:rsidRPr="00C566BF" w:rsidRDefault="00C566BF" w:rsidP="00C566BF">
        <w:pPr>
          <w:pStyle w:val="llb"/>
          <w:spacing w:before="120" w:after="120" w:line="288" w:lineRule="auto"/>
          <w:jc w:val="right"/>
          <w:rPr>
            <w:rFonts w:ascii="Times New Roman" w:hAnsi="Times New Roman" w:cs="Times New Roman"/>
            <w:sz w:val="20"/>
            <w:szCs w:val="20"/>
          </w:rPr>
        </w:pPr>
        <w:r w:rsidRPr="00583A5E">
          <w:rPr>
            <w:rFonts w:ascii="Times New Roman" w:hAnsi="Times New Roman" w:cs="Times New Roman"/>
            <w:sz w:val="20"/>
            <w:szCs w:val="20"/>
          </w:rPr>
          <w:t xml:space="preserve">|. oldal </w:t>
        </w:r>
        <w:r w:rsidRPr="00583A5E">
          <w:rPr>
            <w:rFonts w:ascii="Times New Roman" w:hAnsi="Times New Roman" w:cs="Times New Roman"/>
            <w:sz w:val="20"/>
            <w:szCs w:val="20"/>
          </w:rPr>
          <w:fldChar w:fldCharType="begin"/>
        </w:r>
        <w:r w:rsidRPr="00583A5E">
          <w:rPr>
            <w:rFonts w:ascii="Times New Roman" w:hAnsi="Times New Roman" w:cs="Times New Roman"/>
            <w:sz w:val="20"/>
            <w:szCs w:val="20"/>
          </w:rPr>
          <w:instrText>PAGE   \* MERGEFORMAT</w:instrText>
        </w:r>
        <w:r w:rsidRPr="00583A5E">
          <w:rPr>
            <w:rFonts w:ascii="Times New Roman" w:hAnsi="Times New Roman" w:cs="Times New Roman"/>
            <w:sz w:val="20"/>
            <w:szCs w:val="20"/>
          </w:rPr>
          <w:fldChar w:fldCharType="separate"/>
        </w:r>
        <w:r>
          <w:rPr>
            <w:rFonts w:ascii="Times New Roman" w:hAnsi="Times New Roman" w:cs="Times New Roman"/>
            <w:sz w:val="20"/>
            <w:szCs w:val="20"/>
          </w:rPr>
          <w:t>2</w:t>
        </w:r>
        <w:r w:rsidRPr="00583A5E">
          <w:rPr>
            <w:rFonts w:ascii="Times New Roman" w:hAnsi="Times New Roman" w:cs="Times New Roman"/>
            <w:sz w:val="20"/>
            <w:szCs w:val="20"/>
          </w:rPr>
          <w:fldChar w:fldCharType="end"/>
        </w:r>
        <w:r w:rsidRPr="00583A5E">
          <w:rPr>
            <w:rFonts w:ascii="Times New Roman" w:hAnsi="Times New Roman" w:cs="Times New Roman"/>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A6849" w14:textId="77777777" w:rsidR="00C04F06" w:rsidRDefault="00C04F06" w:rsidP="00C566BF">
      <w:pPr>
        <w:spacing w:after="0" w:line="240" w:lineRule="auto"/>
      </w:pPr>
      <w:r>
        <w:separator/>
      </w:r>
    </w:p>
  </w:footnote>
  <w:footnote w:type="continuationSeparator" w:id="0">
    <w:p w14:paraId="31A91544" w14:textId="77777777" w:rsidR="00C04F06" w:rsidRDefault="00C04F06" w:rsidP="00C566BF">
      <w:pPr>
        <w:spacing w:after="0" w:line="240" w:lineRule="auto"/>
      </w:pPr>
      <w:r>
        <w:continuationSeparator/>
      </w:r>
    </w:p>
  </w:footnote>
  <w:footnote w:id="1">
    <w:p w14:paraId="7C69BA22"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 w:id="2">
    <w:p w14:paraId="7F16B544" w14:textId="77777777" w:rsidR="007A7BA3" w:rsidRDefault="007A7BA3" w:rsidP="007A7BA3">
      <w:pPr>
        <w:pStyle w:val="Lbjegyzetszveg1"/>
        <w:rPr>
          <w:rFonts w:ascii="Times New Roman" w:hAnsi="Times New Roman"/>
          <w:sz w:val="18"/>
          <w:szCs w:val="18"/>
        </w:rPr>
      </w:pPr>
      <w:r>
        <w:rPr>
          <w:rStyle w:val="Lbjegyzet-hivatkozs"/>
        </w:rPr>
        <w:footnoteRef/>
      </w:r>
      <w:r>
        <w:t xml:space="preserve"> </w:t>
      </w:r>
      <w:r>
        <w:rPr>
          <w:rFonts w:ascii="Times New Roman" w:hAnsi="Times New Roman"/>
          <w:sz w:val="18"/>
          <w:szCs w:val="18"/>
        </w:rPr>
        <w:t>Kérjük a megfelelőt aláhúzni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5665" w14:textId="5CC9FEE5" w:rsidR="00C566BF" w:rsidRDefault="00C566BF">
    <w:pPr>
      <w:pStyle w:val="lfej"/>
    </w:pPr>
    <w:r w:rsidRPr="00910E73">
      <w:rPr>
        <w:rFonts w:ascii="Times New Roman" w:hAnsi="Times New Roman"/>
        <w:noProof/>
      </w:rPr>
      <w:drawing>
        <wp:anchor distT="0" distB="0" distL="114300" distR="114300" simplePos="0" relativeHeight="251659264" behindDoc="0" locked="0" layoutInCell="1" allowOverlap="1" wp14:anchorId="4C4489FB" wp14:editId="269FA0B2">
          <wp:simplePos x="0" y="0"/>
          <wp:positionH relativeFrom="margin">
            <wp:align>center</wp:align>
          </wp:positionH>
          <wp:positionV relativeFrom="paragraph">
            <wp:posOffset>-221615</wp:posOffset>
          </wp:positionV>
          <wp:extent cx="6550967" cy="502920"/>
          <wp:effectExtent l="0" t="0" r="2540" b="0"/>
          <wp:wrapNone/>
          <wp:docPr id="1" name="Kép 1" descr="Fejlé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descr="Fejlé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0967" cy="502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8637E"/>
    <w:multiLevelType w:val="hybridMultilevel"/>
    <w:tmpl w:val="6DB09624"/>
    <w:name w:val="Számozott lista 10"/>
    <w:lvl w:ilvl="0" w:tplc="7A5CC206">
      <w:start w:val="1"/>
      <w:numFmt w:val="decimal"/>
      <w:lvlText w:val="%1."/>
      <w:lvlJc w:val="left"/>
      <w:pPr>
        <w:ind w:left="727" w:firstLine="0"/>
      </w:pPr>
      <w:rPr>
        <w:rFonts w:ascii="Times New Roman" w:eastAsia="Times New Roman" w:hAnsi="Times New Roman" w:cs="Times New Roman"/>
        <w:b w:val="0"/>
        <w:color w:val="000000"/>
        <w:sz w:val="24"/>
        <w:szCs w:val="24"/>
        <w:shd w:val="clear" w:color="auto" w:fill="auto"/>
        <w:vertAlign w:val="baseline"/>
      </w:rPr>
    </w:lvl>
    <w:lvl w:ilvl="1" w:tplc="E6EECBD8">
      <w:start w:val="1"/>
      <w:numFmt w:val="lowerLetter"/>
      <w:lvlText w:val="%2"/>
      <w:lvlJc w:val="left"/>
      <w:pPr>
        <w:ind w:left="1507" w:firstLine="0"/>
      </w:pPr>
      <w:rPr>
        <w:rFonts w:ascii="Times New Roman" w:eastAsia="Times New Roman" w:hAnsi="Times New Roman" w:cs="Times New Roman"/>
        <w:b w:val="0"/>
        <w:color w:val="000000"/>
        <w:sz w:val="24"/>
        <w:szCs w:val="24"/>
        <w:shd w:val="clear" w:color="auto" w:fill="auto"/>
        <w:vertAlign w:val="baseline"/>
      </w:rPr>
    </w:lvl>
    <w:lvl w:ilvl="2" w:tplc="C204A906">
      <w:start w:val="1"/>
      <w:numFmt w:val="lowerRoman"/>
      <w:lvlText w:val="%3"/>
      <w:lvlJc w:val="left"/>
      <w:pPr>
        <w:ind w:left="2227" w:firstLine="0"/>
      </w:pPr>
      <w:rPr>
        <w:rFonts w:ascii="Times New Roman" w:eastAsia="Times New Roman" w:hAnsi="Times New Roman" w:cs="Times New Roman"/>
        <w:b w:val="0"/>
        <w:color w:val="000000"/>
        <w:sz w:val="24"/>
        <w:szCs w:val="24"/>
        <w:shd w:val="clear" w:color="auto" w:fill="auto"/>
        <w:vertAlign w:val="baseline"/>
      </w:rPr>
    </w:lvl>
    <w:lvl w:ilvl="3" w:tplc="D3505EDC">
      <w:start w:val="1"/>
      <w:numFmt w:val="decimal"/>
      <w:lvlText w:val="%4"/>
      <w:lvlJc w:val="left"/>
      <w:pPr>
        <w:ind w:left="2947" w:firstLine="0"/>
      </w:pPr>
      <w:rPr>
        <w:rFonts w:ascii="Times New Roman" w:eastAsia="Times New Roman" w:hAnsi="Times New Roman" w:cs="Times New Roman"/>
        <w:b w:val="0"/>
        <w:color w:val="000000"/>
        <w:sz w:val="24"/>
        <w:szCs w:val="24"/>
        <w:shd w:val="clear" w:color="auto" w:fill="auto"/>
        <w:vertAlign w:val="baseline"/>
      </w:rPr>
    </w:lvl>
    <w:lvl w:ilvl="4" w:tplc="74C663AC">
      <w:start w:val="1"/>
      <w:numFmt w:val="lowerLetter"/>
      <w:lvlText w:val="%5"/>
      <w:lvlJc w:val="left"/>
      <w:pPr>
        <w:ind w:left="3667" w:firstLine="0"/>
      </w:pPr>
      <w:rPr>
        <w:rFonts w:ascii="Times New Roman" w:eastAsia="Times New Roman" w:hAnsi="Times New Roman" w:cs="Times New Roman"/>
        <w:b w:val="0"/>
        <w:color w:val="000000"/>
        <w:sz w:val="24"/>
        <w:szCs w:val="24"/>
        <w:shd w:val="clear" w:color="auto" w:fill="auto"/>
        <w:vertAlign w:val="baseline"/>
      </w:rPr>
    </w:lvl>
    <w:lvl w:ilvl="5" w:tplc="2438F0B8">
      <w:start w:val="1"/>
      <w:numFmt w:val="lowerRoman"/>
      <w:lvlText w:val="%6"/>
      <w:lvlJc w:val="left"/>
      <w:pPr>
        <w:ind w:left="4387" w:firstLine="0"/>
      </w:pPr>
      <w:rPr>
        <w:rFonts w:ascii="Times New Roman" w:eastAsia="Times New Roman" w:hAnsi="Times New Roman" w:cs="Times New Roman"/>
        <w:b w:val="0"/>
        <w:color w:val="000000"/>
        <w:sz w:val="24"/>
        <w:szCs w:val="24"/>
        <w:shd w:val="clear" w:color="auto" w:fill="auto"/>
        <w:vertAlign w:val="baseline"/>
      </w:rPr>
    </w:lvl>
    <w:lvl w:ilvl="6" w:tplc="499439DA">
      <w:start w:val="1"/>
      <w:numFmt w:val="decimal"/>
      <w:lvlText w:val="%7"/>
      <w:lvlJc w:val="left"/>
      <w:pPr>
        <w:ind w:left="5107" w:firstLine="0"/>
      </w:pPr>
      <w:rPr>
        <w:rFonts w:ascii="Times New Roman" w:eastAsia="Times New Roman" w:hAnsi="Times New Roman" w:cs="Times New Roman"/>
        <w:b w:val="0"/>
        <w:color w:val="000000"/>
        <w:sz w:val="24"/>
        <w:szCs w:val="24"/>
        <w:shd w:val="clear" w:color="auto" w:fill="auto"/>
        <w:vertAlign w:val="baseline"/>
      </w:rPr>
    </w:lvl>
    <w:lvl w:ilvl="7" w:tplc="D32E1458">
      <w:start w:val="1"/>
      <w:numFmt w:val="lowerLetter"/>
      <w:lvlText w:val="%8"/>
      <w:lvlJc w:val="left"/>
      <w:pPr>
        <w:ind w:left="5827" w:firstLine="0"/>
      </w:pPr>
      <w:rPr>
        <w:rFonts w:ascii="Times New Roman" w:eastAsia="Times New Roman" w:hAnsi="Times New Roman" w:cs="Times New Roman"/>
        <w:b w:val="0"/>
        <w:color w:val="000000"/>
        <w:sz w:val="24"/>
        <w:szCs w:val="24"/>
        <w:shd w:val="clear" w:color="auto" w:fill="auto"/>
        <w:vertAlign w:val="baseline"/>
      </w:rPr>
    </w:lvl>
    <w:lvl w:ilvl="8" w:tplc="B964BC18">
      <w:start w:val="1"/>
      <w:numFmt w:val="lowerRoman"/>
      <w:lvlText w:val="%9"/>
      <w:lvlJc w:val="left"/>
      <w:pPr>
        <w:ind w:left="6547" w:firstLine="0"/>
      </w:pPr>
      <w:rPr>
        <w:rFonts w:ascii="Times New Roman" w:eastAsia="Times New Roman" w:hAnsi="Times New Roman" w:cs="Times New Roman"/>
        <w:b w:val="0"/>
        <w:color w:val="000000"/>
        <w:sz w:val="24"/>
        <w:szCs w:val="24"/>
        <w:shd w:val="clear" w:color="auto" w:fill="auto"/>
        <w:vertAlign w:val="baseline"/>
      </w:rPr>
    </w:lvl>
  </w:abstractNum>
  <w:abstractNum w:abstractNumId="1"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2" w15:restartNumberingAfterBreak="0">
    <w:nsid w:val="3125179A"/>
    <w:multiLevelType w:val="hybridMultilevel"/>
    <w:tmpl w:val="383CB7C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97F7ACB"/>
    <w:multiLevelType w:val="hybridMultilevel"/>
    <w:tmpl w:val="4232CC5E"/>
    <w:name w:val="Számozott lista 3"/>
    <w:lvl w:ilvl="0" w:tplc="C744223A">
      <w:numFmt w:val="bullet"/>
      <w:lvlText w:val="-"/>
      <w:lvlJc w:val="left"/>
      <w:pPr>
        <w:ind w:left="-207" w:firstLine="0"/>
      </w:pPr>
      <w:rPr>
        <w:rFonts w:ascii="Times New Roman" w:eastAsia="Cambria" w:hAnsi="Times New Roman" w:cs="Times New Roman"/>
      </w:rPr>
    </w:lvl>
    <w:lvl w:ilvl="1" w:tplc="6026089C">
      <w:numFmt w:val="bullet"/>
      <w:lvlText w:val="o"/>
      <w:lvlJc w:val="left"/>
      <w:pPr>
        <w:ind w:left="513" w:firstLine="0"/>
      </w:pPr>
      <w:rPr>
        <w:rFonts w:ascii="Courier New" w:hAnsi="Courier New" w:cs="Courier New"/>
      </w:rPr>
    </w:lvl>
    <w:lvl w:ilvl="2" w:tplc="8EF27430">
      <w:numFmt w:val="bullet"/>
      <w:lvlText w:val=""/>
      <w:lvlJc w:val="left"/>
      <w:pPr>
        <w:ind w:left="1233" w:firstLine="0"/>
      </w:pPr>
      <w:rPr>
        <w:rFonts w:ascii="Wingdings" w:eastAsia="Wingdings" w:hAnsi="Wingdings" w:cs="Wingdings"/>
      </w:rPr>
    </w:lvl>
    <w:lvl w:ilvl="3" w:tplc="D26C39E8">
      <w:numFmt w:val="bullet"/>
      <w:lvlText w:val=""/>
      <w:lvlJc w:val="left"/>
      <w:pPr>
        <w:ind w:left="1953" w:firstLine="0"/>
      </w:pPr>
      <w:rPr>
        <w:rFonts w:ascii="Symbol" w:hAnsi="Symbol"/>
      </w:rPr>
    </w:lvl>
    <w:lvl w:ilvl="4" w:tplc="E2661E5A">
      <w:numFmt w:val="bullet"/>
      <w:lvlText w:val="o"/>
      <w:lvlJc w:val="left"/>
      <w:pPr>
        <w:ind w:left="2673" w:firstLine="0"/>
      </w:pPr>
      <w:rPr>
        <w:rFonts w:ascii="Courier New" w:hAnsi="Courier New" w:cs="Courier New"/>
      </w:rPr>
    </w:lvl>
    <w:lvl w:ilvl="5" w:tplc="D1BA42FC">
      <w:numFmt w:val="bullet"/>
      <w:lvlText w:val=""/>
      <w:lvlJc w:val="left"/>
      <w:pPr>
        <w:ind w:left="3393" w:firstLine="0"/>
      </w:pPr>
      <w:rPr>
        <w:rFonts w:ascii="Wingdings" w:eastAsia="Wingdings" w:hAnsi="Wingdings" w:cs="Wingdings"/>
      </w:rPr>
    </w:lvl>
    <w:lvl w:ilvl="6" w:tplc="0D98F0AC">
      <w:numFmt w:val="bullet"/>
      <w:lvlText w:val=""/>
      <w:lvlJc w:val="left"/>
      <w:pPr>
        <w:ind w:left="4113" w:firstLine="0"/>
      </w:pPr>
      <w:rPr>
        <w:rFonts w:ascii="Symbol" w:hAnsi="Symbol"/>
      </w:rPr>
    </w:lvl>
    <w:lvl w:ilvl="7" w:tplc="A12A6A3E">
      <w:numFmt w:val="bullet"/>
      <w:lvlText w:val="o"/>
      <w:lvlJc w:val="left"/>
      <w:pPr>
        <w:ind w:left="4833" w:firstLine="0"/>
      </w:pPr>
      <w:rPr>
        <w:rFonts w:ascii="Courier New" w:hAnsi="Courier New" w:cs="Courier New"/>
      </w:rPr>
    </w:lvl>
    <w:lvl w:ilvl="8" w:tplc="46741E9C">
      <w:numFmt w:val="bullet"/>
      <w:lvlText w:val=""/>
      <w:lvlJc w:val="left"/>
      <w:pPr>
        <w:ind w:left="5553" w:firstLine="0"/>
      </w:pPr>
      <w:rPr>
        <w:rFonts w:ascii="Wingdings" w:eastAsia="Wingdings" w:hAnsi="Wingdings" w:cs="Wingdings"/>
      </w:rPr>
    </w:lvl>
  </w:abstractNum>
  <w:abstractNum w:abstractNumId="4" w15:restartNumberingAfterBreak="0">
    <w:nsid w:val="3F1136BB"/>
    <w:multiLevelType w:val="hybridMultilevel"/>
    <w:tmpl w:val="C8282D84"/>
    <w:name w:val="Számozott lista 7"/>
    <w:lvl w:ilvl="0" w:tplc="699AC2BE">
      <w:start w:val="1"/>
      <w:numFmt w:val="decimal"/>
      <w:lvlText w:val="%1."/>
      <w:lvlJc w:val="left"/>
      <w:pPr>
        <w:ind w:left="6095" w:firstLine="0"/>
      </w:pPr>
    </w:lvl>
    <w:lvl w:ilvl="1" w:tplc="99ACFA8A">
      <w:start w:val="1"/>
      <w:numFmt w:val="lowerLetter"/>
      <w:lvlText w:val="%2."/>
      <w:lvlJc w:val="left"/>
      <w:pPr>
        <w:ind w:left="513" w:firstLine="0"/>
      </w:pPr>
    </w:lvl>
    <w:lvl w:ilvl="2" w:tplc="2E2A5F2A">
      <w:start w:val="1"/>
      <w:numFmt w:val="lowerRoman"/>
      <w:lvlText w:val="%3."/>
      <w:lvlJc w:val="left"/>
      <w:pPr>
        <w:ind w:left="1413" w:firstLine="0"/>
      </w:pPr>
    </w:lvl>
    <w:lvl w:ilvl="3" w:tplc="3B1ABF1C">
      <w:start w:val="1"/>
      <w:numFmt w:val="decimal"/>
      <w:lvlText w:val="%4."/>
      <w:lvlJc w:val="left"/>
      <w:pPr>
        <w:ind w:left="1953" w:firstLine="0"/>
      </w:pPr>
    </w:lvl>
    <w:lvl w:ilvl="4" w:tplc="2BA4B170">
      <w:start w:val="1"/>
      <w:numFmt w:val="lowerLetter"/>
      <w:lvlText w:val="%5."/>
      <w:lvlJc w:val="left"/>
      <w:pPr>
        <w:ind w:left="2673" w:firstLine="0"/>
      </w:pPr>
    </w:lvl>
    <w:lvl w:ilvl="5" w:tplc="BAEEF28A">
      <w:start w:val="1"/>
      <w:numFmt w:val="lowerRoman"/>
      <w:lvlText w:val="%6."/>
      <w:lvlJc w:val="left"/>
      <w:pPr>
        <w:ind w:left="3573" w:firstLine="0"/>
      </w:pPr>
    </w:lvl>
    <w:lvl w:ilvl="6" w:tplc="22963F38">
      <w:start w:val="1"/>
      <w:numFmt w:val="decimal"/>
      <w:lvlText w:val="%7."/>
      <w:lvlJc w:val="left"/>
      <w:pPr>
        <w:ind w:left="4113" w:firstLine="0"/>
      </w:pPr>
    </w:lvl>
    <w:lvl w:ilvl="7" w:tplc="C8DC51AE">
      <w:start w:val="1"/>
      <w:numFmt w:val="lowerLetter"/>
      <w:lvlText w:val="%8."/>
      <w:lvlJc w:val="left"/>
      <w:pPr>
        <w:ind w:left="4833" w:firstLine="0"/>
      </w:pPr>
    </w:lvl>
    <w:lvl w:ilvl="8" w:tplc="D6C865DA">
      <w:start w:val="1"/>
      <w:numFmt w:val="lowerRoman"/>
      <w:lvlText w:val="%9."/>
      <w:lvlJc w:val="left"/>
      <w:pPr>
        <w:ind w:left="5733" w:firstLine="0"/>
      </w:pPr>
    </w:lvl>
  </w:abstractNum>
  <w:abstractNum w:abstractNumId="5" w15:restartNumberingAfterBreak="0">
    <w:nsid w:val="46EC1D42"/>
    <w:multiLevelType w:val="hybridMultilevel"/>
    <w:tmpl w:val="A7586058"/>
    <w:name w:val="Számozott lista 8"/>
    <w:lvl w:ilvl="0" w:tplc="715C4CEE">
      <w:start w:val="1"/>
      <w:numFmt w:val="decimal"/>
      <w:lvlText w:val="%1."/>
      <w:lvlJc w:val="left"/>
      <w:pPr>
        <w:ind w:left="-207" w:firstLine="0"/>
      </w:pPr>
      <w:rPr>
        <w:b w:val="0"/>
        <w:bCs w:val="0"/>
      </w:rPr>
    </w:lvl>
    <w:lvl w:ilvl="1" w:tplc="E9ECC7AA">
      <w:start w:val="1"/>
      <w:numFmt w:val="lowerLetter"/>
      <w:lvlText w:val="%2."/>
      <w:lvlJc w:val="left"/>
      <w:pPr>
        <w:ind w:left="513" w:firstLine="0"/>
      </w:pPr>
    </w:lvl>
    <w:lvl w:ilvl="2" w:tplc="643A5F50">
      <w:start w:val="1"/>
      <w:numFmt w:val="lowerRoman"/>
      <w:lvlText w:val="%3."/>
      <w:lvlJc w:val="left"/>
      <w:pPr>
        <w:ind w:left="1413" w:firstLine="0"/>
      </w:pPr>
    </w:lvl>
    <w:lvl w:ilvl="3" w:tplc="19F89E7E">
      <w:start w:val="1"/>
      <w:numFmt w:val="decimal"/>
      <w:lvlText w:val="%4."/>
      <w:lvlJc w:val="left"/>
      <w:pPr>
        <w:ind w:left="1953" w:firstLine="0"/>
      </w:pPr>
    </w:lvl>
    <w:lvl w:ilvl="4" w:tplc="BE9849F4">
      <w:start w:val="1"/>
      <w:numFmt w:val="lowerLetter"/>
      <w:lvlText w:val="%5."/>
      <w:lvlJc w:val="left"/>
      <w:pPr>
        <w:ind w:left="2673" w:firstLine="0"/>
      </w:pPr>
    </w:lvl>
    <w:lvl w:ilvl="5" w:tplc="68CAABDE">
      <w:start w:val="1"/>
      <w:numFmt w:val="lowerRoman"/>
      <w:lvlText w:val="%6."/>
      <w:lvlJc w:val="left"/>
      <w:pPr>
        <w:ind w:left="3573" w:firstLine="0"/>
      </w:pPr>
    </w:lvl>
    <w:lvl w:ilvl="6" w:tplc="FAB8FD5E">
      <w:start w:val="1"/>
      <w:numFmt w:val="decimal"/>
      <w:lvlText w:val="%7."/>
      <w:lvlJc w:val="left"/>
      <w:pPr>
        <w:ind w:left="4113" w:firstLine="0"/>
      </w:pPr>
    </w:lvl>
    <w:lvl w:ilvl="7" w:tplc="9C6C50E4">
      <w:start w:val="1"/>
      <w:numFmt w:val="lowerLetter"/>
      <w:lvlText w:val="%8."/>
      <w:lvlJc w:val="left"/>
      <w:pPr>
        <w:ind w:left="4833" w:firstLine="0"/>
      </w:pPr>
    </w:lvl>
    <w:lvl w:ilvl="8" w:tplc="CC28CA82">
      <w:start w:val="1"/>
      <w:numFmt w:val="lowerRoman"/>
      <w:lvlText w:val="%9."/>
      <w:lvlJc w:val="left"/>
      <w:pPr>
        <w:ind w:left="5733" w:firstLine="0"/>
      </w:pPr>
    </w:lvl>
  </w:abstractNum>
  <w:abstractNum w:abstractNumId="6" w15:restartNumberingAfterBreak="0">
    <w:nsid w:val="53693D3F"/>
    <w:multiLevelType w:val="hybridMultilevel"/>
    <w:tmpl w:val="951007C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A005466"/>
    <w:multiLevelType w:val="multilevel"/>
    <w:tmpl w:val="D548C14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val="0"/>
        <w:b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65321067">
    <w:abstractNumId w:val="7"/>
  </w:num>
  <w:num w:numId="2" w16cid:durableId="837429273">
    <w:abstractNumId w:val="1"/>
  </w:num>
  <w:num w:numId="3" w16cid:durableId="1520778116">
    <w:abstractNumId w:val="0"/>
  </w:num>
  <w:num w:numId="4" w16cid:durableId="206601847">
    <w:abstractNumId w:val="4"/>
  </w:num>
  <w:num w:numId="5" w16cid:durableId="1326783407">
    <w:abstractNumId w:val="3"/>
  </w:num>
  <w:num w:numId="6" w16cid:durableId="1258369588">
    <w:abstractNumId w:val="5"/>
  </w:num>
  <w:num w:numId="7" w16cid:durableId="1158571709">
    <w:abstractNumId w:val="2"/>
  </w:num>
  <w:num w:numId="8" w16cid:durableId="916327148">
    <w:abstractNumId w:val="6"/>
  </w:num>
  <w:num w:numId="9" w16cid:durableId="16299687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0E"/>
    <w:rsid w:val="000043FA"/>
    <w:rsid w:val="00072CC3"/>
    <w:rsid w:val="00091652"/>
    <w:rsid w:val="000E788F"/>
    <w:rsid w:val="00171E6C"/>
    <w:rsid w:val="001769E1"/>
    <w:rsid w:val="001C3BF0"/>
    <w:rsid w:val="001E49EC"/>
    <w:rsid w:val="001F76F3"/>
    <w:rsid w:val="002045CC"/>
    <w:rsid w:val="00274669"/>
    <w:rsid w:val="002F7EAF"/>
    <w:rsid w:val="003661E9"/>
    <w:rsid w:val="00372A8A"/>
    <w:rsid w:val="003D17F9"/>
    <w:rsid w:val="0047365B"/>
    <w:rsid w:val="00483E0E"/>
    <w:rsid w:val="004A3594"/>
    <w:rsid w:val="005428BA"/>
    <w:rsid w:val="00542BD5"/>
    <w:rsid w:val="005A1C3C"/>
    <w:rsid w:val="005A39AC"/>
    <w:rsid w:val="005D1032"/>
    <w:rsid w:val="005E6053"/>
    <w:rsid w:val="006C4025"/>
    <w:rsid w:val="006D7ECC"/>
    <w:rsid w:val="006E367C"/>
    <w:rsid w:val="006F65C6"/>
    <w:rsid w:val="006F7527"/>
    <w:rsid w:val="00711BE6"/>
    <w:rsid w:val="0071615A"/>
    <w:rsid w:val="00756DA8"/>
    <w:rsid w:val="007A5BAF"/>
    <w:rsid w:val="007A711D"/>
    <w:rsid w:val="007A7BA3"/>
    <w:rsid w:val="007F5B3F"/>
    <w:rsid w:val="0080269C"/>
    <w:rsid w:val="0081533D"/>
    <w:rsid w:val="0083703B"/>
    <w:rsid w:val="00846E9F"/>
    <w:rsid w:val="00853998"/>
    <w:rsid w:val="00862782"/>
    <w:rsid w:val="00897B0D"/>
    <w:rsid w:val="008E7870"/>
    <w:rsid w:val="008F0551"/>
    <w:rsid w:val="008F6F7E"/>
    <w:rsid w:val="00910320"/>
    <w:rsid w:val="00913326"/>
    <w:rsid w:val="0091744A"/>
    <w:rsid w:val="00917AC1"/>
    <w:rsid w:val="00976676"/>
    <w:rsid w:val="00A438F3"/>
    <w:rsid w:val="00A50224"/>
    <w:rsid w:val="00A623E0"/>
    <w:rsid w:val="00A7553A"/>
    <w:rsid w:val="00A94440"/>
    <w:rsid w:val="00AD26DB"/>
    <w:rsid w:val="00AD566F"/>
    <w:rsid w:val="00AE303C"/>
    <w:rsid w:val="00B85257"/>
    <w:rsid w:val="00BD0E86"/>
    <w:rsid w:val="00BF10E6"/>
    <w:rsid w:val="00C04F06"/>
    <w:rsid w:val="00C35AEC"/>
    <w:rsid w:val="00C566BF"/>
    <w:rsid w:val="00D14181"/>
    <w:rsid w:val="00D16AD4"/>
    <w:rsid w:val="00D90F5B"/>
    <w:rsid w:val="00E143CA"/>
    <w:rsid w:val="00EF49E6"/>
    <w:rsid w:val="00F15E02"/>
    <w:rsid w:val="00F80203"/>
    <w:rsid w:val="00F97E3E"/>
    <w:rsid w:val="00FB3B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E9FF"/>
  <w15:chartTrackingRefBased/>
  <w15:docId w15:val="{A955FC41-8C7A-4188-BD2B-DD268F93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83E0E"/>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483E0E"/>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483E0E"/>
    <w:rPr>
      <w:rFonts w:ascii="Cambria" w:eastAsia="Times New Roman" w:hAnsi="Cambria" w:cs="Times New Roman"/>
      <w:sz w:val="24"/>
      <w:szCs w:val="24"/>
      <w:lang w:val="x-none" w:eastAsia="x-none"/>
    </w:rPr>
  </w:style>
  <w:style w:type="character" w:styleId="Hiperhivatkozs">
    <w:name w:val="Hyperlink"/>
    <w:uiPriority w:val="99"/>
    <w:rsid w:val="00483E0E"/>
    <w:rPr>
      <w:rFonts w:ascii="Calibri" w:eastAsia="Calibri" w:hAnsi="Calibri" w:cs="Times New Roman"/>
      <w:color w:val="0000FF"/>
      <w:u w:val="single"/>
    </w:rPr>
  </w:style>
  <w:style w:type="paragraph" w:styleId="NormlWeb">
    <w:name w:val="Normal (Web)"/>
    <w:aliases w:val="Char Char Char"/>
    <w:basedOn w:val="Norml"/>
    <w:uiPriority w:val="99"/>
    <w:rsid w:val="00483E0E"/>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483E0E"/>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C566BF"/>
    <w:pPr>
      <w:tabs>
        <w:tab w:val="center" w:pos="4536"/>
        <w:tab w:val="right" w:pos="9072"/>
      </w:tabs>
      <w:spacing w:after="0" w:line="240" w:lineRule="auto"/>
    </w:pPr>
  </w:style>
  <w:style w:type="character" w:customStyle="1" w:styleId="lfejChar">
    <w:name w:val="Élőfej Char"/>
    <w:basedOn w:val="Bekezdsalapbettpusa"/>
    <w:link w:val="lfej"/>
    <w:uiPriority w:val="99"/>
    <w:rsid w:val="00C566BF"/>
    <w:rPr>
      <w:rFonts w:ascii="Calibri" w:eastAsia="Calibri" w:hAnsi="Calibri" w:cs="Calibri"/>
    </w:rPr>
  </w:style>
  <w:style w:type="paragraph" w:styleId="llb">
    <w:name w:val="footer"/>
    <w:basedOn w:val="Norml"/>
    <w:link w:val="llbChar"/>
    <w:uiPriority w:val="99"/>
    <w:unhideWhenUsed/>
    <w:rsid w:val="00C566BF"/>
    <w:pPr>
      <w:tabs>
        <w:tab w:val="center" w:pos="4536"/>
        <w:tab w:val="right" w:pos="9072"/>
      </w:tabs>
      <w:spacing w:after="0" w:line="240" w:lineRule="auto"/>
    </w:pPr>
  </w:style>
  <w:style w:type="character" w:customStyle="1" w:styleId="llbChar">
    <w:name w:val="Élőláb Char"/>
    <w:basedOn w:val="Bekezdsalapbettpusa"/>
    <w:link w:val="llb"/>
    <w:uiPriority w:val="99"/>
    <w:rsid w:val="00C566BF"/>
    <w:rPr>
      <w:rFonts w:ascii="Calibri" w:eastAsia="Calibri" w:hAnsi="Calibri" w:cs="Calibri"/>
    </w:rPr>
  </w:style>
  <w:style w:type="table" w:styleId="Rcsostblzat">
    <w:name w:val="Table Grid"/>
    <w:basedOn w:val="Normltblzat"/>
    <w:uiPriority w:val="39"/>
    <w:rsid w:val="00F9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6C4025"/>
    <w:rPr>
      <w:sz w:val="16"/>
      <w:szCs w:val="16"/>
    </w:rPr>
  </w:style>
  <w:style w:type="paragraph" w:styleId="Jegyzetszveg">
    <w:name w:val="annotation text"/>
    <w:basedOn w:val="Norml"/>
    <w:link w:val="JegyzetszvegChar"/>
    <w:uiPriority w:val="99"/>
    <w:unhideWhenUsed/>
    <w:rsid w:val="006C4025"/>
    <w:pPr>
      <w:spacing w:line="240" w:lineRule="auto"/>
    </w:pPr>
    <w:rPr>
      <w:sz w:val="20"/>
      <w:szCs w:val="20"/>
    </w:rPr>
  </w:style>
  <w:style w:type="character" w:customStyle="1" w:styleId="JegyzetszvegChar">
    <w:name w:val="Jegyzetszöveg Char"/>
    <w:basedOn w:val="Bekezdsalapbettpusa"/>
    <w:link w:val="Jegyzetszveg"/>
    <w:uiPriority w:val="99"/>
    <w:rsid w:val="006C402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6C4025"/>
    <w:rPr>
      <w:b/>
      <w:bCs/>
    </w:rPr>
  </w:style>
  <w:style w:type="character" w:customStyle="1" w:styleId="MegjegyzstrgyaChar">
    <w:name w:val="Megjegyzés tárgya Char"/>
    <w:basedOn w:val="JegyzetszvegChar"/>
    <w:link w:val="Megjegyzstrgya"/>
    <w:uiPriority w:val="99"/>
    <w:semiHidden/>
    <w:rsid w:val="006C4025"/>
    <w:rPr>
      <w:rFonts w:ascii="Calibri" w:eastAsia="Calibri" w:hAnsi="Calibri" w:cs="Calibri"/>
      <w:b/>
      <w:bCs/>
      <w:sz w:val="20"/>
      <w:szCs w:val="20"/>
    </w:rPr>
  </w:style>
  <w:style w:type="character" w:styleId="Feloldatlanmegemlts">
    <w:name w:val="Unresolved Mention"/>
    <w:basedOn w:val="Bekezdsalapbettpusa"/>
    <w:uiPriority w:val="99"/>
    <w:semiHidden/>
    <w:unhideWhenUsed/>
    <w:rsid w:val="007A7BA3"/>
    <w:rPr>
      <w:color w:val="605E5C"/>
      <w:shd w:val="clear" w:color="auto" w:fill="E1DFDD"/>
    </w:rPr>
  </w:style>
  <w:style w:type="paragraph" w:customStyle="1" w:styleId="Lbjegyzetszveg1">
    <w:name w:val="Lábjegyzetszöveg1"/>
    <w:basedOn w:val="Norml"/>
    <w:next w:val="Lbjegyzetszveg"/>
    <w:qFormat/>
    <w:rsid w:val="007A7BA3"/>
    <w:pPr>
      <w:spacing w:after="0" w:line="240" w:lineRule="auto"/>
    </w:pPr>
    <w:rPr>
      <w:rFonts w:ascii="Cambria" w:eastAsia="Cambria" w:hAnsi="Cambria" w:cs="Times New Roman"/>
      <w:sz w:val="20"/>
      <w:szCs w:val="20"/>
      <w:lang w:eastAsia="zh-CN"/>
    </w:rPr>
  </w:style>
  <w:style w:type="character" w:styleId="Lbjegyzet-hivatkozs">
    <w:name w:val="footnote reference"/>
    <w:basedOn w:val="Bekezdsalapbettpusa"/>
    <w:rsid w:val="007A7BA3"/>
    <w:rPr>
      <w:vertAlign w:val="superscript"/>
    </w:rPr>
  </w:style>
  <w:style w:type="paragraph" w:styleId="Lbjegyzetszveg">
    <w:name w:val="footnote text"/>
    <w:basedOn w:val="Norml"/>
    <w:link w:val="LbjegyzetszvegChar"/>
    <w:uiPriority w:val="99"/>
    <w:semiHidden/>
    <w:unhideWhenUsed/>
    <w:rsid w:val="007A7B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A7BA3"/>
    <w:rPr>
      <w:rFonts w:ascii="Calibri" w:eastAsia="Calibri" w:hAnsi="Calibri" w:cs="Calibri"/>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81533D"/>
    <w:pPr>
      <w:ind w:left="720"/>
      <w:contextualSpacing/>
    </w:p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81533D"/>
    <w:rPr>
      <w:rFonts w:ascii="Calibri" w:eastAsia="Calibri" w:hAnsi="Calibri" w:cs="Calibri"/>
    </w:rPr>
  </w:style>
  <w:style w:type="paragraph" w:customStyle="1" w:styleId="Doksihoz">
    <w:name w:val="Doksihoz"/>
    <w:basedOn w:val="Norml"/>
    <w:qFormat/>
    <w:rsid w:val="007F5B3F"/>
    <w:pPr>
      <w:keepLines/>
      <w:numPr>
        <w:ilvl w:val="1"/>
        <w:numId w:val="9"/>
      </w:numPr>
      <w:spacing w:before="120" w:after="120"/>
      <w:jc w:val="both"/>
    </w:pPr>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5A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94440"/>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kiss.bettina@vacholding.h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acholding.hu" TargetMode="External"/><Relationship Id="rId12" Type="http://schemas.openxmlformats.org/officeDocument/2006/relationships/hyperlink" Target="mailto:seres.csaba@vacholding.h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vacholding.h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iss.bettina@vacholding.hu" TargetMode="Externa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info@vacholding.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4119</Words>
  <Characters>28424</Characters>
  <Application>Microsoft Office Word</Application>
  <DocSecurity>0</DocSecurity>
  <Lines>236</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Csaba dr. Seres</dc:creator>
  <cp:keywords/>
  <dc:description/>
  <cp:lastModifiedBy>Csaba dr. Seres</cp:lastModifiedBy>
  <cp:revision>5</cp:revision>
  <dcterms:created xsi:type="dcterms:W3CDTF">2025-02-06T12:51:00Z</dcterms:created>
  <dcterms:modified xsi:type="dcterms:W3CDTF">2025-02-06T12:56:00Z</dcterms:modified>
</cp:coreProperties>
</file>